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cs="ＭＳゴシック" w:asciiTheme="majorEastAsia" w:eastAsiaTheme="majorEastAsia" w:hAnsiTheme="majorEastAsia"/>
          <w:kern w:val="0"/>
          <w:sz w:val="28"/>
        </w:rPr>
      </w:pPr>
      <w:r>
        <w:rPr>
          <w:rFonts w:ascii="ＭＳ ゴシック" w:hAnsi="ＭＳ ゴシック" w:cs="ＭＳゴシック" w:eastAsia="ＭＳ ゴシック" w:asciiTheme="majorEastAsia" w:eastAsiaTheme="majorEastAsia" w:hAnsiTheme="majorEastAsia"/>
          <w:kern w:val="0"/>
          <w:sz w:val="28"/>
        </w:rPr>
        <w:t>誓　約　書</w:t>
      </w:r>
    </w:p>
    <w:p>
      <w:pPr>
        <w:pStyle w:val="Normal"/>
        <w:jc w:val="center"/>
        <w:rPr>
          <w:rFonts w:ascii="ＭＳ ゴシック" w:hAnsi="ＭＳ ゴシック" w:eastAsia="ＭＳ ゴシック" w:cs="ＭＳゴシック" w:asciiTheme="majorEastAsia" w:eastAsiaTheme="majorEastAsia" w:hAnsiTheme="majorEastAsia"/>
          <w:kern w:val="0"/>
          <w:sz w:val="28"/>
        </w:rPr>
      </w:pPr>
      <w:r>
        <w:rPr>
          <w:rFonts w:eastAsia="ＭＳ ゴシック" w:cs="ＭＳゴシック" w:eastAsiaTheme="majorEastAsia" w:ascii="ＭＳ ゴシック" w:hAnsi="ＭＳ ゴシック"/>
          <w:kern w:val="0"/>
          <w:sz w:val="28"/>
        </w:rPr>
      </w:r>
    </w:p>
    <w:p>
      <w:pPr>
        <w:pStyle w:val="Normal"/>
        <w:ind w:firstLine="22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下記１及び２のいずれにも該当せず、将来においても該当しないことを誓約します。</w:t>
      </w:r>
    </w:p>
    <w:p>
      <w:pPr>
        <w:pStyle w:val="Normal"/>
        <w:ind w:firstLine="22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この誓約が虚偽であり、又はこの誓約に反したこ</w:t>
      </w:r>
      <w:bookmarkStart w:id="0" w:name="_GoBack"/>
      <w:bookmarkEnd w:id="0"/>
      <w:r>
        <w:rPr>
          <w:rFonts w:ascii="ＭＳ ゴシック" w:hAnsi="ＭＳ ゴシック" w:cs="ＭＳゴシック" w:eastAsia="ＭＳ ゴシック" w:asciiTheme="majorEastAsia" w:eastAsiaTheme="majorEastAsia" w:hAnsiTheme="majorEastAsia"/>
          <w:kern w:val="0"/>
          <w:sz w:val="22"/>
        </w:rPr>
        <w:t>とにより、当方が不利益を被ることとなっても、異議は一切申し立てません。</w:t>
      </w:r>
    </w:p>
    <w:p>
      <w:pPr>
        <w:pStyle w:val="Normal"/>
        <w:ind w:firstLine="22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また、当方が下記１に該当しないことを確認するため、当方の個人情報について、市が警察当局へ情報提供することに同意します。</w:t>
      </w:r>
    </w:p>
    <w:p>
      <w:pPr>
        <w:pStyle w:val="Normal"/>
        <w:ind w:firstLine="220"/>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teHeading"/>
        <w:rPr/>
      </w:pPr>
      <w:r>
        <w:rPr/>
        <w:t>記</w:t>
      </w:r>
    </w:p>
    <w:p>
      <w:pPr>
        <w:pStyle w:val="Closing"/>
        <w:rPr/>
      </w:pPr>
      <w:r>
        <w:rPr/>
      </w:r>
    </w:p>
    <w:p>
      <w:pPr>
        <w:pStyle w:val="Closing"/>
        <w:jc w:val="left"/>
        <w:rPr/>
      </w:pPr>
      <w:r>
        <w:rPr/>
        <w:t>１　契約の相手方として不適当な者</w:t>
      </w:r>
    </w:p>
    <w:p>
      <w:pPr>
        <w:pStyle w:val="Normal"/>
        <w:ind w:left="430" w:hanging="220"/>
        <w:jc w:val="left"/>
        <w:rPr>
          <w:rFonts w:ascii="ＭＳ ゴシック" w:hAnsi="ＭＳ ゴシック" w:eastAsia="ＭＳ ゴシック" w:cs="ＭＳ明朝"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(1) </w:t>
      </w:r>
      <w:r>
        <w:rPr>
          <w:rFonts w:ascii="ＭＳ ゴシック" w:hAnsi="ＭＳ ゴシック" w:cs="ＭＳ明朝" w:eastAsia="ＭＳ ゴシック" w:asciiTheme="majorEastAsia" w:eastAsiaTheme="majorEastAsia" w:hAnsiTheme="majorEastAsia"/>
          <w:kern w:val="0"/>
          <w:sz w:val="22"/>
        </w:rPr>
        <w:t>法人等（法人又は団体をいう。以下同じ。）の役員等（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Pr>
          <w:rFonts w:eastAsia="ＭＳ ゴシック" w:cs="ＭＳ明朝" w:ascii="ＭＳ ゴシック" w:hAnsi="ＭＳ ゴシック" w:asciiTheme="majorEastAsia" w:eastAsiaTheme="majorEastAsia" w:hAnsiTheme="majorEastAsia"/>
          <w:kern w:val="0"/>
          <w:sz w:val="22"/>
        </w:rPr>
        <w:t>77</w:t>
      </w:r>
      <w:r>
        <w:rPr>
          <w:rFonts w:ascii="ＭＳ ゴシック" w:hAnsi="ＭＳ ゴシック" w:cs="ＭＳ明朝" w:eastAsia="ＭＳ ゴシック" w:asciiTheme="majorEastAsia" w:eastAsiaTheme="majorEastAsia" w:hAnsiTheme="majorEastAsia"/>
          <w:kern w:val="0"/>
          <w:sz w:val="22"/>
        </w:rPr>
        <w:t>号）第２条第２号に規定する暴力団をいう。以下同じ。）であるとき</w:t>
      </w:r>
    </w:p>
    <w:p>
      <w:pPr>
        <w:pStyle w:val="Normal"/>
        <w:ind w:left="430" w:hanging="220"/>
        <w:jc w:val="left"/>
        <w:rPr>
          <w:rFonts w:ascii="ＭＳ ゴシック" w:hAnsi="ＭＳ ゴシック" w:eastAsia="ＭＳ ゴシック" w:cs="ＭＳ明朝"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(2) </w:t>
      </w:r>
      <w:r>
        <w:rPr>
          <w:rFonts w:ascii="ＭＳ ゴシック" w:hAnsi="ＭＳ ゴシック" w:cs="ＭＳ明朝" w:eastAsia="ＭＳ ゴシック" w:asciiTheme="majorEastAsia" w:eastAsiaTheme="majorEastAsia" w:hAnsiTheme="majorEastAsia"/>
          <w:kern w:val="0"/>
          <w:sz w:val="22"/>
        </w:rPr>
        <w:t>個人又は法人等の役員等が暴力団員（同法第２条第６号に規定する暴力団員をいう。以下同じ。）であるとき</w:t>
      </w:r>
    </w:p>
    <w:p>
      <w:pPr>
        <w:pStyle w:val="Normal"/>
        <w:ind w:left="430" w:hanging="220"/>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(3) </w:t>
      </w:r>
      <w:r>
        <w:rPr>
          <w:rFonts w:ascii="ＭＳ ゴシック" w:hAnsi="ＭＳ ゴシック" w:cs="ＭＳゴシック" w:eastAsia="ＭＳ ゴシック" w:asciiTheme="majorEastAsia" w:eastAsiaTheme="majorEastAsia" w:hAnsiTheme="majorEastAsia"/>
          <w:kern w:val="0"/>
          <w:sz w:val="22"/>
        </w:rPr>
        <w:t>役員等が、自己、自社若しくは第三者の不正の利益を図る目的、又は第三者に損害を加える目的をもって、暴力団又は暴力団員を利用するなどしているとき</w:t>
      </w:r>
    </w:p>
    <w:p>
      <w:pPr>
        <w:pStyle w:val="Normal"/>
        <w:ind w:left="430" w:hanging="220"/>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(4) </w:t>
      </w:r>
      <w:r>
        <w:rPr>
          <w:rFonts w:ascii="ＭＳ ゴシック" w:hAnsi="ＭＳ ゴシック" w:cs="ＭＳゴシック" w:eastAsia="ＭＳ ゴシック" w:asciiTheme="majorEastAsia" w:eastAsiaTheme="majorEastAsia" w:hAnsiTheme="majorEastAsia"/>
          <w:kern w:val="0"/>
          <w:sz w:val="22"/>
        </w:rPr>
        <w:t>役員等が、暴力団又は暴力団員に対して、資金等を供給し、又は便宜を供与するなど直接的あるいは積極的に暴力団の維持、運営に協力し、若しくは関与しているとき</w:t>
      </w:r>
    </w:p>
    <w:p>
      <w:pPr>
        <w:pStyle w:val="Normal"/>
        <w:ind w:left="430" w:hanging="220"/>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(5) </w:t>
      </w:r>
      <w:r>
        <w:rPr>
          <w:rFonts w:ascii="ＭＳ ゴシック" w:hAnsi="ＭＳ ゴシック" w:cs="ＭＳゴシック" w:eastAsia="ＭＳ ゴシック" w:asciiTheme="majorEastAsia" w:eastAsiaTheme="majorEastAsia" w:hAnsiTheme="majorEastAsia"/>
          <w:kern w:val="0"/>
          <w:sz w:val="22"/>
        </w:rPr>
        <w:t>役員等が、暴力団又は暴力団員であることを知りながらこれを不当に利用するなどしているとき</w:t>
      </w:r>
    </w:p>
    <w:p>
      <w:pPr>
        <w:pStyle w:val="Normal"/>
        <w:ind w:firstLine="220"/>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明朝" w:ascii="ＭＳ ゴシック" w:hAnsi="ＭＳ ゴシック" w:asciiTheme="majorEastAsia" w:eastAsiaTheme="majorEastAsia" w:hAnsiTheme="majorEastAsia"/>
          <w:kern w:val="0"/>
          <w:sz w:val="22"/>
        </w:rPr>
        <w:t xml:space="preserve">(6) </w:t>
      </w:r>
      <w:r>
        <w:rPr>
          <w:rFonts w:ascii="ＭＳ ゴシック" w:hAnsi="ＭＳ ゴシック" w:cs="ＭＳゴシック" w:eastAsia="ＭＳ ゴシック" w:asciiTheme="majorEastAsia" w:eastAsiaTheme="majorEastAsia" w:hAnsiTheme="majorEastAsia"/>
          <w:kern w:val="0"/>
          <w:sz w:val="22"/>
        </w:rPr>
        <w:t>役員等が、暴力団又は暴力団員と社会的に非難されるべき関係を有しているとき</w:t>
      </w:r>
    </w:p>
    <w:p>
      <w:pPr>
        <w:pStyle w:val="Normal"/>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２　公序良俗に反する使用等</w:t>
      </w:r>
    </w:p>
    <w:p>
      <w:pPr>
        <w:pStyle w:val="Normal"/>
        <w:ind w:left="210" w:firstLine="22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物件を第三者に賃貸すること。</w:t>
      </w:r>
    </w:p>
    <w:p>
      <w:pPr>
        <w:pStyle w:val="Normal"/>
        <w:jc w:val="left"/>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浦添市長　　殿</w:t>
      </w:r>
    </w:p>
    <w:p>
      <w:pPr>
        <w:pStyle w:val="Normal"/>
        <w:ind w:firstLine="396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年　　月　　日</w:t>
      </w:r>
    </w:p>
    <w:p>
      <w:pPr>
        <w:pStyle w:val="Normal"/>
        <w:ind w:left="3969" w:hanging="0"/>
        <w:jc w:val="left"/>
        <w:rPr>
          <w:rFonts w:ascii="ＭＳ ゴシック" w:hAnsi="ＭＳ ゴシック" w:eastAsia="ＭＳ ゴシック" w:cs="ＭＳゴシック" w:asciiTheme="majorEastAsia" w:eastAsiaTheme="majorEastAsia" w:hAnsiTheme="majorEastAsia"/>
          <w:kern w:val="0"/>
          <w:sz w:val="22"/>
        </w:rPr>
      </w:pPr>
      <w:r>
        <w:rPr>
          <w:rFonts w:ascii="ＭＳ ゴシック" w:hAnsi="ＭＳ ゴシック" w:cs="ＭＳゴシック" w:eastAsia="ＭＳ ゴシック" w:asciiTheme="majorEastAsia" w:eastAsiaTheme="majorEastAsia" w:hAnsiTheme="majorEastAsia"/>
          <w:kern w:val="0"/>
          <w:sz w:val="22"/>
        </w:rPr>
        <w:t>住所又は所在地</w:t>
      </w:r>
    </w:p>
    <w:p>
      <w:pPr>
        <w:pStyle w:val="Normal"/>
        <w:ind w:left="3969" w:hanging="0"/>
        <w:jc w:val="left"/>
        <w:rPr>
          <w:rFonts w:ascii="ＭＳ ゴシック" w:hAnsi="ＭＳ ゴシック" w:eastAsia="ＭＳ ゴシック" w:cs="ＭＳゴシックOOEnc" w:asciiTheme="majorEastAsia" w:eastAsiaTheme="majorEastAsia" w:hAnsiTheme="majorEastAsia"/>
          <w:kern w:val="0"/>
          <w:sz w:val="22"/>
        </w:rPr>
      </w:pPr>
      <w:r>
        <w:rPr>
          <w:rFonts w:ascii="ＭＳ ゴシック" w:hAnsi="ＭＳ ゴシック" w:cs="ＭＳゴシックOOEnc" w:eastAsia="ＭＳ ゴシック" w:asciiTheme="majorEastAsia" w:eastAsiaTheme="majorEastAsia" w:hAnsiTheme="majorEastAsia"/>
          <w:kern w:val="0"/>
          <w:sz w:val="22"/>
        </w:rPr>
        <w:t>氏名又は名称 　　　　　　　　　　　　　　　　㊞</w:t>
      </w:r>
    </w:p>
    <w:p>
      <w:pPr>
        <w:pStyle w:val="Normal"/>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rPr/>
      </w:pPr>
      <w:r>
        <w:rPr>
          <w:rFonts w:ascii="ＭＳ ゴシック" w:hAnsi="ＭＳ ゴシック" w:cs="ＭＳゴシック" w:eastAsia="ＭＳ ゴシック" w:asciiTheme="majorEastAsia" w:eastAsiaTheme="majorEastAsia" w:hAnsiTheme="majorEastAsia"/>
          <w:kern w:val="0"/>
          <w:sz w:val="22"/>
        </w:rPr>
        <w:t xml:space="preserve">※ </w:t>
      </w:r>
      <w:r>
        <w:rPr>
          <w:rFonts w:ascii="ＭＳ ゴシック" w:hAnsi="ＭＳ ゴシック" w:cs="ＭＳゴシック" w:eastAsia="ＭＳ ゴシック" w:asciiTheme="majorEastAsia" w:eastAsiaTheme="majorEastAsia" w:hAnsiTheme="majorEastAsia"/>
          <w:kern w:val="0"/>
          <w:sz w:val="22"/>
          <w:szCs w:val="24"/>
        </w:rPr>
        <w:t>別紙役員一覧を添付</w:t>
      </w:r>
    </w:p>
    <w:p>
      <w:pPr>
        <w:pStyle w:val="Normal"/>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rPr>
          <w:rFonts w:ascii="ＭＳ ゴシック" w:hAnsi="ＭＳ ゴシック" w:eastAsia="ＭＳ ゴシック" w:cs="ＭＳゴシック" w:asciiTheme="majorEastAsia" w:eastAsiaTheme="majorEastAsia" w:hAnsiTheme="majorEastAsia"/>
          <w:kern w:val="0"/>
          <w:sz w:val="22"/>
        </w:rPr>
      </w:pPr>
      <w:r>
        <w:rPr>
          <w:rFonts w:eastAsia="ＭＳ ゴシック" w:cs="ＭＳゴシック" w:eastAsiaTheme="majorEastAsia" w:ascii="ＭＳ ゴシック" w:hAnsi="ＭＳ ゴシック"/>
          <w:kern w:val="0"/>
          <w:sz w:val="22"/>
        </w:rPr>
      </w:r>
    </w:p>
    <w:p>
      <w:pPr>
        <w:pStyle w:val="Normal"/>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別紙</w:t>
      </w:r>
    </w:p>
    <w:p>
      <w:pPr>
        <w:pStyle w:val="Normal"/>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p>
      <w:pPr>
        <w:pStyle w:val="Normal"/>
        <w:jc w:val="center"/>
        <w:rPr>
          <w:rFonts w:ascii="ＭＳ ゴシック" w:hAnsi="ＭＳ ゴシック" w:eastAsia="ＭＳ ゴシック" w:asciiTheme="majorEastAsia" w:eastAsiaTheme="majorEastAsia" w:hAnsiTheme="majorEastAsia"/>
          <w:sz w:val="28"/>
        </w:rPr>
      </w:pPr>
      <w:r>
        <w:rPr>
          <w:rFonts w:ascii="ＭＳ ゴシック" w:hAnsi="ＭＳ ゴシック" w:eastAsia="ＭＳ ゴシック" w:asciiTheme="majorEastAsia" w:eastAsiaTheme="majorEastAsia" w:hAnsiTheme="majorEastAsia"/>
          <w:sz w:val="28"/>
        </w:rPr>
        <w:t>役　員　一　覧</w:t>
      </w:r>
    </w:p>
    <w:tbl>
      <w:tblPr>
        <w:tblStyle w:val="a7"/>
        <w:tblW w:w="9554" w:type="dxa"/>
        <w:jc w:val="left"/>
        <w:tblInd w:w="0" w:type="dxa"/>
        <w:tblCellMar>
          <w:top w:w="0" w:type="dxa"/>
          <w:left w:w="108" w:type="dxa"/>
          <w:bottom w:w="0" w:type="dxa"/>
          <w:right w:w="108" w:type="dxa"/>
        </w:tblCellMar>
        <w:tblLook w:firstRow="1" w:noVBand="1" w:lastRow="0" w:firstColumn="1" w:lastColumn="0" w:noHBand="0" w:val="04a0"/>
      </w:tblPr>
      <w:tblGrid>
        <w:gridCol w:w="1667"/>
        <w:gridCol w:w="2125"/>
        <w:gridCol w:w="992"/>
        <w:gridCol w:w="3119"/>
        <w:gridCol w:w="1651"/>
      </w:tblGrid>
      <w:tr>
        <w:trPr>
          <w:trHeight w:val="891"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役職名</w:t>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氏名（ふりがな）</w:t>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性別</w:t>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住所</w:t>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生年月日</w:t>
            </w:r>
          </w:p>
        </w:tc>
      </w:tr>
      <w:tr>
        <w:trPr>
          <w:trHeight w:val="845"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44"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41"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26"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51"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36"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47"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46"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43"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r>
        <w:trPr>
          <w:trHeight w:val="828" w:hRule="atLeast"/>
        </w:trPr>
        <w:tc>
          <w:tcPr>
            <w:tcW w:w="1667"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2125"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992"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3119"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c>
          <w:tcPr>
            <w:tcW w:w="1651" w:type="dxa"/>
            <w:tcBorders/>
            <w:shd w:fill="auto" w:val="clear"/>
            <w:vAlign w:val="center"/>
          </w:tcPr>
          <w:p>
            <w:pPr>
              <w:pStyle w:val="Normal"/>
              <w:jc w:val="center"/>
              <w:rPr>
                <w:rFonts w:ascii="ＭＳ ゴシック" w:hAnsi="ＭＳ ゴシック" w:eastAsia="ＭＳ ゴシック" w:asciiTheme="majorEastAsia" w:eastAsiaTheme="majorEastAsia" w:hAnsiTheme="majorEastAsia"/>
                <w:sz w:val="22"/>
              </w:rPr>
            </w:pPr>
            <w:r>
              <w:rPr>
                <w:rFonts w:eastAsia="ＭＳ ゴシック" w:eastAsiaTheme="majorEastAsia" w:ascii="ＭＳ ゴシック" w:hAnsi="ＭＳ ゴシック"/>
                <w:sz w:val="22"/>
              </w:rPr>
            </w:r>
          </w:p>
        </w:tc>
      </w:tr>
    </w:tbl>
    <w:p>
      <w:pPr>
        <w:pStyle w:val="Normal"/>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（注）本様式には、法人登記の現在事項全部証明書に記載されている役員（支配人が契約を締結</w:t>
      </w:r>
    </w:p>
    <w:p>
      <w:pPr>
        <w:pStyle w:val="Normal"/>
        <w:rPr/>
      </w:pPr>
      <w:r>
        <w:rPr>
          <w:rFonts w:ascii="ＭＳ ゴシック" w:hAnsi="ＭＳ ゴシック" w:eastAsia="ＭＳ ゴシック" w:asciiTheme="majorEastAsia" w:eastAsiaTheme="majorEastAsia" w:hAnsiTheme="majorEastAsia"/>
          <w:sz w:val="22"/>
        </w:rPr>
        <w:t>する場合には、その者も含む）全員を記載すること</w:t>
      </w:r>
    </w:p>
    <w:sectPr>
      <w:type w:val="nextPage"/>
      <w:pgSz w:w="11906" w:h="16838"/>
      <w:pgMar w:left="1276" w:right="1274" w:header="0" w:top="1276" w:footer="0" w:bottom="851"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ゴシック">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669a1"/>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3"/>
    <w:uiPriority w:val="99"/>
    <w:qFormat/>
    <w:rsid w:val="00244583"/>
    <w:rPr>
      <w:rFonts w:ascii="ＭＳ ゴシック" w:hAnsi="ＭＳ ゴシック" w:eastAsia="ＭＳ ゴシック" w:cs="ＭＳゴシック" w:asciiTheme="majorEastAsia" w:eastAsiaTheme="majorEastAsia" w:hAnsiTheme="majorEastAsia"/>
      <w:kern w:val="0"/>
      <w:sz w:val="22"/>
    </w:rPr>
  </w:style>
  <w:style w:type="character" w:styleId="Style15" w:customStyle="1">
    <w:name w:val="結語 (文字)"/>
    <w:basedOn w:val="DefaultParagraphFont"/>
    <w:link w:val="a5"/>
    <w:uiPriority w:val="99"/>
    <w:qFormat/>
    <w:rsid w:val="00244583"/>
    <w:rPr>
      <w:rFonts w:ascii="ＭＳ ゴシック" w:hAnsi="ＭＳ ゴシック" w:eastAsia="ＭＳ ゴシック" w:cs="ＭＳゴシック" w:asciiTheme="majorEastAsia" w:eastAsiaTheme="majorEastAsia" w:hAnsiTheme="majorEastAsia"/>
      <w:kern w:val="0"/>
      <w:sz w:val="22"/>
    </w:rPr>
  </w:style>
  <w:style w:type="character" w:styleId="Style16" w:customStyle="1">
    <w:name w:val="ヘッダー (文字)"/>
    <w:basedOn w:val="DefaultParagraphFont"/>
    <w:link w:val="a8"/>
    <w:uiPriority w:val="99"/>
    <w:qFormat/>
    <w:rsid w:val="00e021d4"/>
    <w:rPr/>
  </w:style>
  <w:style w:type="character" w:styleId="Style17" w:customStyle="1">
    <w:name w:val="フッター (文字)"/>
    <w:basedOn w:val="DefaultParagraphFont"/>
    <w:link w:val="aa"/>
    <w:uiPriority w:val="99"/>
    <w:qFormat/>
    <w:rsid w:val="00e021d4"/>
    <w:rPr/>
  </w:style>
  <w:style w:type="paragraph" w:styleId="Style18">
    <w:name w:val="見出し"/>
    <w:basedOn w:val="Normal"/>
    <w:next w:val="Style19"/>
    <w:qFormat/>
    <w:pPr>
      <w:keepNext w:val="true"/>
      <w:spacing w:before="240" w:after="120"/>
    </w:pPr>
    <w:rPr>
      <w:rFonts w:ascii="Liberation Sans" w:hAnsi="Liberation Sans" w:eastAsia="ＭＳ ゴシック"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索引"/>
    <w:basedOn w:val="Normal"/>
    <w:qFormat/>
    <w:pPr>
      <w:suppressLineNumbers/>
    </w:pPr>
    <w:rPr>
      <w:rFonts w:cs="Mangal"/>
    </w:rPr>
  </w:style>
  <w:style w:type="paragraph" w:styleId="NoteHeading">
    <w:name w:val="Note Heading"/>
    <w:basedOn w:val="Normal"/>
    <w:next w:val="Normal"/>
    <w:link w:val="a4"/>
    <w:uiPriority w:val="99"/>
    <w:unhideWhenUsed/>
    <w:qFormat/>
    <w:rsid w:val="00244583"/>
    <w:pPr>
      <w:jc w:val="center"/>
    </w:pPr>
    <w:rPr>
      <w:rFonts w:ascii="ＭＳ ゴシック" w:hAnsi="ＭＳ ゴシック" w:eastAsia="ＭＳ ゴシック" w:cs="ＭＳゴシック" w:asciiTheme="majorEastAsia" w:eastAsiaTheme="majorEastAsia" w:hAnsiTheme="majorEastAsia"/>
      <w:kern w:val="0"/>
      <w:sz w:val="22"/>
    </w:rPr>
  </w:style>
  <w:style w:type="paragraph" w:styleId="Closing">
    <w:name w:val="Closing"/>
    <w:basedOn w:val="Normal"/>
    <w:link w:val="a6"/>
    <w:uiPriority w:val="99"/>
    <w:unhideWhenUsed/>
    <w:qFormat/>
    <w:rsid w:val="00244583"/>
    <w:pPr>
      <w:jc w:val="right"/>
    </w:pPr>
    <w:rPr>
      <w:rFonts w:ascii="ＭＳ ゴシック" w:hAnsi="ＭＳ ゴシック" w:eastAsia="ＭＳ ゴシック" w:cs="ＭＳゴシック" w:asciiTheme="majorEastAsia" w:eastAsiaTheme="majorEastAsia" w:hAnsiTheme="majorEastAsia"/>
      <w:kern w:val="0"/>
      <w:sz w:val="22"/>
    </w:rPr>
  </w:style>
  <w:style w:type="paragraph" w:styleId="Style23">
    <w:name w:val="Header"/>
    <w:basedOn w:val="Normal"/>
    <w:link w:val="a9"/>
    <w:uiPriority w:val="99"/>
    <w:unhideWhenUsed/>
    <w:rsid w:val="00e021d4"/>
    <w:pPr>
      <w:tabs>
        <w:tab w:val="clear" w:pos="840"/>
        <w:tab w:val="center" w:pos="4252" w:leader="none"/>
        <w:tab w:val="right" w:pos="8504" w:leader="none"/>
      </w:tabs>
      <w:snapToGrid w:val="false"/>
    </w:pPr>
    <w:rPr/>
  </w:style>
  <w:style w:type="paragraph" w:styleId="Style24">
    <w:name w:val="Footer"/>
    <w:basedOn w:val="Normal"/>
    <w:link w:val="ab"/>
    <w:uiPriority w:val="99"/>
    <w:unhideWhenUsed/>
    <w:rsid w:val="00e021d4"/>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2445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LibreOffice/6.2.3.2$Windows_X86_64 LibreOffice_project/aecc05fe267cc68dde00352a451aa867b3b546ac</Application>
  <Pages>2</Pages>
  <Words>868</Words>
  <Characters>881</Characters>
  <CharactersWithSpaces>918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2021-03-24T09:29:00Z</dcterms:created>
  <dc:creator/>
  <dc:description/>
  <dc:language>ja-JP</dc:language>
  <cp:lastModifiedBy/>
  <dcterms:modified xsi:type="dcterms:W3CDTF">2022-07-26T17:49:36Z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