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47221" w14:textId="77777777" w:rsidR="0054771B" w:rsidRPr="00900F83" w:rsidRDefault="0054771B" w:rsidP="0054771B">
      <w:pPr>
        <w:adjustRightInd/>
        <w:spacing w:line="366" w:lineRule="exact"/>
        <w:rPr>
          <w:spacing w:val="2"/>
        </w:rPr>
      </w:pPr>
      <w:r>
        <w:rPr>
          <w:rFonts w:hint="eastAsia"/>
          <w:spacing w:val="2"/>
        </w:rPr>
        <w:t>別添２　収支計画書</w:t>
      </w:r>
    </w:p>
    <w:p w14:paraId="28DB2173" w14:textId="77777777" w:rsidR="0054771B" w:rsidRPr="00900F83" w:rsidRDefault="0054771B" w:rsidP="0054771B">
      <w:pPr>
        <w:adjustRightInd/>
        <w:rPr>
          <w:spacing w:val="2"/>
        </w:rPr>
      </w:pPr>
    </w:p>
    <w:p w14:paraId="799EFADC" w14:textId="77777777" w:rsidR="0054771B" w:rsidRPr="002C33C1" w:rsidRDefault="0054771B" w:rsidP="0054771B">
      <w:pPr>
        <w:adjustRightInd/>
        <w:spacing w:line="426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2C33C1">
        <w:rPr>
          <w:rFonts w:asciiTheme="majorEastAsia" w:eastAsiaTheme="majorEastAsia" w:hAnsiTheme="majorEastAsia" w:cs="ＭＳ 明朝" w:hint="eastAsia"/>
          <w:sz w:val="28"/>
          <w:szCs w:val="28"/>
        </w:rPr>
        <w:t>収　　支　　計　　画　　書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6212"/>
      </w:tblGrid>
      <w:tr w:rsidR="0051399B" w:rsidRPr="0051399B" w14:paraId="04688EB2" w14:textId="77777777" w:rsidTr="00794A01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2197D2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353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4206497E" w14:textId="77777777" w:rsidTr="00794A01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3704FA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B24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559AAF42" w14:textId="77777777" w:rsidR="00794A01" w:rsidRPr="0051399B" w:rsidRDefault="00794A01" w:rsidP="00F8241C"/>
    <w:p w14:paraId="2A425C6F" w14:textId="3DFAF02C" w:rsidR="00794A01" w:rsidRDefault="00794A01" w:rsidP="00794A01">
      <w:pPr>
        <w:jc w:val="center"/>
      </w:pPr>
      <w:r>
        <w:rPr>
          <w:rFonts w:hint="eastAsia"/>
        </w:rPr>
        <w:t>収入　　　　　　　　　　　　　　　　　　　　　　　　　　　単位：円</w:t>
      </w:r>
    </w:p>
    <w:tbl>
      <w:tblPr>
        <w:tblW w:w="88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4000"/>
      </w:tblGrid>
      <w:tr w:rsidR="0051399B" w:rsidRPr="0051399B" w14:paraId="311A25DC" w14:textId="77777777" w:rsidTr="00794A01">
        <w:trPr>
          <w:trHeight w:val="4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A230B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3F0635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DDF558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51399B" w:rsidRPr="0051399B" w14:paraId="33201EE7" w14:textId="77777777" w:rsidTr="00794A01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2A2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2EE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2D7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7687055D" w14:textId="77777777" w:rsidTr="00794A01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53D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E3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AC7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274A822D" w14:textId="77777777" w:rsidTr="00794A01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F2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5A6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4A6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4D5BF17C" w14:textId="77777777" w:rsidTr="00794A01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EA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ED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0F2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6D793151" w14:textId="77777777" w:rsidTr="00794A01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4C0E77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>合計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E51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7DF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493B408C" w14:textId="77777777" w:rsidR="0051399B" w:rsidRPr="0051399B" w:rsidRDefault="0051399B" w:rsidP="0051399B"/>
    <w:p w14:paraId="0E310FF0" w14:textId="425EEE49" w:rsidR="0051399B" w:rsidRDefault="00794A01" w:rsidP="00794A01">
      <w:pPr>
        <w:jc w:val="center"/>
      </w:pPr>
      <w:r>
        <w:rPr>
          <w:rFonts w:hint="eastAsia"/>
        </w:rPr>
        <w:t>支出　　　　　　　　　　　　　　　　　　　　　　　　　　　単位：円</w:t>
      </w:r>
    </w:p>
    <w:tbl>
      <w:tblPr>
        <w:tblW w:w="880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7"/>
        <w:gridCol w:w="1614"/>
        <w:gridCol w:w="1559"/>
        <w:gridCol w:w="3560"/>
      </w:tblGrid>
      <w:tr w:rsidR="0051399B" w:rsidRPr="0051399B" w14:paraId="7159D3EE" w14:textId="77777777" w:rsidTr="00395086">
        <w:trPr>
          <w:trHeight w:val="402"/>
          <w:jc w:val="center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1C0F4BE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27A10A3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FDD2178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51399B" w:rsidRPr="0051399B" w14:paraId="291AE40B" w14:textId="77777777" w:rsidTr="00395086">
        <w:trPr>
          <w:trHeight w:val="402"/>
          <w:jc w:val="center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3B6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07FEFD" w14:textId="194E0973" w:rsidR="0051399B" w:rsidRPr="0051399B" w:rsidRDefault="0051399B" w:rsidP="0039508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0CE1391" w14:textId="51B6456F" w:rsidR="0051399B" w:rsidRPr="00395086" w:rsidRDefault="00395086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18"/>
                <w:sz w:val="22"/>
                <w:szCs w:val="22"/>
              </w:rPr>
            </w:pPr>
            <w:r w:rsidRPr="00395086">
              <w:rPr>
                <w:rFonts w:ascii="ＭＳ ゴシック" w:eastAsia="ＭＳ ゴシック" w:hAnsi="ＭＳ ゴシック" w:cs="ＭＳ Ｐゴシック" w:hint="eastAsia"/>
                <w:color w:val="000000"/>
                <w:spacing w:val="-18"/>
                <w:sz w:val="22"/>
                <w:szCs w:val="22"/>
              </w:rPr>
              <w:t>うち助成対象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6BA2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51399B" w:rsidRPr="0051399B" w14:paraId="1F083765" w14:textId="77777777" w:rsidTr="00395086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B4AB3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5A3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9E73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8D60A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307FE22B" w14:textId="77777777" w:rsidTr="00794A01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1D78A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854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4AF5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8AA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6F86E314" w14:textId="77777777" w:rsidTr="00794A01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464D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3292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70566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6E54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579E2BE5" w14:textId="77777777" w:rsidTr="00794A01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273F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CFA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427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5C90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51F5DD2D" w14:textId="77777777" w:rsidTr="00794A01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D0E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DAA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231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A406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5AB93652" w14:textId="77777777" w:rsidTr="00794A01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E9C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13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5CF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28DB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397A83BB" w14:textId="77777777" w:rsidTr="00794A01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BCB0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7B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247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61E6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0940C3FA" w14:textId="77777777" w:rsidTr="00794A01">
        <w:trPr>
          <w:trHeight w:val="6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C1C7CFE" w14:textId="2B02B359" w:rsidR="0051399B" w:rsidRPr="0051399B" w:rsidRDefault="0060769A" w:rsidP="0051399B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合計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0D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C5143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3E4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1CF96B26" w14:textId="77777777" w:rsidR="0051399B" w:rsidRPr="0051399B" w:rsidRDefault="0051399B" w:rsidP="0051399B"/>
    <w:p w14:paraId="24A67F8F" w14:textId="38322AAF" w:rsidR="0060769A" w:rsidRDefault="0060769A">
      <w:pPr>
        <w:widowControl/>
        <w:autoSpaceDE/>
        <w:autoSpaceDN/>
        <w:adjustRightInd/>
      </w:pPr>
      <w:bookmarkStart w:id="0" w:name="_GoBack"/>
      <w:bookmarkEnd w:id="0"/>
    </w:p>
    <w:sectPr w:rsidR="0060769A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7137B" w14:textId="77777777" w:rsidR="005C49C8" w:rsidRDefault="005C49C8" w:rsidP="00646E79">
      <w:r>
        <w:separator/>
      </w:r>
    </w:p>
  </w:endnote>
  <w:endnote w:type="continuationSeparator" w:id="0">
    <w:p w14:paraId="6637DFB1" w14:textId="77777777" w:rsidR="005C49C8" w:rsidRDefault="005C49C8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71" w:rsidRPr="00126C71">
          <w:rPr>
            <w:noProof/>
            <w:lang w:val="ja-JP"/>
          </w:rPr>
          <w:t>1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30A80" w14:textId="77777777" w:rsidR="005C49C8" w:rsidRDefault="005C49C8" w:rsidP="00646E79">
      <w:r>
        <w:separator/>
      </w:r>
    </w:p>
  </w:footnote>
  <w:footnote w:type="continuationSeparator" w:id="0">
    <w:p w14:paraId="79412B4C" w14:textId="77777777" w:rsidR="005C49C8" w:rsidRDefault="005C49C8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26C71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32AFC"/>
    <w:rsid w:val="0024434D"/>
    <w:rsid w:val="00247C72"/>
    <w:rsid w:val="00250657"/>
    <w:rsid w:val="0025136E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6A11"/>
    <w:rsid w:val="005A7268"/>
    <w:rsid w:val="005B0F24"/>
    <w:rsid w:val="005B3B2D"/>
    <w:rsid w:val="005B44BD"/>
    <w:rsid w:val="005C49C8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71079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C4BC-B44E-44FD-BC6D-A8E423FC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11</cp:revision>
  <cp:lastPrinted>2019-08-20T03:04:00Z</cp:lastPrinted>
  <dcterms:created xsi:type="dcterms:W3CDTF">2019-08-20T01:52:00Z</dcterms:created>
  <dcterms:modified xsi:type="dcterms:W3CDTF">2019-08-20T23:34:00Z</dcterms:modified>
</cp:coreProperties>
</file>