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（様式第３号）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営業実績書</w:t>
      </w: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p w:rsidR="00B60B0B" w:rsidRPr="001B1224" w:rsidRDefault="00300E51" w:rsidP="00BD1D31">
      <w:pPr>
        <w:autoSpaceDE w:val="0"/>
        <w:autoSpaceDN w:val="0"/>
        <w:adjustRightInd w:val="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観光振興</w:t>
      </w:r>
      <w:r w:rsidR="00B60B0B" w:rsidRPr="001B1224">
        <w:rPr>
          <w:rFonts w:asciiTheme="minorEastAsia" w:hAnsiTheme="minorEastAsia" w:hint="eastAsia"/>
          <w:szCs w:val="21"/>
        </w:rPr>
        <w:t>業務委託契約にかかる営業実績を記入するこ</w:t>
      </w:r>
      <w:bookmarkStart w:id="0" w:name="_GoBack"/>
      <w:bookmarkEnd w:id="0"/>
      <w:r w:rsidR="00B60B0B" w:rsidRPr="001B1224">
        <w:rPr>
          <w:rFonts w:asciiTheme="minorEastAsia" w:hAnsiTheme="minorEastAsia" w:hint="eastAsia"/>
          <w:szCs w:val="21"/>
        </w:rPr>
        <w:t>と。</w:t>
      </w: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693"/>
        <w:gridCol w:w="2991"/>
        <w:gridCol w:w="2128"/>
      </w:tblGrid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契約相手</w:t>
            </w: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2128" w:type="dxa"/>
            <w:vMerge w:val="restart"/>
            <w:vAlign w:val="center"/>
          </w:tcPr>
          <w:p w:rsidR="00B60B0B" w:rsidRPr="001B1224" w:rsidRDefault="002D684A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事業名</w:t>
            </w: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契約形態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契約期間</w:t>
            </w: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③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④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⑤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⑥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⑦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⑧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⑨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⑩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⑪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⑫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⑬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⑭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0E51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76062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CA6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53245FD3-E3F0-4DC9-9473-AB236E93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38DB-EAE9-4E54-A701-4C2DD99F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渡慶次 司</cp:lastModifiedBy>
  <cp:revision>5</cp:revision>
  <cp:lastPrinted>2015-03-03T06:25:00Z</cp:lastPrinted>
  <dcterms:created xsi:type="dcterms:W3CDTF">2015-03-03T09:31:00Z</dcterms:created>
  <dcterms:modified xsi:type="dcterms:W3CDTF">2019-02-27T06:08:00Z</dcterms:modified>
</cp:coreProperties>
</file>