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11AEB" w14:textId="77777777" w:rsidR="00E70781" w:rsidRPr="00530F55" w:rsidRDefault="00E70781" w:rsidP="00EF7078">
      <w:pPr>
        <w:pStyle w:val="33"/>
        <w:spacing w:line="22" w:lineRule="atLeast"/>
        <w:rPr>
          <w:rFonts w:eastAsiaTheme="minorEastAsia"/>
          <w:b/>
          <w:bCs/>
          <w:sz w:val="21"/>
          <w:szCs w:val="21"/>
        </w:rPr>
      </w:pPr>
      <w:bookmarkStart w:id="0" w:name="_Hlk99526499"/>
    </w:p>
    <w:p w14:paraId="3DEDE0CF" w14:textId="77777777" w:rsidR="00E70781" w:rsidRPr="00530F55" w:rsidRDefault="00E70781" w:rsidP="00EF7078">
      <w:pPr>
        <w:pStyle w:val="33"/>
        <w:spacing w:line="22" w:lineRule="atLeast"/>
        <w:rPr>
          <w:rFonts w:eastAsiaTheme="minorEastAsia"/>
          <w:b/>
          <w:bCs/>
          <w:sz w:val="21"/>
          <w:szCs w:val="21"/>
        </w:rPr>
      </w:pPr>
    </w:p>
    <w:p w14:paraId="5B00D705" w14:textId="77777777" w:rsidR="00E70781" w:rsidRPr="00530F55" w:rsidRDefault="00E70781" w:rsidP="00EF7078">
      <w:pPr>
        <w:pStyle w:val="33"/>
        <w:spacing w:line="22" w:lineRule="atLeast"/>
        <w:rPr>
          <w:rFonts w:eastAsiaTheme="minorEastAsia"/>
          <w:b/>
          <w:bCs/>
          <w:sz w:val="21"/>
          <w:szCs w:val="21"/>
        </w:rPr>
      </w:pPr>
    </w:p>
    <w:p w14:paraId="7097B289" w14:textId="77777777" w:rsidR="00E70781" w:rsidRPr="00530F55" w:rsidRDefault="00E70781" w:rsidP="00EF7078">
      <w:pPr>
        <w:pStyle w:val="33"/>
        <w:spacing w:line="22" w:lineRule="atLeast"/>
        <w:rPr>
          <w:rFonts w:eastAsiaTheme="minorEastAsia"/>
          <w:b/>
          <w:bCs/>
          <w:sz w:val="21"/>
          <w:szCs w:val="21"/>
        </w:rPr>
      </w:pPr>
    </w:p>
    <w:p w14:paraId="21682C61" w14:textId="77777777" w:rsidR="00E70781" w:rsidRPr="00530F55" w:rsidRDefault="00E70781" w:rsidP="00EF7078">
      <w:pPr>
        <w:pStyle w:val="33"/>
        <w:spacing w:line="22" w:lineRule="atLeast"/>
        <w:rPr>
          <w:rFonts w:eastAsiaTheme="minorEastAsia"/>
          <w:b/>
          <w:bCs/>
          <w:sz w:val="21"/>
          <w:szCs w:val="21"/>
        </w:rPr>
      </w:pPr>
    </w:p>
    <w:p w14:paraId="793B139E" w14:textId="77777777" w:rsidR="00E70781" w:rsidRPr="00E20739" w:rsidRDefault="00E70781" w:rsidP="00EF7078">
      <w:pPr>
        <w:pStyle w:val="33"/>
        <w:spacing w:line="22" w:lineRule="atLeast"/>
        <w:rPr>
          <w:rFonts w:eastAsiaTheme="minorEastAsia"/>
          <w:b/>
          <w:bCs/>
          <w:sz w:val="21"/>
          <w:szCs w:val="21"/>
        </w:rPr>
      </w:pPr>
    </w:p>
    <w:p w14:paraId="256BD485" w14:textId="15A48912" w:rsidR="00CD344F" w:rsidRPr="00E20739" w:rsidRDefault="0030709D" w:rsidP="00EF7078">
      <w:pPr>
        <w:pStyle w:val="33"/>
        <w:spacing w:line="22" w:lineRule="atLeast"/>
        <w:rPr>
          <w:rFonts w:eastAsiaTheme="minorEastAsia"/>
          <w:b/>
          <w:bCs/>
          <w:sz w:val="40"/>
          <w:szCs w:val="40"/>
          <w:lang w:eastAsia="zh-TW"/>
        </w:rPr>
      </w:pPr>
      <w:r>
        <w:rPr>
          <w:rFonts w:eastAsiaTheme="minorEastAsia" w:hint="eastAsia"/>
          <w:b/>
          <w:bCs/>
          <w:sz w:val="40"/>
          <w:szCs w:val="40"/>
        </w:rPr>
        <w:t>内部事務システム構築・運用</w:t>
      </w:r>
      <w:r w:rsidR="00DD4784" w:rsidRPr="00E20739">
        <w:rPr>
          <w:rFonts w:eastAsiaTheme="minorEastAsia"/>
          <w:b/>
          <w:bCs/>
          <w:sz w:val="40"/>
          <w:szCs w:val="40"/>
          <w:lang w:eastAsia="zh-TW"/>
        </w:rPr>
        <w:t>業務</w:t>
      </w:r>
      <w:bookmarkEnd w:id="0"/>
    </w:p>
    <w:p w14:paraId="5495EB4C" w14:textId="248420A1" w:rsidR="00977B7C" w:rsidRPr="00E20739" w:rsidRDefault="00457BEF" w:rsidP="00EF7078">
      <w:pPr>
        <w:pStyle w:val="33"/>
        <w:spacing w:line="22" w:lineRule="atLeast"/>
        <w:rPr>
          <w:rFonts w:eastAsiaTheme="minorEastAsia"/>
          <w:sz w:val="40"/>
          <w:szCs w:val="40"/>
          <w:lang w:eastAsia="zh-TW"/>
        </w:rPr>
      </w:pPr>
      <w:r w:rsidRPr="00E20739">
        <w:rPr>
          <w:rFonts w:eastAsiaTheme="minorEastAsia" w:hint="eastAsia"/>
          <w:b/>
          <w:sz w:val="40"/>
          <w:szCs w:val="40"/>
          <w:lang w:eastAsia="zh-TW"/>
        </w:rPr>
        <w:t>調達仕様書</w:t>
      </w:r>
      <w:r w:rsidR="00A42BD9" w:rsidRPr="00E20739">
        <w:rPr>
          <w:rFonts w:eastAsiaTheme="minorEastAsia" w:hint="eastAsia"/>
          <w:b/>
          <w:sz w:val="40"/>
          <w:szCs w:val="40"/>
          <w:lang w:eastAsia="zh-TW"/>
        </w:rPr>
        <w:t>（案）</w:t>
      </w:r>
    </w:p>
    <w:p w14:paraId="16709389" w14:textId="4E605604" w:rsidR="00977B7C" w:rsidRPr="00E20739" w:rsidRDefault="00977B7C" w:rsidP="00EF7078">
      <w:pPr>
        <w:pStyle w:val="33"/>
        <w:spacing w:line="22" w:lineRule="atLeast"/>
        <w:rPr>
          <w:rFonts w:eastAsiaTheme="minorEastAsia"/>
          <w:sz w:val="21"/>
          <w:szCs w:val="21"/>
          <w:lang w:eastAsia="zh-TW"/>
        </w:rPr>
      </w:pPr>
    </w:p>
    <w:p w14:paraId="77D8A8D6" w14:textId="335A3218" w:rsidR="003343CE" w:rsidRPr="00E20739" w:rsidRDefault="003343CE" w:rsidP="00EF7078">
      <w:pPr>
        <w:pStyle w:val="33"/>
        <w:spacing w:line="22" w:lineRule="atLeast"/>
        <w:rPr>
          <w:rFonts w:eastAsiaTheme="minorEastAsia"/>
          <w:sz w:val="21"/>
          <w:szCs w:val="21"/>
          <w:lang w:eastAsia="zh-TW"/>
        </w:rPr>
      </w:pPr>
    </w:p>
    <w:p w14:paraId="5C4AAA20" w14:textId="77777777" w:rsidR="0007043F" w:rsidRPr="00E20739" w:rsidRDefault="0007043F" w:rsidP="00EF7078">
      <w:pPr>
        <w:pStyle w:val="33"/>
        <w:spacing w:line="22" w:lineRule="atLeast"/>
        <w:rPr>
          <w:rFonts w:eastAsiaTheme="minorEastAsia"/>
          <w:sz w:val="21"/>
          <w:szCs w:val="21"/>
          <w:lang w:eastAsia="zh-TW"/>
        </w:rPr>
      </w:pPr>
    </w:p>
    <w:p w14:paraId="4DD2112D" w14:textId="77777777" w:rsidR="009223CD" w:rsidRPr="00E20739" w:rsidRDefault="009223CD" w:rsidP="00EF7078">
      <w:pPr>
        <w:pStyle w:val="33"/>
        <w:spacing w:line="22" w:lineRule="atLeast"/>
        <w:rPr>
          <w:rFonts w:eastAsiaTheme="minorEastAsia"/>
          <w:sz w:val="21"/>
          <w:szCs w:val="21"/>
          <w:lang w:eastAsia="zh-TW"/>
        </w:rPr>
      </w:pPr>
    </w:p>
    <w:p w14:paraId="0EE9D9DF" w14:textId="0D20C4A1" w:rsidR="003343CE" w:rsidRPr="00E20739" w:rsidRDefault="003343CE" w:rsidP="00EF7078">
      <w:pPr>
        <w:pStyle w:val="33"/>
        <w:spacing w:line="22" w:lineRule="atLeast"/>
        <w:rPr>
          <w:rFonts w:eastAsiaTheme="minorEastAsia"/>
          <w:sz w:val="21"/>
          <w:szCs w:val="21"/>
          <w:lang w:eastAsia="zh-TW"/>
        </w:rPr>
      </w:pPr>
    </w:p>
    <w:p w14:paraId="3C57F06A" w14:textId="56F7B9D8" w:rsidR="003343CE" w:rsidRPr="00E20739" w:rsidRDefault="003343CE" w:rsidP="00EF7078">
      <w:pPr>
        <w:pStyle w:val="33"/>
        <w:spacing w:line="22" w:lineRule="atLeast"/>
        <w:rPr>
          <w:rFonts w:eastAsiaTheme="minorEastAsia"/>
          <w:sz w:val="21"/>
          <w:szCs w:val="21"/>
          <w:lang w:eastAsia="zh-TW"/>
        </w:rPr>
      </w:pPr>
    </w:p>
    <w:p w14:paraId="14AEF963" w14:textId="77777777" w:rsidR="00977B7C" w:rsidRPr="00E20739" w:rsidRDefault="00977B7C" w:rsidP="00EF7078">
      <w:pPr>
        <w:pStyle w:val="33"/>
        <w:spacing w:line="22" w:lineRule="atLeast"/>
        <w:rPr>
          <w:rFonts w:eastAsiaTheme="minorEastAsia"/>
          <w:sz w:val="21"/>
          <w:szCs w:val="21"/>
          <w:lang w:eastAsia="zh-TW"/>
        </w:rPr>
      </w:pPr>
    </w:p>
    <w:p w14:paraId="17A20D81" w14:textId="77777777" w:rsidR="00977B7C" w:rsidRPr="00E20739" w:rsidRDefault="00977B7C" w:rsidP="00EF7078">
      <w:pPr>
        <w:pStyle w:val="33"/>
        <w:spacing w:line="22" w:lineRule="atLeast"/>
        <w:rPr>
          <w:rFonts w:eastAsiaTheme="minorEastAsia"/>
          <w:sz w:val="21"/>
          <w:szCs w:val="21"/>
          <w:lang w:eastAsia="zh-TW"/>
        </w:rPr>
      </w:pPr>
    </w:p>
    <w:p w14:paraId="3EECCCBA" w14:textId="77777777" w:rsidR="009E7D82" w:rsidRPr="00E20739" w:rsidRDefault="009E7D82" w:rsidP="00EF7078">
      <w:pPr>
        <w:pStyle w:val="33"/>
        <w:spacing w:line="22" w:lineRule="atLeast"/>
        <w:rPr>
          <w:rFonts w:eastAsiaTheme="minorEastAsia"/>
          <w:sz w:val="21"/>
          <w:szCs w:val="21"/>
          <w:lang w:eastAsia="zh-TW"/>
        </w:rPr>
      </w:pPr>
    </w:p>
    <w:p w14:paraId="1D76E49F" w14:textId="77777777" w:rsidR="00977B7C" w:rsidRPr="00E20739" w:rsidRDefault="00977B7C" w:rsidP="00EF7078">
      <w:pPr>
        <w:pStyle w:val="33"/>
        <w:spacing w:line="22" w:lineRule="atLeast"/>
        <w:rPr>
          <w:rFonts w:eastAsiaTheme="minorEastAsia"/>
          <w:sz w:val="21"/>
          <w:szCs w:val="21"/>
          <w:lang w:eastAsia="zh-TW"/>
        </w:rPr>
      </w:pPr>
    </w:p>
    <w:p w14:paraId="752D748F" w14:textId="77777777" w:rsidR="00977B7C" w:rsidRPr="00E20739" w:rsidRDefault="00977B7C" w:rsidP="00EF7078">
      <w:pPr>
        <w:pStyle w:val="33"/>
        <w:spacing w:line="22" w:lineRule="atLeast"/>
        <w:rPr>
          <w:rFonts w:eastAsiaTheme="minorEastAsia"/>
          <w:sz w:val="21"/>
          <w:szCs w:val="21"/>
          <w:lang w:eastAsia="zh-TW"/>
        </w:rPr>
      </w:pPr>
    </w:p>
    <w:p w14:paraId="6BDD991E" w14:textId="77777777" w:rsidR="009E7D82" w:rsidRPr="00E20739" w:rsidRDefault="009E7D82" w:rsidP="00EF7078">
      <w:pPr>
        <w:pStyle w:val="33"/>
        <w:spacing w:line="22" w:lineRule="atLeast"/>
        <w:rPr>
          <w:rFonts w:eastAsiaTheme="minorEastAsia"/>
          <w:sz w:val="21"/>
          <w:szCs w:val="21"/>
          <w:lang w:eastAsia="zh-TW"/>
        </w:rPr>
      </w:pPr>
    </w:p>
    <w:p w14:paraId="2F4807D0" w14:textId="77777777" w:rsidR="009E7D82" w:rsidRPr="00E20739" w:rsidRDefault="009E7D82" w:rsidP="00EF7078">
      <w:pPr>
        <w:pStyle w:val="33"/>
        <w:spacing w:line="22" w:lineRule="atLeast"/>
        <w:rPr>
          <w:rFonts w:eastAsiaTheme="minorEastAsia"/>
          <w:sz w:val="21"/>
          <w:szCs w:val="21"/>
          <w:lang w:eastAsia="zh-TW"/>
        </w:rPr>
      </w:pPr>
    </w:p>
    <w:p w14:paraId="79609066" w14:textId="77777777" w:rsidR="009E7D82" w:rsidRPr="00E20739" w:rsidRDefault="009E7D82" w:rsidP="00EF7078">
      <w:pPr>
        <w:pStyle w:val="33"/>
        <w:spacing w:line="22" w:lineRule="atLeast"/>
        <w:rPr>
          <w:rFonts w:eastAsiaTheme="minorEastAsia"/>
          <w:sz w:val="21"/>
          <w:szCs w:val="21"/>
          <w:lang w:eastAsia="zh-TW"/>
        </w:rPr>
      </w:pPr>
    </w:p>
    <w:p w14:paraId="08909118" w14:textId="77777777" w:rsidR="009E7D82" w:rsidRPr="00E20739" w:rsidRDefault="009E7D82" w:rsidP="00EF7078">
      <w:pPr>
        <w:pStyle w:val="33"/>
        <w:spacing w:line="22" w:lineRule="atLeast"/>
        <w:rPr>
          <w:rFonts w:eastAsiaTheme="minorEastAsia"/>
          <w:sz w:val="21"/>
          <w:szCs w:val="21"/>
          <w:lang w:eastAsia="zh-TW"/>
        </w:rPr>
      </w:pPr>
    </w:p>
    <w:p w14:paraId="2D1AF8E5" w14:textId="77777777" w:rsidR="009E7D82" w:rsidRPr="00E20739" w:rsidRDefault="009E7D82" w:rsidP="00EF7078">
      <w:pPr>
        <w:pStyle w:val="33"/>
        <w:spacing w:line="22" w:lineRule="atLeast"/>
        <w:rPr>
          <w:rFonts w:eastAsiaTheme="minorEastAsia"/>
          <w:sz w:val="21"/>
          <w:szCs w:val="21"/>
          <w:lang w:eastAsia="zh-TW"/>
        </w:rPr>
      </w:pPr>
    </w:p>
    <w:p w14:paraId="7ECB455A" w14:textId="77777777" w:rsidR="00977B7C" w:rsidRPr="00E20739" w:rsidRDefault="00977B7C" w:rsidP="00EF7078">
      <w:pPr>
        <w:pStyle w:val="33"/>
        <w:spacing w:line="22" w:lineRule="atLeast"/>
        <w:rPr>
          <w:rFonts w:eastAsiaTheme="minorEastAsia"/>
          <w:sz w:val="21"/>
          <w:szCs w:val="21"/>
          <w:lang w:eastAsia="zh-TW"/>
        </w:rPr>
      </w:pPr>
    </w:p>
    <w:p w14:paraId="57307791" w14:textId="77777777" w:rsidR="00977B7C" w:rsidRPr="00E20739" w:rsidRDefault="00977B7C" w:rsidP="00EF7078">
      <w:pPr>
        <w:pStyle w:val="33"/>
        <w:spacing w:line="22" w:lineRule="atLeast"/>
        <w:rPr>
          <w:rFonts w:eastAsiaTheme="minorEastAsia"/>
          <w:sz w:val="21"/>
          <w:szCs w:val="21"/>
          <w:lang w:eastAsia="zh-TW"/>
        </w:rPr>
      </w:pPr>
    </w:p>
    <w:p w14:paraId="7967E8D6" w14:textId="77777777" w:rsidR="00977B7C" w:rsidRPr="00E20739" w:rsidRDefault="00977B7C" w:rsidP="00EF7078">
      <w:pPr>
        <w:pStyle w:val="33"/>
        <w:spacing w:line="22" w:lineRule="atLeast"/>
        <w:rPr>
          <w:rFonts w:eastAsiaTheme="minorEastAsia"/>
          <w:sz w:val="21"/>
          <w:szCs w:val="21"/>
          <w:lang w:eastAsia="zh-TW"/>
        </w:rPr>
      </w:pPr>
    </w:p>
    <w:p w14:paraId="63E14DB6" w14:textId="49074756" w:rsidR="00977B7C" w:rsidRPr="00E20739" w:rsidRDefault="00A44421" w:rsidP="00EF7078">
      <w:pPr>
        <w:pStyle w:val="33"/>
        <w:spacing w:line="22" w:lineRule="atLeast"/>
        <w:rPr>
          <w:rStyle w:val="af7"/>
          <w:rFonts w:asciiTheme="minorEastAsia" w:hAnsiTheme="minorEastAsia"/>
          <w:sz w:val="40"/>
          <w:szCs w:val="40"/>
        </w:rPr>
      </w:pPr>
      <w:r>
        <w:rPr>
          <w:rFonts w:eastAsiaTheme="minorEastAsia" w:hint="eastAsia"/>
          <w:b/>
          <w:bCs/>
          <w:kern w:val="0"/>
          <w:sz w:val="40"/>
          <w:szCs w:val="40"/>
        </w:rPr>
        <w:t>浦添市</w:t>
      </w:r>
    </w:p>
    <w:p w14:paraId="25985896" w14:textId="55705191" w:rsidR="00977B7C" w:rsidRPr="00E20739" w:rsidRDefault="00E70781" w:rsidP="00EF7078">
      <w:pPr>
        <w:widowControl/>
        <w:spacing w:line="22" w:lineRule="atLeast"/>
        <w:jc w:val="left"/>
        <w:rPr>
          <w:rFonts w:asciiTheme="minorEastAsia" w:eastAsiaTheme="minorEastAsia" w:hAnsiTheme="minorEastAsia" w:cs="ＭＳ 明朝"/>
        </w:rPr>
        <w:sectPr w:rsidR="00977B7C" w:rsidRPr="00E20739" w:rsidSect="00B7518E">
          <w:footerReference w:type="default" r:id="rId7"/>
          <w:headerReference w:type="first" r:id="rId8"/>
          <w:footerReference w:type="first" r:id="rId9"/>
          <w:type w:val="continuous"/>
          <w:pgSz w:w="11907" w:h="16839" w:code="9"/>
          <w:pgMar w:top="720" w:right="720" w:bottom="720" w:left="720" w:header="851" w:footer="227" w:gutter="0"/>
          <w:pgNumType w:fmt="lowerRoman" w:start="1"/>
          <w:cols w:space="425"/>
          <w:titlePg/>
          <w:docGrid w:type="lines" w:linePitch="360"/>
        </w:sectPr>
      </w:pPr>
      <w:r w:rsidRPr="00E20739">
        <w:rPr>
          <w:rFonts w:asciiTheme="minorEastAsia" w:eastAsiaTheme="minorEastAsia" w:hAnsiTheme="minorEastAsia"/>
        </w:rPr>
        <w:br w:type="page"/>
      </w:r>
    </w:p>
    <w:sdt>
      <w:sdtPr>
        <w:rPr>
          <w:rFonts w:ascii="ＭＳ 明朝" w:eastAsia="ＭＳ 明朝" w:hAnsiTheme="minorHAnsi" w:cstheme="minorBidi"/>
          <w:bCs w:val="0"/>
          <w:color w:val="auto"/>
          <w:kern w:val="2"/>
          <w:sz w:val="21"/>
          <w:szCs w:val="21"/>
        </w:rPr>
        <w:id w:val="1606261776"/>
        <w:docPartObj>
          <w:docPartGallery w:val="Table of Contents"/>
          <w:docPartUnique/>
        </w:docPartObj>
      </w:sdtPr>
      <w:sdtEndPr>
        <w:rPr>
          <w:rFonts w:asciiTheme="minorEastAsia" w:eastAsiaTheme="minorEastAsia" w:hAnsiTheme="minorEastAsia"/>
        </w:rPr>
      </w:sdtEndPr>
      <w:sdtContent>
        <w:p w14:paraId="6E7CDA13" w14:textId="77777777" w:rsidR="00530535" w:rsidRPr="00E20739" w:rsidRDefault="00530535" w:rsidP="00530F55">
          <w:pPr>
            <w:pStyle w:val="aa"/>
            <w:rPr>
              <w:lang w:val="ja-JP"/>
            </w:rPr>
          </w:pPr>
          <w:r w:rsidRPr="0064561D">
            <w:rPr>
              <w:spacing w:val="203"/>
              <w:fitText w:val="964" w:id="-882065408"/>
              <w:lang w:val="ja-JP"/>
            </w:rPr>
            <w:t>目</w:t>
          </w:r>
          <w:r w:rsidRPr="0064561D">
            <w:rPr>
              <w:fitText w:val="964" w:id="-882065408"/>
              <w:lang w:val="ja-JP"/>
            </w:rPr>
            <w:t>次</w:t>
          </w:r>
        </w:p>
        <w:p w14:paraId="46D295F9" w14:textId="2F5E7AE5" w:rsidR="00861E0C" w:rsidRDefault="00530535">
          <w:pPr>
            <w:pStyle w:val="12"/>
            <w:rPr>
              <w:rFonts w:asciiTheme="minorHAnsi" w:eastAsiaTheme="minorEastAsia"/>
              <w:noProof/>
              <w:sz w:val="22"/>
              <w:szCs w:val="24"/>
              <w14:ligatures w14:val="standardContextual"/>
            </w:rPr>
          </w:pPr>
          <w:r w:rsidRPr="00E20739">
            <w:rPr>
              <w:rFonts w:asciiTheme="minorEastAsia" w:eastAsiaTheme="minorEastAsia" w:hAnsiTheme="minorEastAsia"/>
            </w:rPr>
            <w:fldChar w:fldCharType="begin"/>
          </w:r>
          <w:r w:rsidRPr="00E20739">
            <w:rPr>
              <w:rFonts w:asciiTheme="minorEastAsia" w:eastAsiaTheme="minorEastAsia" w:hAnsiTheme="minorEastAsia"/>
            </w:rPr>
            <w:instrText>TOC \o "1-3" \z \u \h</w:instrText>
          </w:r>
          <w:r w:rsidRPr="00E20739">
            <w:rPr>
              <w:rFonts w:asciiTheme="minorEastAsia" w:eastAsiaTheme="minorEastAsia" w:hAnsiTheme="minorEastAsia"/>
            </w:rPr>
            <w:fldChar w:fldCharType="separate"/>
          </w:r>
          <w:hyperlink w:anchor="_Toc237876859" w:history="1">
            <w:r w:rsidR="00861E0C" w:rsidRPr="0059439B">
              <w:rPr>
                <w:rStyle w:val="af9"/>
                <w:noProof/>
              </w:rPr>
              <w:t>第1 調達案件の概要に関する事項</w:t>
            </w:r>
            <w:r w:rsidR="00861E0C">
              <w:rPr>
                <w:noProof/>
                <w:webHidden/>
              </w:rPr>
              <w:tab/>
            </w:r>
            <w:r w:rsidR="00861E0C">
              <w:rPr>
                <w:noProof/>
                <w:webHidden/>
              </w:rPr>
              <w:fldChar w:fldCharType="begin"/>
            </w:r>
            <w:r w:rsidR="00861E0C">
              <w:rPr>
                <w:noProof/>
                <w:webHidden/>
              </w:rPr>
              <w:instrText xml:space="preserve"> PAGEREF _Toc237876859 \h </w:instrText>
            </w:r>
            <w:r w:rsidR="00861E0C">
              <w:rPr>
                <w:noProof/>
                <w:webHidden/>
              </w:rPr>
            </w:r>
            <w:r w:rsidR="00861E0C">
              <w:rPr>
                <w:noProof/>
                <w:webHidden/>
              </w:rPr>
              <w:fldChar w:fldCharType="separate"/>
            </w:r>
            <w:r w:rsidR="00861E0C">
              <w:rPr>
                <w:noProof/>
                <w:webHidden/>
              </w:rPr>
              <w:t>1</w:t>
            </w:r>
            <w:r w:rsidR="00861E0C">
              <w:rPr>
                <w:noProof/>
                <w:webHidden/>
              </w:rPr>
              <w:fldChar w:fldCharType="end"/>
            </w:r>
          </w:hyperlink>
        </w:p>
        <w:p w14:paraId="17D05663" w14:textId="3DD910B8" w:rsidR="00861E0C" w:rsidRDefault="00F61B5F">
          <w:pPr>
            <w:pStyle w:val="23"/>
            <w:rPr>
              <w:rFonts w:asciiTheme="minorHAnsi" w:eastAsiaTheme="minorEastAsia"/>
              <w:noProof/>
              <w:sz w:val="22"/>
              <w:szCs w:val="24"/>
              <w14:ligatures w14:val="standardContextual"/>
            </w:rPr>
          </w:pPr>
          <w:hyperlink w:anchor="_Toc237876860" w:history="1">
            <w:r w:rsidR="00861E0C" w:rsidRPr="0059439B">
              <w:rPr>
                <w:rStyle w:val="af9"/>
                <w:noProof/>
              </w:rPr>
              <w:t>1 調達件名</w:t>
            </w:r>
            <w:r w:rsidR="00861E0C">
              <w:rPr>
                <w:noProof/>
                <w:webHidden/>
              </w:rPr>
              <w:tab/>
            </w:r>
            <w:r w:rsidR="00861E0C">
              <w:rPr>
                <w:noProof/>
                <w:webHidden/>
              </w:rPr>
              <w:fldChar w:fldCharType="begin"/>
            </w:r>
            <w:r w:rsidR="00861E0C">
              <w:rPr>
                <w:noProof/>
                <w:webHidden/>
              </w:rPr>
              <w:instrText xml:space="preserve"> PAGEREF _Toc237876860 \h </w:instrText>
            </w:r>
            <w:r w:rsidR="00861E0C">
              <w:rPr>
                <w:noProof/>
                <w:webHidden/>
              </w:rPr>
            </w:r>
            <w:r w:rsidR="00861E0C">
              <w:rPr>
                <w:noProof/>
                <w:webHidden/>
              </w:rPr>
              <w:fldChar w:fldCharType="separate"/>
            </w:r>
            <w:r w:rsidR="00861E0C">
              <w:rPr>
                <w:noProof/>
                <w:webHidden/>
              </w:rPr>
              <w:t>1</w:t>
            </w:r>
            <w:r w:rsidR="00861E0C">
              <w:rPr>
                <w:noProof/>
                <w:webHidden/>
              </w:rPr>
              <w:fldChar w:fldCharType="end"/>
            </w:r>
          </w:hyperlink>
        </w:p>
        <w:p w14:paraId="2E8EE124" w14:textId="66B52425" w:rsidR="00861E0C" w:rsidRDefault="00F61B5F">
          <w:pPr>
            <w:pStyle w:val="23"/>
            <w:rPr>
              <w:rFonts w:asciiTheme="minorHAnsi" w:eastAsiaTheme="minorEastAsia"/>
              <w:noProof/>
              <w:sz w:val="22"/>
              <w:szCs w:val="24"/>
              <w14:ligatures w14:val="standardContextual"/>
            </w:rPr>
          </w:pPr>
          <w:hyperlink w:anchor="_Toc237876861" w:history="1">
            <w:r w:rsidR="00861E0C" w:rsidRPr="0059439B">
              <w:rPr>
                <w:rStyle w:val="af9"/>
                <w:noProof/>
              </w:rPr>
              <w:t>2 調達の概要</w:t>
            </w:r>
            <w:r w:rsidR="00861E0C">
              <w:rPr>
                <w:noProof/>
                <w:webHidden/>
              </w:rPr>
              <w:tab/>
            </w:r>
            <w:r w:rsidR="00861E0C">
              <w:rPr>
                <w:noProof/>
                <w:webHidden/>
              </w:rPr>
              <w:fldChar w:fldCharType="begin"/>
            </w:r>
            <w:r w:rsidR="00861E0C">
              <w:rPr>
                <w:noProof/>
                <w:webHidden/>
              </w:rPr>
              <w:instrText xml:space="preserve"> PAGEREF _Toc237876861 \h </w:instrText>
            </w:r>
            <w:r w:rsidR="00861E0C">
              <w:rPr>
                <w:noProof/>
                <w:webHidden/>
              </w:rPr>
            </w:r>
            <w:r w:rsidR="00861E0C">
              <w:rPr>
                <w:noProof/>
                <w:webHidden/>
              </w:rPr>
              <w:fldChar w:fldCharType="separate"/>
            </w:r>
            <w:r w:rsidR="00861E0C">
              <w:rPr>
                <w:noProof/>
                <w:webHidden/>
              </w:rPr>
              <w:t>1</w:t>
            </w:r>
            <w:r w:rsidR="00861E0C">
              <w:rPr>
                <w:noProof/>
                <w:webHidden/>
              </w:rPr>
              <w:fldChar w:fldCharType="end"/>
            </w:r>
          </w:hyperlink>
        </w:p>
        <w:p w14:paraId="3A5FFF5D" w14:textId="406A1BBE" w:rsidR="00861E0C" w:rsidRDefault="00F61B5F">
          <w:pPr>
            <w:pStyle w:val="23"/>
            <w:rPr>
              <w:rFonts w:asciiTheme="minorHAnsi" w:eastAsiaTheme="minorEastAsia"/>
              <w:noProof/>
              <w:sz w:val="22"/>
              <w:szCs w:val="24"/>
              <w14:ligatures w14:val="standardContextual"/>
            </w:rPr>
          </w:pPr>
          <w:hyperlink w:anchor="_Toc237876862" w:history="1">
            <w:r w:rsidR="00861E0C" w:rsidRPr="0059439B">
              <w:rPr>
                <w:rStyle w:val="af9"/>
                <w:rFonts w:asciiTheme="minorEastAsia" w:hAnsiTheme="minorEastAsia"/>
                <w:noProof/>
              </w:rPr>
              <w:t>3 調達方針</w:t>
            </w:r>
            <w:r w:rsidR="00861E0C">
              <w:rPr>
                <w:noProof/>
                <w:webHidden/>
              </w:rPr>
              <w:tab/>
            </w:r>
            <w:r w:rsidR="00861E0C">
              <w:rPr>
                <w:noProof/>
                <w:webHidden/>
              </w:rPr>
              <w:fldChar w:fldCharType="begin"/>
            </w:r>
            <w:r w:rsidR="00861E0C">
              <w:rPr>
                <w:noProof/>
                <w:webHidden/>
              </w:rPr>
              <w:instrText xml:space="preserve"> PAGEREF _Toc237876862 \h </w:instrText>
            </w:r>
            <w:r w:rsidR="00861E0C">
              <w:rPr>
                <w:noProof/>
                <w:webHidden/>
              </w:rPr>
            </w:r>
            <w:r w:rsidR="00861E0C">
              <w:rPr>
                <w:noProof/>
                <w:webHidden/>
              </w:rPr>
              <w:fldChar w:fldCharType="separate"/>
            </w:r>
            <w:r w:rsidR="00861E0C">
              <w:rPr>
                <w:noProof/>
                <w:webHidden/>
              </w:rPr>
              <w:t>1</w:t>
            </w:r>
            <w:r w:rsidR="00861E0C">
              <w:rPr>
                <w:noProof/>
                <w:webHidden/>
              </w:rPr>
              <w:fldChar w:fldCharType="end"/>
            </w:r>
          </w:hyperlink>
        </w:p>
        <w:p w14:paraId="0FD47219" w14:textId="6B2481FA" w:rsidR="00861E0C" w:rsidRDefault="00F61B5F">
          <w:pPr>
            <w:pStyle w:val="23"/>
            <w:rPr>
              <w:rFonts w:asciiTheme="minorHAnsi" w:eastAsiaTheme="minorEastAsia"/>
              <w:noProof/>
              <w:sz w:val="22"/>
              <w:szCs w:val="24"/>
              <w14:ligatures w14:val="standardContextual"/>
            </w:rPr>
          </w:pPr>
          <w:hyperlink w:anchor="_Toc237876863" w:history="1">
            <w:r w:rsidR="00861E0C" w:rsidRPr="0059439B">
              <w:rPr>
                <w:rStyle w:val="af9"/>
                <w:rFonts w:asciiTheme="minorEastAsia" w:hAnsiTheme="minorEastAsia"/>
                <w:noProof/>
              </w:rPr>
              <w:t>4 別紙一覧</w:t>
            </w:r>
            <w:r w:rsidR="00861E0C">
              <w:rPr>
                <w:noProof/>
                <w:webHidden/>
              </w:rPr>
              <w:tab/>
            </w:r>
            <w:r w:rsidR="00861E0C">
              <w:rPr>
                <w:noProof/>
                <w:webHidden/>
              </w:rPr>
              <w:fldChar w:fldCharType="begin"/>
            </w:r>
            <w:r w:rsidR="00861E0C">
              <w:rPr>
                <w:noProof/>
                <w:webHidden/>
              </w:rPr>
              <w:instrText xml:space="preserve"> PAGEREF _Toc237876863 \h </w:instrText>
            </w:r>
            <w:r w:rsidR="00861E0C">
              <w:rPr>
                <w:noProof/>
                <w:webHidden/>
              </w:rPr>
            </w:r>
            <w:r w:rsidR="00861E0C">
              <w:rPr>
                <w:noProof/>
                <w:webHidden/>
              </w:rPr>
              <w:fldChar w:fldCharType="separate"/>
            </w:r>
            <w:r w:rsidR="00861E0C">
              <w:rPr>
                <w:noProof/>
                <w:webHidden/>
              </w:rPr>
              <w:t>1</w:t>
            </w:r>
            <w:r w:rsidR="00861E0C">
              <w:rPr>
                <w:noProof/>
                <w:webHidden/>
              </w:rPr>
              <w:fldChar w:fldCharType="end"/>
            </w:r>
          </w:hyperlink>
        </w:p>
        <w:p w14:paraId="6429DE5B" w14:textId="24873250" w:rsidR="00861E0C" w:rsidRDefault="00F61B5F">
          <w:pPr>
            <w:pStyle w:val="23"/>
            <w:rPr>
              <w:rFonts w:asciiTheme="minorHAnsi" w:eastAsiaTheme="minorEastAsia"/>
              <w:noProof/>
              <w:sz w:val="22"/>
              <w:szCs w:val="24"/>
              <w14:ligatures w14:val="standardContextual"/>
            </w:rPr>
          </w:pPr>
          <w:hyperlink w:anchor="_Toc237876864" w:history="1">
            <w:r w:rsidR="00861E0C" w:rsidRPr="0059439B">
              <w:rPr>
                <w:rStyle w:val="af9"/>
                <w:noProof/>
              </w:rPr>
              <w:t>5 契約期間</w:t>
            </w:r>
            <w:r w:rsidR="00861E0C">
              <w:rPr>
                <w:noProof/>
                <w:webHidden/>
              </w:rPr>
              <w:tab/>
            </w:r>
            <w:r w:rsidR="00861E0C">
              <w:rPr>
                <w:noProof/>
                <w:webHidden/>
              </w:rPr>
              <w:fldChar w:fldCharType="begin"/>
            </w:r>
            <w:r w:rsidR="00861E0C">
              <w:rPr>
                <w:noProof/>
                <w:webHidden/>
              </w:rPr>
              <w:instrText xml:space="preserve"> PAGEREF _Toc237876864 \h </w:instrText>
            </w:r>
            <w:r w:rsidR="00861E0C">
              <w:rPr>
                <w:noProof/>
                <w:webHidden/>
              </w:rPr>
            </w:r>
            <w:r w:rsidR="00861E0C">
              <w:rPr>
                <w:noProof/>
                <w:webHidden/>
              </w:rPr>
              <w:fldChar w:fldCharType="separate"/>
            </w:r>
            <w:r w:rsidR="00861E0C">
              <w:rPr>
                <w:noProof/>
                <w:webHidden/>
              </w:rPr>
              <w:t>2</w:t>
            </w:r>
            <w:r w:rsidR="00861E0C">
              <w:rPr>
                <w:noProof/>
                <w:webHidden/>
              </w:rPr>
              <w:fldChar w:fldCharType="end"/>
            </w:r>
          </w:hyperlink>
        </w:p>
        <w:p w14:paraId="35442885" w14:textId="1B427ABD" w:rsidR="00861E0C" w:rsidRDefault="00F61B5F">
          <w:pPr>
            <w:pStyle w:val="12"/>
            <w:rPr>
              <w:rFonts w:asciiTheme="minorHAnsi" w:eastAsiaTheme="minorEastAsia"/>
              <w:noProof/>
              <w:sz w:val="22"/>
              <w:szCs w:val="24"/>
              <w14:ligatures w14:val="standardContextual"/>
            </w:rPr>
          </w:pPr>
          <w:hyperlink w:anchor="_Toc237876865" w:history="1">
            <w:r w:rsidR="00861E0C" w:rsidRPr="0059439B">
              <w:rPr>
                <w:rStyle w:val="af9"/>
                <w:noProof/>
              </w:rPr>
              <w:t>第2 業務の実施内容に関する事項</w:t>
            </w:r>
            <w:r w:rsidR="00861E0C">
              <w:rPr>
                <w:noProof/>
                <w:webHidden/>
              </w:rPr>
              <w:tab/>
            </w:r>
            <w:r w:rsidR="00861E0C">
              <w:rPr>
                <w:noProof/>
                <w:webHidden/>
              </w:rPr>
              <w:fldChar w:fldCharType="begin"/>
            </w:r>
            <w:r w:rsidR="00861E0C">
              <w:rPr>
                <w:noProof/>
                <w:webHidden/>
              </w:rPr>
              <w:instrText xml:space="preserve"> PAGEREF _Toc237876865 \h </w:instrText>
            </w:r>
            <w:r w:rsidR="00861E0C">
              <w:rPr>
                <w:noProof/>
                <w:webHidden/>
              </w:rPr>
            </w:r>
            <w:r w:rsidR="00861E0C">
              <w:rPr>
                <w:noProof/>
                <w:webHidden/>
              </w:rPr>
              <w:fldChar w:fldCharType="separate"/>
            </w:r>
            <w:r w:rsidR="00861E0C">
              <w:rPr>
                <w:noProof/>
                <w:webHidden/>
              </w:rPr>
              <w:t>2</w:t>
            </w:r>
            <w:r w:rsidR="00861E0C">
              <w:rPr>
                <w:noProof/>
                <w:webHidden/>
              </w:rPr>
              <w:fldChar w:fldCharType="end"/>
            </w:r>
          </w:hyperlink>
        </w:p>
        <w:p w14:paraId="12D33988" w14:textId="5E424F25" w:rsidR="00861E0C" w:rsidRDefault="00F61B5F">
          <w:pPr>
            <w:pStyle w:val="23"/>
            <w:rPr>
              <w:rFonts w:asciiTheme="minorHAnsi" w:eastAsiaTheme="minorEastAsia"/>
              <w:noProof/>
              <w:sz w:val="22"/>
              <w:szCs w:val="24"/>
              <w14:ligatures w14:val="standardContextual"/>
            </w:rPr>
          </w:pPr>
          <w:hyperlink w:anchor="_Toc237876866" w:history="1">
            <w:r w:rsidR="00861E0C" w:rsidRPr="0059439B">
              <w:rPr>
                <w:rStyle w:val="af9"/>
                <w:noProof/>
              </w:rPr>
              <w:t>1 業務の実施概要</w:t>
            </w:r>
            <w:r w:rsidR="00861E0C">
              <w:rPr>
                <w:noProof/>
                <w:webHidden/>
              </w:rPr>
              <w:tab/>
            </w:r>
            <w:r w:rsidR="00861E0C">
              <w:rPr>
                <w:noProof/>
                <w:webHidden/>
              </w:rPr>
              <w:fldChar w:fldCharType="begin"/>
            </w:r>
            <w:r w:rsidR="00861E0C">
              <w:rPr>
                <w:noProof/>
                <w:webHidden/>
              </w:rPr>
              <w:instrText xml:space="preserve"> PAGEREF _Toc237876866 \h </w:instrText>
            </w:r>
            <w:r w:rsidR="00861E0C">
              <w:rPr>
                <w:noProof/>
                <w:webHidden/>
              </w:rPr>
            </w:r>
            <w:r w:rsidR="00861E0C">
              <w:rPr>
                <w:noProof/>
                <w:webHidden/>
              </w:rPr>
              <w:fldChar w:fldCharType="separate"/>
            </w:r>
            <w:r w:rsidR="00861E0C">
              <w:rPr>
                <w:noProof/>
                <w:webHidden/>
              </w:rPr>
              <w:t>2</w:t>
            </w:r>
            <w:r w:rsidR="00861E0C">
              <w:rPr>
                <w:noProof/>
                <w:webHidden/>
              </w:rPr>
              <w:fldChar w:fldCharType="end"/>
            </w:r>
          </w:hyperlink>
        </w:p>
        <w:p w14:paraId="4C52C742" w14:textId="374FAF45"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67" w:history="1">
            <w:r w:rsidR="00861E0C" w:rsidRPr="0059439B">
              <w:rPr>
                <w:rStyle w:val="af9"/>
                <w:b/>
                <w:bCs/>
                <w:noProof/>
              </w:rPr>
              <w:t>(1) 業務計画の策定</w:t>
            </w:r>
            <w:r w:rsidR="00861E0C">
              <w:rPr>
                <w:noProof/>
                <w:webHidden/>
              </w:rPr>
              <w:tab/>
            </w:r>
            <w:r w:rsidR="00861E0C">
              <w:rPr>
                <w:noProof/>
                <w:webHidden/>
              </w:rPr>
              <w:fldChar w:fldCharType="begin"/>
            </w:r>
            <w:r w:rsidR="00861E0C">
              <w:rPr>
                <w:noProof/>
                <w:webHidden/>
              </w:rPr>
              <w:instrText xml:space="preserve"> PAGEREF _Toc237876867 \h </w:instrText>
            </w:r>
            <w:r w:rsidR="00861E0C">
              <w:rPr>
                <w:noProof/>
                <w:webHidden/>
              </w:rPr>
            </w:r>
            <w:r w:rsidR="00861E0C">
              <w:rPr>
                <w:noProof/>
                <w:webHidden/>
              </w:rPr>
              <w:fldChar w:fldCharType="separate"/>
            </w:r>
            <w:r w:rsidR="00861E0C">
              <w:rPr>
                <w:noProof/>
                <w:webHidden/>
              </w:rPr>
              <w:t>3</w:t>
            </w:r>
            <w:r w:rsidR="00861E0C">
              <w:rPr>
                <w:noProof/>
                <w:webHidden/>
              </w:rPr>
              <w:fldChar w:fldCharType="end"/>
            </w:r>
          </w:hyperlink>
        </w:p>
        <w:p w14:paraId="1EB3194D" w14:textId="12B55247"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68" w:history="1">
            <w:r w:rsidR="00861E0C" w:rsidRPr="0059439B">
              <w:rPr>
                <w:rStyle w:val="af9"/>
                <w:b/>
                <w:bCs/>
                <w:noProof/>
              </w:rPr>
              <w:t>(2) 要件定義・設計</w:t>
            </w:r>
            <w:r w:rsidR="00861E0C">
              <w:rPr>
                <w:noProof/>
                <w:webHidden/>
              </w:rPr>
              <w:tab/>
            </w:r>
            <w:r w:rsidR="00861E0C">
              <w:rPr>
                <w:noProof/>
                <w:webHidden/>
              </w:rPr>
              <w:fldChar w:fldCharType="begin"/>
            </w:r>
            <w:r w:rsidR="00861E0C">
              <w:rPr>
                <w:noProof/>
                <w:webHidden/>
              </w:rPr>
              <w:instrText xml:space="preserve"> PAGEREF _Toc237876868 \h </w:instrText>
            </w:r>
            <w:r w:rsidR="00861E0C">
              <w:rPr>
                <w:noProof/>
                <w:webHidden/>
              </w:rPr>
            </w:r>
            <w:r w:rsidR="00861E0C">
              <w:rPr>
                <w:noProof/>
                <w:webHidden/>
              </w:rPr>
              <w:fldChar w:fldCharType="separate"/>
            </w:r>
            <w:r w:rsidR="00861E0C">
              <w:rPr>
                <w:noProof/>
                <w:webHidden/>
              </w:rPr>
              <w:t>3</w:t>
            </w:r>
            <w:r w:rsidR="00861E0C">
              <w:rPr>
                <w:noProof/>
                <w:webHidden/>
              </w:rPr>
              <w:fldChar w:fldCharType="end"/>
            </w:r>
          </w:hyperlink>
        </w:p>
        <w:p w14:paraId="57DE6F25" w14:textId="02A96D45"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69" w:history="1">
            <w:r w:rsidR="00861E0C" w:rsidRPr="0059439B">
              <w:rPr>
                <w:rStyle w:val="af9"/>
                <w:b/>
                <w:bCs/>
                <w:noProof/>
              </w:rPr>
              <w:t>(3) システム構築・初期設定</w:t>
            </w:r>
            <w:r w:rsidR="00861E0C">
              <w:rPr>
                <w:noProof/>
                <w:webHidden/>
              </w:rPr>
              <w:tab/>
            </w:r>
            <w:r w:rsidR="00861E0C">
              <w:rPr>
                <w:noProof/>
                <w:webHidden/>
              </w:rPr>
              <w:fldChar w:fldCharType="begin"/>
            </w:r>
            <w:r w:rsidR="00861E0C">
              <w:rPr>
                <w:noProof/>
                <w:webHidden/>
              </w:rPr>
              <w:instrText xml:space="preserve"> PAGEREF _Toc237876869 \h </w:instrText>
            </w:r>
            <w:r w:rsidR="00861E0C">
              <w:rPr>
                <w:noProof/>
                <w:webHidden/>
              </w:rPr>
            </w:r>
            <w:r w:rsidR="00861E0C">
              <w:rPr>
                <w:noProof/>
                <w:webHidden/>
              </w:rPr>
              <w:fldChar w:fldCharType="separate"/>
            </w:r>
            <w:r w:rsidR="00861E0C">
              <w:rPr>
                <w:noProof/>
                <w:webHidden/>
              </w:rPr>
              <w:t>3</w:t>
            </w:r>
            <w:r w:rsidR="00861E0C">
              <w:rPr>
                <w:noProof/>
                <w:webHidden/>
              </w:rPr>
              <w:fldChar w:fldCharType="end"/>
            </w:r>
          </w:hyperlink>
        </w:p>
        <w:p w14:paraId="0B5AC5EC" w14:textId="0FB846FB"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70" w:history="1">
            <w:r w:rsidR="00861E0C" w:rsidRPr="0059439B">
              <w:rPr>
                <w:rStyle w:val="af9"/>
                <w:b/>
                <w:bCs/>
                <w:noProof/>
              </w:rPr>
              <w:t>(4) データ移行</w:t>
            </w:r>
            <w:r w:rsidR="00861E0C">
              <w:rPr>
                <w:noProof/>
                <w:webHidden/>
              </w:rPr>
              <w:tab/>
            </w:r>
            <w:r w:rsidR="00861E0C">
              <w:rPr>
                <w:noProof/>
                <w:webHidden/>
              </w:rPr>
              <w:fldChar w:fldCharType="begin"/>
            </w:r>
            <w:r w:rsidR="00861E0C">
              <w:rPr>
                <w:noProof/>
                <w:webHidden/>
              </w:rPr>
              <w:instrText xml:space="preserve"> PAGEREF _Toc237876870 \h </w:instrText>
            </w:r>
            <w:r w:rsidR="00861E0C">
              <w:rPr>
                <w:noProof/>
                <w:webHidden/>
              </w:rPr>
            </w:r>
            <w:r w:rsidR="00861E0C">
              <w:rPr>
                <w:noProof/>
                <w:webHidden/>
              </w:rPr>
              <w:fldChar w:fldCharType="separate"/>
            </w:r>
            <w:r w:rsidR="00861E0C">
              <w:rPr>
                <w:noProof/>
                <w:webHidden/>
              </w:rPr>
              <w:t>3</w:t>
            </w:r>
            <w:r w:rsidR="00861E0C">
              <w:rPr>
                <w:noProof/>
                <w:webHidden/>
              </w:rPr>
              <w:fldChar w:fldCharType="end"/>
            </w:r>
          </w:hyperlink>
        </w:p>
        <w:p w14:paraId="34679C4B" w14:textId="0936769A"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71" w:history="1">
            <w:r w:rsidR="00861E0C" w:rsidRPr="0059439B">
              <w:rPr>
                <w:rStyle w:val="af9"/>
                <w:b/>
                <w:bCs/>
                <w:noProof/>
              </w:rPr>
              <w:t>(5) テスト・稼働支援</w:t>
            </w:r>
            <w:r w:rsidR="00861E0C">
              <w:rPr>
                <w:noProof/>
                <w:webHidden/>
              </w:rPr>
              <w:tab/>
            </w:r>
            <w:r w:rsidR="00861E0C">
              <w:rPr>
                <w:noProof/>
                <w:webHidden/>
              </w:rPr>
              <w:fldChar w:fldCharType="begin"/>
            </w:r>
            <w:r w:rsidR="00861E0C">
              <w:rPr>
                <w:noProof/>
                <w:webHidden/>
              </w:rPr>
              <w:instrText xml:space="preserve"> PAGEREF _Toc237876871 \h </w:instrText>
            </w:r>
            <w:r w:rsidR="00861E0C">
              <w:rPr>
                <w:noProof/>
                <w:webHidden/>
              </w:rPr>
            </w:r>
            <w:r w:rsidR="00861E0C">
              <w:rPr>
                <w:noProof/>
                <w:webHidden/>
              </w:rPr>
              <w:fldChar w:fldCharType="separate"/>
            </w:r>
            <w:r w:rsidR="00861E0C">
              <w:rPr>
                <w:noProof/>
                <w:webHidden/>
              </w:rPr>
              <w:t>4</w:t>
            </w:r>
            <w:r w:rsidR="00861E0C">
              <w:rPr>
                <w:noProof/>
                <w:webHidden/>
              </w:rPr>
              <w:fldChar w:fldCharType="end"/>
            </w:r>
          </w:hyperlink>
        </w:p>
        <w:p w14:paraId="05E3AD82" w14:textId="711A47C6"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72" w:history="1">
            <w:r w:rsidR="00861E0C" w:rsidRPr="0059439B">
              <w:rPr>
                <w:rStyle w:val="af9"/>
                <w:b/>
                <w:bCs/>
                <w:noProof/>
              </w:rPr>
              <w:t>(6) 研修</w:t>
            </w:r>
            <w:r w:rsidR="00861E0C">
              <w:rPr>
                <w:noProof/>
                <w:webHidden/>
              </w:rPr>
              <w:tab/>
            </w:r>
            <w:r w:rsidR="00861E0C">
              <w:rPr>
                <w:noProof/>
                <w:webHidden/>
              </w:rPr>
              <w:fldChar w:fldCharType="begin"/>
            </w:r>
            <w:r w:rsidR="00861E0C">
              <w:rPr>
                <w:noProof/>
                <w:webHidden/>
              </w:rPr>
              <w:instrText xml:space="preserve"> PAGEREF _Toc237876872 \h </w:instrText>
            </w:r>
            <w:r w:rsidR="00861E0C">
              <w:rPr>
                <w:noProof/>
                <w:webHidden/>
              </w:rPr>
            </w:r>
            <w:r w:rsidR="00861E0C">
              <w:rPr>
                <w:noProof/>
                <w:webHidden/>
              </w:rPr>
              <w:fldChar w:fldCharType="separate"/>
            </w:r>
            <w:r w:rsidR="00861E0C">
              <w:rPr>
                <w:noProof/>
                <w:webHidden/>
              </w:rPr>
              <w:t>4</w:t>
            </w:r>
            <w:r w:rsidR="00861E0C">
              <w:rPr>
                <w:noProof/>
                <w:webHidden/>
              </w:rPr>
              <w:fldChar w:fldCharType="end"/>
            </w:r>
          </w:hyperlink>
        </w:p>
        <w:p w14:paraId="0A8419EA" w14:textId="4D944CF1"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73" w:history="1">
            <w:r w:rsidR="00861E0C" w:rsidRPr="0059439B">
              <w:rPr>
                <w:rStyle w:val="af9"/>
                <w:rFonts w:asciiTheme="minorEastAsia" w:hAnsiTheme="minorEastAsia"/>
                <w:b/>
                <w:bCs/>
                <w:noProof/>
              </w:rPr>
              <w:t>(7) 運用・保守</w:t>
            </w:r>
            <w:r w:rsidR="00861E0C">
              <w:rPr>
                <w:noProof/>
                <w:webHidden/>
              </w:rPr>
              <w:tab/>
            </w:r>
            <w:r w:rsidR="00861E0C">
              <w:rPr>
                <w:noProof/>
                <w:webHidden/>
              </w:rPr>
              <w:fldChar w:fldCharType="begin"/>
            </w:r>
            <w:r w:rsidR="00861E0C">
              <w:rPr>
                <w:noProof/>
                <w:webHidden/>
              </w:rPr>
              <w:instrText xml:space="preserve"> PAGEREF _Toc237876873 \h </w:instrText>
            </w:r>
            <w:r w:rsidR="00861E0C">
              <w:rPr>
                <w:noProof/>
                <w:webHidden/>
              </w:rPr>
            </w:r>
            <w:r w:rsidR="00861E0C">
              <w:rPr>
                <w:noProof/>
                <w:webHidden/>
              </w:rPr>
              <w:fldChar w:fldCharType="separate"/>
            </w:r>
            <w:r w:rsidR="00861E0C">
              <w:rPr>
                <w:noProof/>
                <w:webHidden/>
              </w:rPr>
              <w:t>4</w:t>
            </w:r>
            <w:r w:rsidR="00861E0C">
              <w:rPr>
                <w:noProof/>
                <w:webHidden/>
              </w:rPr>
              <w:fldChar w:fldCharType="end"/>
            </w:r>
          </w:hyperlink>
        </w:p>
        <w:p w14:paraId="08E2D6A4" w14:textId="33993FA4"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74" w:history="1">
            <w:r w:rsidR="00861E0C" w:rsidRPr="0059439B">
              <w:rPr>
                <w:rStyle w:val="af9"/>
                <w:b/>
                <w:bCs/>
                <w:noProof/>
              </w:rPr>
              <w:t>(8) 納品方法</w:t>
            </w:r>
            <w:r w:rsidR="00861E0C">
              <w:rPr>
                <w:noProof/>
                <w:webHidden/>
              </w:rPr>
              <w:tab/>
            </w:r>
            <w:r w:rsidR="00861E0C">
              <w:rPr>
                <w:noProof/>
                <w:webHidden/>
              </w:rPr>
              <w:fldChar w:fldCharType="begin"/>
            </w:r>
            <w:r w:rsidR="00861E0C">
              <w:rPr>
                <w:noProof/>
                <w:webHidden/>
              </w:rPr>
              <w:instrText xml:space="preserve"> PAGEREF _Toc237876874 \h </w:instrText>
            </w:r>
            <w:r w:rsidR="00861E0C">
              <w:rPr>
                <w:noProof/>
                <w:webHidden/>
              </w:rPr>
            </w:r>
            <w:r w:rsidR="00861E0C">
              <w:rPr>
                <w:noProof/>
                <w:webHidden/>
              </w:rPr>
              <w:fldChar w:fldCharType="separate"/>
            </w:r>
            <w:r w:rsidR="00861E0C">
              <w:rPr>
                <w:noProof/>
                <w:webHidden/>
              </w:rPr>
              <w:t>5</w:t>
            </w:r>
            <w:r w:rsidR="00861E0C">
              <w:rPr>
                <w:noProof/>
                <w:webHidden/>
              </w:rPr>
              <w:fldChar w:fldCharType="end"/>
            </w:r>
          </w:hyperlink>
        </w:p>
        <w:p w14:paraId="015100A3" w14:textId="03654D14" w:rsidR="00861E0C" w:rsidRDefault="00F61B5F">
          <w:pPr>
            <w:pStyle w:val="23"/>
            <w:rPr>
              <w:rFonts w:asciiTheme="minorHAnsi" w:eastAsiaTheme="minorEastAsia"/>
              <w:noProof/>
              <w:sz w:val="22"/>
              <w:szCs w:val="24"/>
              <w14:ligatures w14:val="standardContextual"/>
            </w:rPr>
          </w:pPr>
          <w:hyperlink w:anchor="_Toc237876875" w:history="1">
            <w:r w:rsidR="00861E0C" w:rsidRPr="0059439B">
              <w:rPr>
                <w:rStyle w:val="af9"/>
                <w:rFonts w:asciiTheme="minorEastAsia" w:hAnsiTheme="minorEastAsia"/>
                <w:noProof/>
              </w:rPr>
              <w:t>2 協働体制</w:t>
            </w:r>
            <w:r w:rsidR="00861E0C">
              <w:rPr>
                <w:noProof/>
                <w:webHidden/>
              </w:rPr>
              <w:tab/>
            </w:r>
            <w:r w:rsidR="00861E0C">
              <w:rPr>
                <w:noProof/>
                <w:webHidden/>
              </w:rPr>
              <w:fldChar w:fldCharType="begin"/>
            </w:r>
            <w:r w:rsidR="00861E0C">
              <w:rPr>
                <w:noProof/>
                <w:webHidden/>
              </w:rPr>
              <w:instrText xml:space="preserve"> PAGEREF _Toc237876875 \h </w:instrText>
            </w:r>
            <w:r w:rsidR="00861E0C">
              <w:rPr>
                <w:noProof/>
                <w:webHidden/>
              </w:rPr>
            </w:r>
            <w:r w:rsidR="00861E0C">
              <w:rPr>
                <w:noProof/>
                <w:webHidden/>
              </w:rPr>
              <w:fldChar w:fldCharType="separate"/>
            </w:r>
            <w:r w:rsidR="00861E0C">
              <w:rPr>
                <w:noProof/>
                <w:webHidden/>
              </w:rPr>
              <w:t>6</w:t>
            </w:r>
            <w:r w:rsidR="00861E0C">
              <w:rPr>
                <w:noProof/>
                <w:webHidden/>
              </w:rPr>
              <w:fldChar w:fldCharType="end"/>
            </w:r>
          </w:hyperlink>
        </w:p>
        <w:p w14:paraId="1B922364" w14:textId="1774C006" w:rsidR="00861E0C" w:rsidRDefault="00F61B5F">
          <w:pPr>
            <w:pStyle w:val="23"/>
            <w:rPr>
              <w:rFonts w:asciiTheme="minorHAnsi" w:eastAsiaTheme="minorEastAsia"/>
              <w:noProof/>
              <w:sz w:val="22"/>
              <w:szCs w:val="24"/>
              <w14:ligatures w14:val="standardContextual"/>
            </w:rPr>
          </w:pPr>
          <w:hyperlink w:anchor="_Toc237876876" w:history="1">
            <w:r w:rsidR="00861E0C" w:rsidRPr="0059439B">
              <w:rPr>
                <w:rStyle w:val="af9"/>
                <w:noProof/>
              </w:rPr>
              <w:t>3 成果物の範囲・記載内容・納品期日等</w:t>
            </w:r>
            <w:r w:rsidR="00861E0C">
              <w:rPr>
                <w:noProof/>
                <w:webHidden/>
              </w:rPr>
              <w:tab/>
            </w:r>
            <w:r w:rsidR="00861E0C">
              <w:rPr>
                <w:noProof/>
                <w:webHidden/>
              </w:rPr>
              <w:fldChar w:fldCharType="begin"/>
            </w:r>
            <w:r w:rsidR="00861E0C">
              <w:rPr>
                <w:noProof/>
                <w:webHidden/>
              </w:rPr>
              <w:instrText xml:space="preserve"> PAGEREF _Toc237876876 \h </w:instrText>
            </w:r>
            <w:r w:rsidR="00861E0C">
              <w:rPr>
                <w:noProof/>
                <w:webHidden/>
              </w:rPr>
            </w:r>
            <w:r w:rsidR="00861E0C">
              <w:rPr>
                <w:noProof/>
                <w:webHidden/>
              </w:rPr>
              <w:fldChar w:fldCharType="separate"/>
            </w:r>
            <w:r w:rsidR="00861E0C">
              <w:rPr>
                <w:noProof/>
                <w:webHidden/>
              </w:rPr>
              <w:t>6</w:t>
            </w:r>
            <w:r w:rsidR="00861E0C">
              <w:rPr>
                <w:noProof/>
                <w:webHidden/>
              </w:rPr>
              <w:fldChar w:fldCharType="end"/>
            </w:r>
          </w:hyperlink>
        </w:p>
        <w:p w14:paraId="50647351" w14:textId="20FF0DA7" w:rsidR="00861E0C" w:rsidRDefault="00F61B5F">
          <w:pPr>
            <w:pStyle w:val="12"/>
            <w:rPr>
              <w:rFonts w:asciiTheme="minorHAnsi" w:eastAsiaTheme="minorEastAsia"/>
              <w:noProof/>
              <w:sz w:val="22"/>
              <w:szCs w:val="24"/>
              <w14:ligatures w14:val="standardContextual"/>
            </w:rPr>
          </w:pPr>
          <w:hyperlink w:anchor="_Toc237876877" w:history="1">
            <w:r w:rsidR="00861E0C" w:rsidRPr="0059439B">
              <w:rPr>
                <w:rStyle w:val="af9"/>
                <w:noProof/>
              </w:rPr>
              <w:t>第3 業務の実施体制・方法に関する事項</w:t>
            </w:r>
            <w:r w:rsidR="00861E0C">
              <w:rPr>
                <w:noProof/>
                <w:webHidden/>
              </w:rPr>
              <w:tab/>
            </w:r>
            <w:r w:rsidR="00861E0C">
              <w:rPr>
                <w:noProof/>
                <w:webHidden/>
              </w:rPr>
              <w:fldChar w:fldCharType="begin"/>
            </w:r>
            <w:r w:rsidR="00861E0C">
              <w:rPr>
                <w:noProof/>
                <w:webHidden/>
              </w:rPr>
              <w:instrText xml:space="preserve"> PAGEREF _Toc237876877 \h </w:instrText>
            </w:r>
            <w:r w:rsidR="00861E0C">
              <w:rPr>
                <w:noProof/>
                <w:webHidden/>
              </w:rPr>
            </w:r>
            <w:r w:rsidR="00861E0C">
              <w:rPr>
                <w:noProof/>
                <w:webHidden/>
              </w:rPr>
              <w:fldChar w:fldCharType="separate"/>
            </w:r>
            <w:r w:rsidR="00861E0C">
              <w:rPr>
                <w:noProof/>
                <w:webHidden/>
              </w:rPr>
              <w:t>7</w:t>
            </w:r>
            <w:r w:rsidR="00861E0C">
              <w:rPr>
                <w:noProof/>
                <w:webHidden/>
              </w:rPr>
              <w:fldChar w:fldCharType="end"/>
            </w:r>
          </w:hyperlink>
        </w:p>
        <w:p w14:paraId="38A8D46A" w14:textId="6A81CBC5" w:rsidR="00861E0C" w:rsidRDefault="00F61B5F">
          <w:pPr>
            <w:pStyle w:val="23"/>
            <w:rPr>
              <w:rFonts w:asciiTheme="minorHAnsi" w:eastAsiaTheme="minorEastAsia"/>
              <w:noProof/>
              <w:sz w:val="22"/>
              <w:szCs w:val="24"/>
              <w14:ligatures w14:val="standardContextual"/>
            </w:rPr>
          </w:pPr>
          <w:hyperlink w:anchor="_Toc237876878" w:history="1">
            <w:r w:rsidR="00861E0C" w:rsidRPr="0059439B">
              <w:rPr>
                <w:rStyle w:val="af9"/>
                <w:noProof/>
              </w:rPr>
              <w:t>1 業務実施体制</w:t>
            </w:r>
            <w:r w:rsidR="00861E0C">
              <w:rPr>
                <w:noProof/>
                <w:webHidden/>
              </w:rPr>
              <w:tab/>
            </w:r>
            <w:r w:rsidR="00861E0C">
              <w:rPr>
                <w:noProof/>
                <w:webHidden/>
              </w:rPr>
              <w:fldChar w:fldCharType="begin"/>
            </w:r>
            <w:r w:rsidR="00861E0C">
              <w:rPr>
                <w:noProof/>
                <w:webHidden/>
              </w:rPr>
              <w:instrText xml:space="preserve"> PAGEREF _Toc237876878 \h </w:instrText>
            </w:r>
            <w:r w:rsidR="00861E0C">
              <w:rPr>
                <w:noProof/>
                <w:webHidden/>
              </w:rPr>
            </w:r>
            <w:r w:rsidR="00861E0C">
              <w:rPr>
                <w:noProof/>
                <w:webHidden/>
              </w:rPr>
              <w:fldChar w:fldCharType="separate"/>
            </w:r>
            <w:r w:rsidR="00861E0C">
              <w:rPr>
                <w:noProof/>
                <w:webHidden/>
              </w:rPr>
              <w:t>7</w:t>
            </w:r>
            <w:r w:rsidR="00861E0C">
              <w:rPr>
                <w:noProof/>
                <w:webHidden/>
              </w:rPr>
              <w:fldChar w:fldCharType="end"/>
            </w:r>
          </w:hyperlink>
        </w:p>
        <w:p w14:paraId="3FE9AA8B" w14:textId="1613CE0C"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79" w:history="1">
            <w:r w:rsidR="00861E0C" w:rsidRPr="0059439B">
              <w:rPr>
                <w:rStyle w:val="af9"/>
                <w:noProof/>
              </w:rPr>
              <w:t>(1) 受託者が整備すべき体制表案</w:t>
            </w:r>
            <w:r w:rsidR="00861E0C">
              <w:rPr>
                <w:noProof/>
                <w:webHidden/>
              </w:rPr>
              <w:tab/>
            </w:r>
            <w:r w:rsidR="00861E0C">
              <w:rPr>
                <w:noProof/>
                <w:webHidden/>
              </w:rPr>
              <w:fldChar w:fldCharType="begin"/>
            </w:r>
            <w:r w:rsidR="00861E0C">
              <w:rPr>
                <w:noProof/>
                <w:webHidden/>
              </w:rPr>
              <w:instrText xml:space="preserve"> PAGEREF _Toc237876879 \h </w:instrText>
            </w:r>
            <w:r w:rsidR="00861E0C">
              <w:rPr>
                <w:noProof/>
                <w:webHidden/>
              </w:rPr>
            </w:r>
            <w:r w:rsidR="00861E0C">
              <w:rPr>
                <w:noProof/>
                <w:webHidden/>
              </w:rPr>
              <w:fldChar w:fldCharType="separate"/>
            </w:r>
            <w:r w:rsidR="00861E0C">
              <w:rPr>
                <w:noProof/>
                <w:webHidden/>
              </w:rPr>
              <w:t>7</w:t>
            </w:r>
            <w:r w:rsidR="00861E0C">
              <w:rPr>
                <w:noProof/>
                <w:webHidden/>
              </w:rPr>
              <w:fldChar w:fldCharType="end"/>
            </w:r>
          </w:hyperlink>
        </w:p>
        <w:p w14:paraId="02406DA4" w14:textId="418F7A5A" w:rsidR="00861E0C" w:rsidRDefault="00F61B5F">
          <w:pPr>
            <w:pStyle w:val="23"/>
            <w:rPr>
              <w:rFonts w:asciiTheme="minorHAnsi" w:eastAsiaTheme="minorEastAsia"/>
              <w:noProof/>
              <w:sz w:val="22"/>
              <w:szCs w:val="24"/>
              <w14:ligatures w14:val="standardContextual"/>
            </w:rPr>
          </w:pPr>
          <w:hyperlink w:anchor="_Toc237876880" w:history="1">
            <w:r w:rsidR="00861E0C" w:rsidRPr="0059439B">
              <w:rPr>
                <w:rStyle w:val="af9"/>
                <w:noProof/>
              </w:rPr>
              <w:t>2 受託者の適格性の確保</w:t>
            </w:r>
            <w:r w:rsidR="00861E0C">
              <w:rPr>
                <w:noProof/>
                <w:webHidden/>
              </w:rPr>
              <w:tab/>
            </w:r>
            <w:r w:rsidR="00861E0C">
              <w:rPr>
                <w:noProof/>
                <w:webHidden/>
              </w:rPr>
              <w:fldChar w:fldCharType="begin"/>
            </w:r>
            <w:r w:rsidR="00861E0C">
              <w:rPr>
                <w:noProof/>
                <w:webHidden/>
              </w:rPr>
              <w:instrText xml:space="preserve"> PAGEREF _Toc237876880 \h </w:instrText>
            </w:r>
            <w:r w:rsidR="00861E0C">
              <w:rPr>
                <w:noProof/>
                <w:webHidden/>
              </w:rPr>
            </w:r>
            <w:r w:rsidR="00861E0C">
              <w:rPr>
                <w:noProof/>
                <w:webHidden/>
              </w:rPr>
              <w:fldChar w:fldCharType="separate"/>
            </w:r>
            <w:r w:rsidR="00861E0C">
              <w:rPr>
                <w:noProof/>
                <w:webHidden/>
              </w:rPr>
              <w:t>7</w:t>
            </w:r>
            <w:r w:rsidR="00861E0C">
              <w:rPr>
                <w:noProof/>
                <w:webHidden/>
              </w:rPr>
              <w:fldChar w:fldCharType="end"/>
            </w:r>
          </w:hyperlink>
        </w:p>
        <w:p w14:paraId="7CBAE991" w14:textId="11FC9CAB" w:rsidR="00861E0C" w:rsidRDefault="00F61B5F">
          <w:pPr>
            <w:pStyle w:val="23"/>
            <w:rPr>
              <w:rFonts w:asciiTheme="minorHAnsi" w:eastAsiaTheme="minorEastAsia"/>
              <w:noProof/>
              <w:sz w:val="22"/>
              <w:szCs w:val="24"/>
              <w14:ligatures w14:val="standardContextual"/>
            </w:rPr>
          </w:pPr>
          <w:hyperlink w:anchor="_Toc237876881" w:history="1">
            <w:r w:rsidR="00861E0C" w:rsidRPr="0059439B">
              <w:rPr>
                <w:rStyle w:val="af9"/>
                <w:noProof/>
              </w:rPr>
              <w:t>3 受託者に求められる資格等の要件</w:t>
            </w:r>
            <w:r w:rsidR="00861E0C">
              <w:rPr>
                <w:noProof/>
                <w:webHidden/>
              </w:rPr>
              <w:tab/>
            </w:r>
            <w:r w:rsidR="00861E0C">
              <w:rPr>
                <w:noProof/>
                <w:webHidden/>
              </w:rPr>
              <w:fldChar w:fldCharType="begin"/>
            </w:r>
            <w:r w:rsidR="00861E0C">
              <w:rPr>
                <w:noProof/>
                <w:webHidden/>
              </w:rPr>
              <w:instrText xml:space="preserve"> PAGEREF _Toc237876881 \h </w:instrText>
            </w:r>
            <w:r w:rsidR="00861E0C">
              <w:rPr>
                <w:noProof/>
                <w:webHidden/>
              </w:rPr>
            </w:r>
            <w:r w:rsidR="00861E0C">
              <w:rPr>
                <w:noProof/>
                <w:webHidden/>
              </w:rPr>
              <w:fldChar w:fldCharType="separate"/>
            </w:r>
            <w:r w:rsidR="00861E0C">
              <w:rPr>
                <w:noProof/>
                <w:webHidden/>
              </w:rPr>
              <w:t>7</w:t>
            </w:r>
            <w:r w:rsidR="00861E0C">
              <w:rPr>
                <w:noProof/>
                <w:webHidden/>
              </w:rPr>
              <w:fldChar w:fldCharType="end"/>
            </w:r>
          </w:hyperlink>
        </w:p>
        <w:p w14:paraId="299F5A56" w14:textId="7E71400F" w:rsidR="00861E0C" w:rsidRDefault="00F61B5F">
          <w:pPr>
            <w:pStyle w:val="23"/>
            <w:rPr>
              <w:rFonts w:asciiTheme="minorHAnsi" w:eastAsiaTheme="minorEastAsia"/>
              <w:noProof/>
              <w:sz w:val="22"/>
              <w:szCs w:val="24"/>
              <w14:ligatures w14:val="standardContextual"/>
            </w:rPr>
          </w:pPr>
          <w:hyperlink w:anchor="_Toc237876882" w:history="1">
            <w:r w:rsidR="00861E0C" w:rsidRPr="0059439B">
              <w:rPr>
                <w:rStyle w:val="af9"/>
                <w:noProof/>
                <w:lang w:eastAsia="zh-TW"/>
              </w:rPr>
              <w:t>4 業務実施場所</w:t>
            </w:r>
            <w:r w:rsidR="00861E0C">
              <w:rPr>
                <w:noProof/>
                <w:webHidden/>
              </w:rPr>
              <w:tab/>
            </w:r>
            <w:r w:rsidR="00861E0C">
              <w:rPr>
                <w:noProof/>
                <w:webHidden/>
              </w:rPr>
              <w:fldChar w:fldCharType="begin"/>
            </w:r>
            <w:r w:rsidR="00861E0C">
              <w:rPr>
                <w:noProof/>
                <w:webHidden/>
              </w:rPr>
              <w:instrText xml:space="preserve"> PAGEREF _Toc237876882 \h </w:instrText>
            </w:r>
            <w:r w:rsidR="00861E0C">
              <w:rPr>
                <w:noProof/>
                <w:webHidden/>
              </w:rPr>
            </w:r>
            <w:r w:rsidR="00861E0C">
              <w:rPr>
                <w:noProof/>
                <w:webHidden/>
              </w:rPr>
              <w:fldChar w:fldCharType="separate"/>
            </w:r>
            <w:r w:rsidR="00861E0C">
              <w:rPr>
                <w:noProof/>
                <w:webHidden/>
              </w:rPr>
              <w:t>8</w:t>
            </w:r>
            <w:r w:rsidR="00861E0C">
              <w:rPr>
                <w:noProof/>
                <w:webHidden/>
              </w:rPr>
              <w:fldChar w:fldCharType="end"/>
            </w:r>
          </w:hyperlink>
        </w:p>
        <w:p w14:paraId="61596CFB" w14:textId="65B3C80A"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83" w:history="1">
            <w:r w:rsidR="00861E0C" w:rsidRPr="0059439B">
              <w:rPr>
                <w:rStyle w:val="af9"/>
                <w:b/>
                <w:bCs/>
                <w:noProof/>
                <w:lang w:eastAsia="zh-TW"/>
              </w:rPr>
              <w:t>(1) 実施場所</w:t>
            </w:r>
            <w:r w:rsidR="00861E0C">
              <w:rPr>
                <w:noProof/>
                <w:webHidden/>
              </w:rPr>
              <w:tab/>
            </w:r>
            <w:r w:rsidR="00861E0C">
              <w:rPr>
                <w:noProof/>
                <w:webHidden/>
              </w:rPr>
              <w:fldChar w:fldCharType="begin"/>
            </w:r>
            <w:r w:rsidR="00861E0C">
              <w:rPr>
                <w:noProof/>
                <w:webHidden/>
              </w:rPr>
              <w:instrText xml:space="preserve"> PAGEREF _Toc237876883 \h </w:instrText>
            </w:r>
            <w:r w:rsidR="00861E0C">
              <w:rPr>
                <w:noProof/>
                <w:webHidden/>
              </w:rPr>
            </w:r>
            <w:r w:rsidR="00861E0C">
              <w:rPr>
                <w:noProof/>
                <w:webHidden/>
              </w:rPr>
              <w:fldChar w:fldCharType="separate"/>
            </w:r>
            <w:r w:rsidR="00861E0C">
              <w:rPr>
                <w:noProof/>
                <w:webHidden/>
              </w:rPr>
              <w:t>8</w:t>
            </w:r>
            <w:r w:rsidR="00861E0C">
              <w:rPr>
                <w:noProof/>
                <w:webHidden/>
              </w:rPr>
              <w:fldChar w:fldCharType="end"/>
            </w:r>
          </w:hyperlink>
        </w:p>
        <w:p w14:paraId="3EB6CDEC" w14:textId="5D2A7BCD"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84" w:history="1">
            <w:r w:rsidR="00861E0C" w:rsidRPr="0059439B">
              <w:rPr>
                <w:rStyle w:val="af9"/>
                <w:b/>
                <w:bCs/>
                <w:noProof/>
              </w:rPr>
              <w:t>(2) セキュリティポリシー</w:t>
            </w:r>
            <w:r w:rsidR="00861E0C">
              <w:rPr>
                <w:noProof/>
                <w:webHidden/>
              </w:rPr>
              <w:tab/>
            </w:r>
            <w:r w:rsidR="00861E0C">
              <w:rPr>
                <w:noProof/>
                <w:webHidden/>
              </w:rPr>
              <w:fldChar w:fldCharType="begin"/>
            </w:r>
            <w:r w:rsidR="00861E0C">
              <w:rPr>
                <w:noProof/>
                <w:webHidden/>
              </w:rPr>
              <w:instrText xml:space="preserve"> PAGEREF _Toc237876884 \h </w:instrText>
            </w:r>
            <w:r w:rsidR="00861E0C">
              <w:rPr>
                <w:noProof/>
                <w:webHidden/>
              </w:rPr>
            </w:r>
            <w:r w:rsidR="00861E0C">
              <w:rPr>
                <w:noProof/>
                <w:webHidden/>
              </w:rPr>
              <w:fldChar w:fldCharType="separate"/>
            </w:r>
            <w:r w:rsidR="00861E0C">
              <w:rPr>
                <w:noProof/>
                <w:webHidden/>
              </w:rPr>
              <w:t>8</w:t>
            </w:r>
            <w:r w:rsidR="00861E0C">
              <w:rPr>
                <w:noProof/>
                <w:webHidden/>
              </w:rPr>
              <w:fldChar w:fldCharType="end"/>
            </w:r>
          </w:hyperlink>
        </w:p>
        <w:p w14:paraId="0606B06D" w14:textId="6C99E12C" w:rsidR="00861E0C" w:rsidRDefault="00F61B5F">
          <w:pPr>
            <w:pStyle w:val="23"/>
            <w:rPr>
              <w:rFonts w:asciiTheme="minorHAnsi" w:eastAsiaTheme="minorEastAsia"/>
              <w:noProof/>
              <w:sz w:val="22"/>
              <w:szCs w:val="24"/>
              <w14:ligatures w14:val="standardContextual"/>
            </w:rPr>
          </w:pPr>
          <w:hyperlink w:anchor="_Toc237876885" w:history="1">
            <w:r w:rsidR="00861E0C" w:rsidRPr="0059439B">
              <w:rPr>
                <w:rStyle w:val="af9"/>
                <w:noProof/>
              </w:rPr>
              <w:t>5 業務の引継等</w:t>
            </w:r>
            <w:r w:rsidR="00861E0C">
              <w:rPr>
                <w:noProof/>
                <w:webHidden/>
              </w:rPr>
              <w:tab/>
            </w:r>
            <w:r w:rsidR="00861E0C">
              <w:rPr>
                <w:noProof/>
                <w:webHidden/>
              </w:rPr>
              <w:fldChar w:fldCharType="begin"/>
            </w:r>
            <w:r w:rsidR="00861E0C">
              <w:rPr>
                <w:noProof/>
                <w:webHidden/>
              </w:rPr>
              <w:instrText xml:space="preserve"> PAGEREF _Toc237876885 \h </w:instrText>
            </w:r>
            <w:r w:rsidR="00861E0C">
              <w:rPr>
                <w:noProof/>
                <w:webHidden/>
              </w:rPr>
            </w:r>
            <w:r w:rsidR="00861E0C">
              <w:rPr>
                <w:noProof/>
                <w:webHidden/>
              </w:rPr>
              <w:fldChar w:fldCharType="separate"/>
            </w:r>
            <w:r w:rsidR="00861E0C">
              <w:rPr>
                <w:noProof/>
                <w:webHidden/>
              </w:rPr>
              <w:t>9</w:t>
            </w:r>
            <w:r w:rsidR="00861E0C">
              <w:rPr>
                <w:noProof/>
                <w:webHidden/>
              </w:rPr>
              <w:fldChar w:fldCharType="end"/>
            </w:r>
          </w:hyperlink>
        </w:p>
        <w:p w14:paraId="49AB0955" w14:textId="655EC8CC" w:rsidR="00861E0C" w:rsidRDefault="00F61B5F">
          <w:pPr>
            <w:pStyle w:val="12"/>
            <w:rPr>
              <w:rFonts w:asciiTheme="minorHAnsi" w:eastAsiaTheme="minorEastAsia"/>
              <w:noProof/>
              <w:sz w:val="22"/>
              <w:szCs w:val="24"/>
              <w14:ligatures w14:val="standardContextual"/>
            </w:rPr>
          </w:pPr>
          <w:hyperlink w:anchor="_Toc237876886" w:history="1">
            <w:r w:rsidR="00861E0C" w:rsidRPr="0059439B">
              <w:rPr>
                <w:rStyle w:val="af9"/>
                <w:noProof/>
              </w:rPr>
              <w:t>第4 業務の実施に当たっての遵守事項</w:t>
            </w:r>
            <w:r w:rsidR="00861E0C">
              <w:rPr>
                <w:noProof/>
                <w:webHidden/>
              </w:rPr>
              <w:tab/>
            </w:r>
            <w:r w:rsidR="00861E0C">
              <w:rPr>
                <w:noProof/>
                <w:webHidden/>
              </w:rPr>
              <w:fldChar w:fldCharType="begin"/>
            </w:r>
            <w:r w:rsidR="00861E0C">
              <w:rPr>
                <w:noProof/>
                <w:webHidden/>
              </w:rPr>
              <w:instrText xml:space="preserve"> PAGEREF _Toc237876886 \h </w:instrText>
            </w:r>
            <w:r w:rsidR="00861E0C">
              <w:rPr>
                <w:noProof/>
                <w:webHidden/>
              </w:rPr>
            </w:r>
            <w:r w:rsidR="00861E0C">
              <w:rPr>
                <w:noProof/>
                <w:webHidden/>
              </w:rPr>
              <w:fldChar w:fldCharType="separate"/>
            </w:r>
            <w:r w:rsidR="00861E0C">
              <w:rPr>
                <w:noProof/>
                <w:webHidden/>
              </w:rPr>
              <w:t>9</w:t>
            </w:r>
            <w:r w:rsidR="00861E0C">
              <w:rPr>
                <w:noProof/>
                <w:webHidden/>
              </w:rPr>
              <w:fldChar w:fldCharType="end"/>
            </w:r>
          </w:hyperlink>
        </w:p>
        <w:p w14:paraId="4191E383" w14:textId="63AE4784" w:rsidR="00861E0C" w:rsidRDefault="00F61B5F">
          <w:pPr>
            <w:pStyle w:val="23"/>
            <w:rPr>
              <w:rFonts w:asciiTheme="minorHAnsi" w:eastAsiaTheme="minorEastAsia"/>
              <w:noProof/>
              <w:sz w:val="22"/>
              <w:szCs w:val="24"/>
              <w14:ligatures w14:val="standardContextual"/>
            </w:rPr>
          </w:pPr>
          <w:hyperlink w:anchor="_Toc237876887" w:history="1">
            <w:r w:rsidR="00861E0C" w:rsidRPr="0059439B">
              <w:rPr>
                <w:rStyle w:val="af9"/>
                <w:noProof/>
              </w:rPr>
              <w:t>1 機密保持、資料の取扱い</w:t>
            </w:r>
            <w:r w:rsidR="00861E0C">
              <w:rPr>
                <w:noProof/>
                <w:webHidden/>
              </w:rPr>
              <w:tab/>
            </w:r>
            <w:r w:rsidR="00861E0C">
              <w:rPr>
                <w:noProof/>
                <w:webHidden/>
              </w:rPr>
              <w:fldChar w:fldCharType="begin"/>
            </w:r>
            <w:r w:rsidR="00861E0C">
              <w:rPr>
                <w:noProof/>
                <w:webHidden/>
              </w:rPr>
              <w:instrText xml:space="preserve"> PAGEREF _Toc237876887 \h </w:instrText>
            </w:r>
            <w:r w:rsidR="00861E0C">
              <w:rPr>
                <w:noProof/>
                <w:webHidden/>
              </w:rPr>
            </w:r>
            <w:r w:rsidR="00861E0C">
              <w:rPr>
                <w:noProof/>
                <w:webHidden/>
              </w:rPr>
              <w:fldChar w:fldCharType="separate"/>
            </w:r>
            <w:r w:rsidR="00861E0C">
              <w:rPr>
                <w:noProof/>
                <w:webHidden/>
              </w:rPr>
              <w:t>9</w:t>
            </w:r>
            <w:r w:rsidR="00861E0C">
              <w:rPr>
                <w:noProof/>
                <w:webHidden/>
              </w:rPr>
              <w:fldChar w:fldCharType="end"/>
            </w:r>
          </w:hyperlink>
        </w:p>
        <w:p w14:paraId="14D1E612" w14:textId="71DFAE71"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88" w:history="1">
            <w:r w:rsidR="00861E0C" w:rsidRPr="0059439B">
              <w:rPr>
                <w:rStyle w:val="af9"/>
                <w:b/>
                <w:bCs/>
                <w:noProof/>
              </w:rPr>
              <w:t>(1) 機密情報</w:t>
            </w:r>
            <w:r w:rsidR="00861E0C">
              <w:rPr>
                <w:noProof/>
                <w:webHidden/>
              </w:rPr>
              <w:tab/>
            </w:r>
            <w:r w:rsidR="00861E0C">
              <w:rPr>
                <w:noProof/>
                <w:webHidden/>
              </w:rPr>
              <w:fldChar w:fldCharType="begin"/>
            </w:r>
            <w:r w:rsidR="00861E0C">
              <w:rPr>
                <w:noProof/>
                <w:webHidden/>
              </w:rPr>
              <w:instrText xml:space="preserve"> PAGEREF _Toc237876888 \h </w:instrText>
            </w:r>
            <w:r w:rsidR="00861E0C">
              <w:rPr>
                <w:noProof/>
                <w:webHidden/>
              </w:rPr>
            </w:r>
            <w:r w:rsidR="00861E0C">
              <w:rPr>
                <w:noProof/>
                <w:webHidden/>
              </w:rPr>
              <w:fldChar w:fldCharType="separate"/>
            </w:r>
            <w:r w:rsidR="00861E0C">
              <w:rPr>
                <w:noProof/>
                <w:webHidden/>
              </w:rPr>
              <w:t>9</w:t>
            </w:r>
            <w:r w:rsidR="00861E0C">
              <w:rPr>
                <w:noProof/>
                <w:webHidden/>
              </w:rPr>
              <w:fldChar w:fldCharType="end"/>
            </w:r>
          </w:hyperlink>
        </w:p>
        <w:p w14:paraId="5373ECF8" w14:textId="12E36899"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89" w:history="1">
            <w:r w:rsidR="00861E0C" w:rsidRPr="0059439B">
              <w:rPr>
                <w:rStyle w:val="af9"/>
                <w:b/>
                <w:bCs/>
                <w:noProof/>
              </w:rPr>
              <w:t>(2) 機密保持</w:t>
            </w:r>
            <w:r w:rsidR="00861E0C">
              <w:rPr>
                <w:noProof/>
                <w:webHidden/>
              </w:rPr>
              <w:tab/>
            </w:r>
            <w:r w:rsidR="00861E0C">
              <w:rPr>
                <w:noProof/>
                <w:webHidden/>
              </w:rPr>
              <w:fldChar w:fldCharType="begin"/>
            </w:r>
            <w:r w:rsidR="00861E0C">
              <w:rPr>
                <w:noProof/>
                <w:webHidden/>
              </w:rPr>
              <w:instrText xml:space="preserve"> PAGEREF _Toc237876889 \h </w:instrText>
            </w:r>
            <w:r w:rsidR="00861E0C">
              <w:rPr>
                <w:noProof/>
                <w:webHidden/>
              </w:rPr>
            </w:r>
            <w:r w:rsidR="00861E0C">
              <w:rPr>
                <w:noProof/>
                <w:webHidden/>
              </w:rPr>
              <w:fldChar w:fldCharType="separate"/>
            </w:r>
            <w:r w:rsidR="00861E0C">
              <w:rPr>
                <w:noProof/>
                <w:webHidden/>
              </w:rPr>
              <w:t>9</w:t>
            </w:r>
            <w:r w:rsidR="00861E0C">
              <w:rPr>
                <w:noProof/>
                <w:webHidden/>
              </w:rPr>
              <w:fldChar w:fldCharType="end"/>
            </w:r>
          </w:hyperlink>
        </w:p>
        <w:p w14:paraId="2156DB49" w14:textId="1D5AF9B1"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90" w:history="1">
            <w:r w:rsidR="00861E0C" w:rsidRPr="0059439B">
              <w:rPr>
                <w:rStyle w:val="af9"/>
                <w:b/>
                <w:bCs/>
                <w:noProof/>
              </w:rPr>
              <w:t>(3) 資料の取扱い</w:t>
            </w:r>
            <w:r w:rsidR="00861E0C">
              <w:rPr>
                <w:noProof/>
                <w:webHidden/>
              </w:rPr>
              <w:tab/>
            </w:r>
            <w:r w:rsidR="00861E0C">
              <w:rPr>
                <w:noProof/>
                <w:webHidden/>
              </w:rPr>
              <w:fldChar w:fldCharType="begin"/>
            </w:r>
            <w:r w:rsidR="00861E0C">
              <w:rPr>
                <w:noProof/>
                <w:webHidden/>
              </w:rPr>
              <w:instrText xml:space="preserve"> PAGEREF _Toc237876890 \h </w:instrText>
            </w:r>
            <w:r w:rsidR="00861E0C">
              <w:rPr>
                <w:noProof/>
                <w:webHidden/>
              </w:rPr>
            </w:r>
            <w:r w:rsidR="00861E0C">
              <w:rPr>
                <w:noProof/>
                <w:webHidden/>
              </w:rPr>
              <w:fldChar w:fldCharType="separate"/>
            </w:r>
            <w:r w:rsidR="00861E0C">
              <w:rPr>
                <w:noProof/>
                <w:webHidden/>
              </w:rPr>
              <w:t>10</w:t>
            </w:r>
            <w:r w:rsidR="00861E0C">
              <w:rPr>
                <w:noProof/>
                <w:webHidden/>
              </w:rPr>
              <w:fldChar w:fldCharType="end"/>
            </w:r>
          </w:hyperlink>
        </w:p>
        <w:p w14:paraId="1C27364B" w14:textId="77691E3E"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91" w:history="1">
            <w:r w:rsidR="00861E0C" w:rsidRPr="0059439B">
              <w:rPr>
                <w:rStyle w:val="af9"/>
                <w:b/>
                <w:bCs/>
                <w:noProof/>
              </w:rPr>
              <w:t>(4) 機密情報が漏えいした場合等の措置</w:t>
            </w:r>
            <w:r w:rsidR="00861E0C">
              <w:rPr>
                <w:noProof/>
                <w:webHidden/>
              </w:rPr>
              <w:tab/>
            </w:r>
            <w:r w:rsidR="00861E0C">
              <w:rPr>
                <w:noProof/>
                <w:webHidden/>
              </w:rPr>
              <w:fldChar w:fldCharType="begin"/>
            </w:r>
            <w:r w:rsidR="00861E0C">
              <w:rPr>
                <w:noProof/>
                <w:webHidden/>
              </w:rPr>
              <w:instrText xml:space="preserve"> PAGEREF _Toc237876891 \h </w:instrText>
            </w:r>
            <w:r w:rsidR="00861E0C">
              <w:rPr>
                <w:noProof/>
                <w:webHidden/>
              </w:rPr>
            </w:r>
            <w:r w:rsidR="00861E0C">
              <w:rPr>
                <w:noProof/>
                <w:webHidden/>
              </w:rPr>
              <w:fldChar w:fldCharType="separate"/>
            </w:r>
            <w:r w:rsidR="00861E0C">
              <w:rPr>
                <w:noProof/>
                <w:webHidden/>
              </w:rPr>
              <w:t>10</w:t>
            </w:r>
            <w:r w:rsidR="00861E0C">
              <w:rPr>
                <w:noProof/>
                <w:webHidden/>
              </w:rPr>
              <w:fldChar w:fldCharType="end"/>
            </w:r>
          </w:hyperlink>
        </w:p>
        <w:p w14:paraId="275AAC9F" w14:textId="118FE047"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92" w:history="1">
            <w:r w:rsidR="00861E0C" w:rsidRPr="0059439B">
              <w:rPr>
                <w:rStyle w:val="af9"/>
                <w:b/>
                <w:bCs/>
                <w:noProof/>
              </w:rPr>
              <w:t>(5) 契約終了時における機密情報の取扱い</w:t>
            </w:r>
            <w:r w:rsidR="00861E0C">
              <w:rPr>
                <w:noProof/>
                <w:webHidden/>
              </w:rPr>
              <w:tab/>
            </w:r>
            <w:r w:rsidR="00861E0C">
              <w:rPr>
                <w:noProof/>
                <w:webHidden/>
              </w:rPr>
              <w:fldChar w:fldCharType="begin"/>
            </w:r>
            <w:r w:rsidR="00861E0C">
              <w:rPr>
                <w:noProof/>
                <w:webHidden/>
              </w:rPr>
              <w:instrText xml:space="preserve"> PAGEREF _Toc237876892 \h </w:instrText>
            </w:r>
            <w:r w:rsidR="00861E0C">
              <w:rPr>
                <w:noProof/>
                <w:webHidden/>
              </w:rPr>
            </w:r>
            <w:r w:rsidR="00861E0C">
              <w:rPr>
                <w:noProof/>
                <w:webHidden/>
              </w:rPr>
              <w:fldChar w:fldCharType="separate"/>
            </w:r>
            <w:r w:rsidR="00861E0C">
              <w:rPr>
                <w:noProof/>
                <w:webHidden/>
              </w:rPr>
              <w:t>10</w:t>
            </w:r>
            <w:r w:rsidR="00861E0C">
              <w:rPr>
                <w:noProof/>
                <w:webHidden/>
              </w:rPr>
              <w:fldChar w:fldCharType="end"/>
            </w:r>
          </w:hyperlink>
        </w:p>
        <w:p w14:paraId="5C9D0D47" w14:textId="6C120F4B" w:rsidR="00861E0C" w:rsidRDefault="00F61B5F">
          <w:pPr>
            <w:pStyle w:val="23"/>
            <w:rPr>
              <w:rFonts w:asciiTheme="minorHAnsi" w:eastAsiaTheme="minorEastAsia"/>
              <w:noProof/>
              <w:sz w:val="22"/>
              <w:szCs w:val="24"/>
              <w14:ligatures w14:val="standardContextual"/>
            </w:rPr>
          </w:pPr>
          <w:hyperlink w:anchor="_Toc237876893" w:history="1">
            <w:r w:rsidR="00861E0C" w:rsidRPr="0059439B">
              <w:rPr>
                <w:rStyle w:val="af9"/>
                <w:noProof/>
              </w:rPr>
              <w:t>2 個人情報保護に関する事項</w:t>
            </w:r>
            <w:r w:rsidR="00861E0C">
              <w:rPr>
                <w:noProof/>
                <w:webHidden/>
              </w:rPr>
              <w:tab/>
            </w:r>
            <w:r w:rsidR="00861E0C">
              <w:rPr>
                <w:noProof/>
                <w:webHidden/>
              </w:rPr>
              <w:fldChar w:fldCharType="begin"/>
            </w:r>
            <w:r w:rsidR="00861E0C">
              <w:rPr>
                <w:noProof/>
                <w:webHidden/>
              </w:rPr>
              <w:instrText xml:space="preserve"> PAGEREF _Toc237876893 \h </w:instrText>
            </w:r>
            <w:r w:rsidR="00861E0C">
              <w:rPr>
                <w:noProof/>
                <w:webHidden/>
              </w:rPr>
            </w:r>
            <w:r w:rsidR="00861E0C">
              <w:rPr>
                <w:noProof/>
                <w:webHidden/>
              </w:rPr>
              <w:fldChar w:fldCharType="separate"/>
            </w:r>
            <w:r w:rsidR="00861E0C">
              <w:rPr>
                <w:noProof/>
                <w:webHidden/>
              </w:rPr>
              <w:t>11</w:t>
            </w:r>
            <w:r w:rsidR="00861E0C">
              <w:rPr>
                <w:noProof/>
                <w:webHidden/>
              </w:rPr>
              <w:fldChar w:fldCharType="end"/>
            </w:r>
          </w:hyperlink>
        </w:p>
        <w:p w14:paraId="10133B81" w14:textId="3C44065D"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94" w:history="1">
            <w:r w:rsidR="00861E0C" w:rsidRPr="0059439B">
              <w:rPr>
                <w:rStyle w:val="af9"/>
                <w:b/>
                <w:bCs/>
                <w:noProof/>
              </w:rPr>
              <w:t>(1) 個人情報等の取扱い</w:t>
            </w:r>
            <w:r w:rsidR="00861E0C">
              <w:rPr>
                <w:noProof/>
                <w:webHidden/>
              </w:rPr>
              <w:tab/>
            </w:r>
            <w:r w:rsidR="00861E0C">
              <w:rPr>
                <w:noProof/>
                <w:webHidden/>
              </w:rPr>
              <w:fldChar w:fldCharType="begin"/>
            </w:r>
            <w:r w:rsidR="00861E0C">
              <w:rPr>
                <w:noProof/>
                <w:webHidden/>
              </w:rPr>
              <w:instrText xml:space="preserve"> PAGEREF _Toc237876894 \h </w:instrText>
            </w:r>
            <w:r w:rsidR="00861E0C">
              <w:rPr>
                <w:noProof/>
                <w:webHidden/>
              </w:rPr>
            </w:r>
            <w:r w:rsidR="00861E0C">
              <w:rPr>
                <w:noProof/>
                <w:webHidden/>
              </w:rPr>
              <w:fldChar w:fldCharType="separate"/>
            </w:r>
            <w:r w:rsidR="00861E0C">
              <w:rPr>
                <w:noProof/>
                <w:webHidden/>
              </w:rPr>
              <w:t>11</w:t>
            </w:r>
            <w:r w:rsidR="00861E0C">
              <w:rPr>
                <w:noProof/>
                <w:webHidden/>
              </w:rPr>
              <w:fldChar w:fldCharType="end"/>
            </w:r>
          </w:hyperlink>
        </w:p>
        <w:p w14:paraId="4CDE8E1E" w14:textId="52F3B576"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95" w:history="1">
            <w:r w:rsidR="00861E0C" w:rsidRPr="0059439B">
              <w:rPr>
                <w:rStyle w:val="af9"/>
                <w:b/>
                <w:bCs/>
                <w:noProof/>
              </w:rPr>
              <w:t>(2) 個人情報保護</w:t>
            </w:r>
            <w:r w:rsidR="00861E0C">
              <w:rPr>
                <w:noProof/>
                <w:webHidden/>
              </w:rPr>
              <w:tab/>
            </w:r>
            <w:r w:rsidR="00861E0C">
              <w:rPr>
                <w:noProof/>
                <w:webHidden/>
              </w:rPr>
              <w:fldChar w:fldCharType="begin"/>
            </w:r>
            <w:r w:rsidR="00861E0C">
              <w:rPr>
                <w:noProof/>
                <w:webHidden/>
              </w:rPr>
              <w:instrText xml:space="preserve"> PAGEREF _Toc237876895 \h </w:instrText>
            </w:r>
            <w:r w:rsidR="00861E0C">
              <w:rPr>
                <w:noProof/>
                <w:webHidden/>
              </w:rPr>
            </w:r>
            <w:r w:rsidR="00861E0C">
              <w:rPr>
                <w:noProof/>
                <w:webHidden/>
              </w:rPr>
              <w:fldChar w:fldCharType="separate"/>
            </w:r>
            <w:r w:rsidR="00861E0C">
              <w:rPr>
                <w:noProof/>
                <w:webHidden/>
              </w:rPr>
              <w:t>12</w:t>
            </w:r>
            <w:r w:rsidR="00861E0C">
              <w:rPr>
                <w:noProof/>
                <w:webHidden/>
              </w:rPr>
              <w:fldChar w:fldCharType="end"/>
            </w:r>
          </w:hyperlink>
        </w:p>
        <w:p w14:paraId="10FEEEF7" w14:textId="3572F5AE" w:rsidR="00861E0C" w:rsidRDefault="00F61B5F">
          <w:pPr>
            <w:pStyle w:val="23"/>
            <w:rPr>
              <w:rFonts w:asciiTheme="minorHAnsi" w:eastAsiaTheme="minorEastAsia"/>
              <w:noProof/>
              <w:sz w:val="22"/>
              <w:szCs w:val="24"/>
              <w14:ligatures w14:val="standardContextual"/>
            </w:rPr>
          </w:pPr>
          <w:hyperlink w:anchor="_Toc237876896" w:history="1">
            <w:r w:rsidR="00861E0C" w:rsidRPr="0059439B">
              <w:rPr>
                <w:rStyle w:val="af9"/>
                <w:noProof/>
              </w:rPr>
              <w:t>3 業務の実施に係る留意事項</w:t>
            </w:r>
            <w:r w:rsidR="00861E0C">
              <w:rPr>
                <w:noProof/>
                <w:webHidden/>
              </w:rPr>
              <w:tab/>
            </w:r>
            <w:r w:rsidR="00861E0C">
              <w:rPr>
                <w:noProof/>
                <w:webHidden/>
              </w:rPr>
              <w:fldChar w:fldCharType="begin"/>
            </w:r>
            <w:r w:rsidR="00861E0C">
              <w:rPr>
                <w:noProof/>
                <w:webHidden/>
              </w:rPr>
              <w:instrText xml:space="preserve"> PAGEREF _Toc237876896 \h </w:instrText>
            </w:r>
            <w:r w:rsidR="00861E0C">
              <w:rPr>
                <w:noProof/>
                <w:webHidden/>
              </w:rPr>
            </w:r>
            <w:r w:rsidR="00861E0C">
              <w:rPr>
                <w:noProof/>
                <w:webHidden/>
              </w:rPr>
              <w:fldChar w:fldCharType="separate"/>
            </w:r>
            <w:r w:rsidR="00861E0C">
              <w:rPr>
                <w:noProof/>
                <w:webHidden/>
              </w:rPr>
              <w:t>12</w:t>
            </w:r>
            <w:r w:rsidR="00861E0C">
              <w:rPr>
                <w:noProof/>
                <w:webHidden/>
              </w:rPr>
              <w:fldChar w:fldCharType="end"/>
            </w:r>
          </w:hyperlink>
        </w:p>
        <w:p w14:paraId="1F2239F2" w14:textId="02D4B47A"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97" w:history="1">
            <w:r w:rsidR="00861E0C" w:rsidRPr="0059439B">
              <w:rPr>
                <w:rStyle w:val="af9"/>
                <w:b/>
                <w:bCs/>
                <w:noProof/>
              </w:rPr>
              <w:t>(1) 業務全般</w:t>
            </w:r>
            <w:r w:rsidR="00861E0C">
              <w:rPr>
                <w:noProof/>
                <w:webHidden/>
              </w:rPr>
              <w:tab/>
            </w:r>
            <w:r w:rsidR="00861E0C">
              <w:rPr>
                <w:noProof/>
                <w:webHidden/>
              </w:rPr>
              <w:fldChar w:fldCharType="begin"/>
            </w:r>
            <w:r w:rsidR="00861E0C">
              <w:rPr>
                <w:noProof/>
                <w:webHidden/>
              </w:rPr>
              <w:instrText xml:space="preserve"> PAGEREF _Toc237876897 \h </w:instrText>
            </w:r>
            <w:r w:rsidR="00861E0C">
              <w:rPr>
                <w:noProof/>
                <w:webHidden/>
              </w:rPr>
            </w:r>
            <w:r w:rsidR="00861E0C">
              <w:rPr>
                <w:noProof/>
                <w:webHidden/>
              </w:rPr>
              <w:fldChar w:fldCharType="separate"/>
            </w:r>
            <w:r w:rsidR="00861E0C">
              <w:rPr>
                <w:noProof/>
                <w:webHidden/>
              </w:rPr>
              <w:t>12</w:t>
            </w:r>
            <w:r w:rsidR="00861E0C">
              <w:rPr>
                <w:noProof/>
                <w:webHidden/>
              </w:rPr>
              <w:fldChar w:fldCharType="end"/>
            </w:r>
          </w:hyperlink>
        </w:p>
        <w:p w14:paraId="7F15C5F0" w14:textId="3FC999F5"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98" w:history="1">
            <w:r w:rsidR="00861E0C" w:rsidRPr="0059439B">
              <w:rPr>
                <w:rStyle w:val="af9"/>
                <w:b/>
                <w:bCs/>
                <w:noProof/>
              </w:rPr>
              <w:t>(2) 施設利用</w:t>
            </w:r>
            <w:r w:rsidR="00861E0C">
              <w:rPr>
                <w:noProof/>
                <w:webHidden/>
              </w:rPr>
              <w:tab/>
            </w:r>
            <w:r w:rsidR="00861E0C">
              <w:rPr>
                <w:noProof/>
                <w:webHidden/>
              </w:rPr>
              <w:fldChar w:fldCharType="begin"/>
            </w:r>
            <w:r w:rsidR="00861E0C">
              <w:rPr>
                <w:noProof/>
                <w:webHidden/>
              </w:rPr>
              <w:instrText xml:space="preserve"> PAGEREF _Toc237876898 \h </w:instrText>
            </w:r>
            <w:r w:rsidR="00861E0C">
              <w:rPr>
                <w:noProof/>
                <w:webHidden/>
              </w:rPr>
            </w:r>
            <w:r w:rsidR="00861E0C">
              <w:rPr>
                <w:noProof/>
                <w:webHidden/>
              </w:rPr>
              <w:fldChar w:fldCharType="separate"/>
            </w:r>
            <w:r w:rsidR="00861E0C">
              <w:rPr>
                <w:noProof/>
                <w:webHidden/>
              </w:rPr>
              <w:t>13</w:t>
            </w:r>
            <w:r w:rsidR="00861E0C">
              <w:rPr>
                <w:noProof/>
                <w:webHidden/>
              </w:rPr>
              <w:fldChar w:fldCharType="end"/>
            </w:r>
          </w:hyperlink>
        </w:p>
        <w:p w14:paraId="01577DE7" w14:textId="1025402E"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899" w:history="1">
            <w:r w:rsidR="00861E0C" w:rsidRPr="0059439B">
              <w:rPr>
                <w:rStyle w:val="af9"/>
                <w:b/>
                <w:bCs/>
                <w:noProof/>
              </w:rPr>
              <w:t>(3) 情報セキュリティ</w:t>
            </w:r>
            <w:r w:rsidR="00861E0C">
              <w:rPr>
                <w:noProof/>
                <w:webHidden/>
              </w:rPr>
              <w:tab/>
            </w:r>
            <w:r w:rsidR="00861E0C">
              <w:rPr>
                <w:noProof/>
                <w:webHidden/>
              </w:rPr>
              <w:fldChar w:fldCharType="begin"/>
            </w:r>
            <w:r w:rsidR="00861E0C">
              <w:rPr>
                <w:noProof/>
                <w:webHidden/>
              </w:rPr>
              <w:instrText xml:space="preserve"> PAGEREF _Toc237876899 \h </w:instrText>
            </w:r>
            <w:r w:rsidR="00861E0C">
              <w:rPr>
                <w:noProof/>
                <w:webHidden/>
              </w:rPr>
            </w:r>
            <w:r w:rsidR="00861E0C">
              <w:rPr>
                <w:noProof/>
                <w:webHidden/>
              </w:rPr>
              <w:fldChar w:fldCharType="separate"/>
            </w:r>
            <w:r w:rsidR="00861E0C">
              <w:rPr>
                <w:noProof/>
                <w:webHidden/>
              </w:rPr>
              <w:t>13</w:t>
            </w:r>
            <w:r w:rsidR="00861E0C">
              <w:rPr>
                <w:noProof/>
                <w:webHidden/>
              </w:rPr>
              <w:fldChar w:fldCharType="end"/>
            </w:r>
          </w:hyperlink>
        </w:p>
        <w:p w14:paraId="1485C82F" w14:textId="55268D1E" w:rsidR="00861E0C" w:rsidRDefault="00F61B5F">
          <w:pPr>
            <w:pStyle w:val="23"/>
            <w:rPr>
              <w:rFonts w:asciiTheme="minorHAnsi" w:eastAsiaTheme="minorEastAsia"/>
              <w:noProof/>
              <w:sz w:val="22"/>
              <w:szCs w:val="24"/>
              <w14:ligatures w14:val="standardContextual"/>
            </w:rPr>
          </w:pPr>
          <w:hyperlink w:anchor="_Toc237876900" w:history="1">
            <w:r w:rsidR="00861E0C" w:rsidRPr="0059439B">
              <w:rPr>
                <w:rStyle w:val="af9"/>
                <w:noProof/>
              </w:rPr>
              <w:t>4 遵守する法令等</w:t>
            </w:r>
            <w:r w:rsidR="00861E0C">
              <w:rPr>
                <w:noProof/>
                <w:webHidden/>
              </w:rPr>
              <w:tab/>
            </w:r>
            <w:r w:rsidR="00861E0C">
              <w:rPr>
                <w:noProof/>
                <w:webHidden/>
              </w:rPr>
              <w:fldChar w:fldCharType="begin"/>
            </w:r>
            <w:r w:rsidR="00861E0C">
              <w:rPr>
                <w:noProof/>
                <w:webHidden/>
              </w:rPr>
              <w:instrText xml:space="preserve"> PAGEREF _Toc237876900 \h </w:instrText>
            </w:r>
            <w:r w:rsidR="00861E0C">
              <w:rPr>
                <w:noProof/>
                <w:webHidden/>
              </w:rPr>
            </w:r>
            <w:r w:rsidR="00861E0C">
              <w:rPr>
                <w:noProof/>
                <w:webHidden/>
              </w:rPr>
              <w:fldChar w:fldCharType="separate"/>
            </w:r>
            <w:r w:rsidR="00861E0C">
              <w:rPr>
                <w:noProof/>
                <w:webHidden/>
              </w:rPr>
              <w:t>14</w:t>
            </w:r>
            <w:r w:rsidR="00861E0C">
              <w:rPr>
                <w:noProof/>
                <w:webHidden/>
              </w:rPr>
              <w:fldChar w:fldCharType="end"/>
            </w:r>
          </w:hyperlink>
        </w:p>
        <w:p w14:paraId="6B5D6E91" w14:textId="3B995DF7"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901" w:history="1">
            <w:r w:rsidR="00861E0C" w:rsidRPr="0059439B">
              <w:rPr>
                <w:rStyle w:val="af9"/>
                <w:b/>
                <w:bCs/>
                <w:noProof/>
              </w:rPr>
              <w:t>(1) 法令等の遵守</w:t>
            </w:r>
            <w:r w:rsidR="00861E0C">
              <w:rPr>
                <w:noProof/>
                <w:webHidden/>
              </w:rPr>
              <w:tab/>
            </w:r>
            <w:r w:rsidR="00861E0C">
              <w:rPr>
                <w:noProof/>
                <w:webHidden/>
              </w:rPr>
              <w:fldChar w:fldCharType="begin"/>
            </w:r>
            <w:r w:rsidR="00861E0C">
              <w:rPr>
                <w:noProof/>
                <w:webHidden/>
              </w:rPr>
              <w:instrText xml:space="preserve"> PAGEREF _Toc237876901 \h </w:instrText>
            </w:r>
            <w:r w:rsidR="00861E0C">
              <w:rPr>
                <w:noProof/>
                <w:webHidden/>
              </w:rPr>
            </w:r>
            <w:r w:rsidR="00861E0C">
              <w:rPr>
                <w:noProof/>
                <w:webHidden/>
              </w:rPr>
              <w:fldChar w:fldCharType="separate"/>
            </w:r>
            <w:r w:rsidR="00861E0C">
              <w:rPr>
                <w:noProof/>
                <w:webHidden/>
              </w:rPr>
              <w:t>14</w:t>
            </w:r>
            <w:r w:rsidR="00861E0C">
              <w:rPr>
                <w:noProof/>
                <w:webHidden/>
              </w:rPr>
              <w:fldChar w:fldCharType="end"/>
            </w:r>
          </w:hyperlink>
        </w:p>
        <w:p w14:paraId="7A679E8E" w14:textId="266DB7E8"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902" w:history="1">
            <w:r w:rsidR="00861E0C" w:rsidRPr="0059439B">
              <w:rPr>
                <w:rStyle w:val="af9"/>
                <w:b/>
                <w:bCs/>
                <w:noProof/>
              </w:rPr>
              <w:t>(2) 文書、標準への準拠</w:t>
            </w:r>
            <w:r w:rsidR="00861E0C">
              <w:rPr>
                <w:noProof/>
                <w:webHidden/>
              </w:rPr>
              <w:tab/>
            </w:r>
            <w:r w:rsidR="00861E0C">
              <w:rPr>
                <w:noProof/>
                <w:webHidden/>
              </w:rPr>
              <w:fldChar w:fldCharType="begin"/>
            </w:r>
            <w:r w:rsidR="00861E0C">
              <w:rPr>
                <w:noProof/>
                <w:webHidden/>
              </w:rPr>
              <w:instrText xml:space="preserve"> PAGEREF _Toc237876902 \h </w:instrText>
            </w:r>
            <w:r w:rsidR="00861E0C">
              <w:rPr>
                <w:noProof/>
                <w:webHidden/>
              </w:rPr>
            </w:r>
            <w:r w:rsidR="00861E0C">
              <w:rPr>
                <w:noProof/>
                <w:webHidden/>
              </w:rPr>
              <w:fldChar w:fldCharType="separate"/>
            </w:r>
            <w:r w:rsidR="00861E0C">
              <w:rPr>
                <w:noProof/>
                <w:webHidden/>
              </w:rPr>
              <w:t>14</w:t>
            </w:r>
            <w:r w:rsidR="00861E0C">
              <w:rPr>
                <w:noProof/>
                <w:webHidden/>
              </w:rPr>
              <w:fldChar w:fldCharType="end"/>
            </w:r>
          </w:hyperlink>
        </w:p>
        <w:p w14:paraId="743AA924" w14:textId="1B53761C" w:rsidR="00861E0C" w:rsidRDefault="00F61B5F">
          <w:pPr>
            <w:pStyle w:val="12"/>
            <w:rPr>
              <w:rFonts w:asciiTheme="minorHAnsi" w:eastAsiaTheme="minorEastAsia"/>
              <w:noProof/>
              <w:sz w:val="22"/>
              <w:szCs w:val="24"/>
              <w14:ligatures w14:val="standardContextual"/>
            </w:rPr>
          </w:pPr>
          <w:hyperlink w:anchor="_Toc237876903" w:history="1">
            <w:r w:rsidR="00861E0C" w:rsidRPr="0059439B">
              <w:rPr>
                <w:rStyle w:val="af9"/>
                <w:noProof/>
              </w:rPr>
              <w:t>第5 成果物の取扱いに関する事項</w:t>
            </w:r>
            <w:r w:rsidR="00861E0C">
              <w:rPr>
                <w:noProof/>
                <w:webHidden/>
              </w:rPr>
              <w:tab/>
            </w:r>
            <w:r w:rsidR="00861E0C">
              <w:rPr>
                <w:noProof/>
                <w:webHidden/>
              </w:rPr>
              <w:fldChar w:fldCharType="begin"/>
            </w:r>
            <w:r w:rsidR="00861E0C">
              <w:rPr>
                <w:noProof/>
                <w:webHidden/>
              </w:rPr>
              <w:instrText xml:space="preserve"> PAGEREF _Toc237876903 \h </w:instrText>
            </w:r>
            <w:r w:rsidR="00861E0C">
              <w:rPr>
                <w:noProof/>
                <w:webHidden/>
              </w:rPr>
            </w:r>
            <w:r w:rsidR="00861E0C">
              <w:rPr>
                <w:noProof/>
                <w:webHidden/>
              </w:rPr>
              <w:fldChar w:fldCharType="separate"/>
            </w:r>
            <w:r w:rsidR="00861E0C">
              <w:rPr>
                <w:noProof/>
                <w:webHidden/>
              </w:rPr>
              <w:t>15</w:t>
            </w:r>
            <w:r w:rsidR="00861E0C">
              <w:rPr>
                <w:noProof/>
                <w:webHidden/>
              </w:rPr>
              <w:fldChar w:fldCharType="end"/>
            </w:r>
          </w:hyperlink>
        </w:p>
        <w:p w14:paraId="0977B827" w14:textId="0BA33BC6" w:rsidR="00861E0C" w:rsidRDefault="00F61B5F">
          <w:pPr>
            <w:pStyle w:val="23"/>
            <w:rPr>
              <w:rFonts w:asciiTheme="minorHAnsi" w:eastAsiaTheme="minorEastAsia"/>
              <w:noProof/>
              <w:sz w:val="22"/>
              <w:szCs w:val="24"/>
              <w14:ligatures w14:val="standardContextual"/>
            </w:rPr>
          </w:pPr>
          <w:hyperlink w:anchor="_Toc237876904" w:history="1">
            <w:r w:rsidR="00861E0C" w:rsidRPr="0059439B">
              <w:rPr>
                <w:rStyle w:val="af9"/>
                <w:noProof/>
              </w:rPr>
              <w:t>1 知的財産権の帰属</w:t>
            </w:r>
            <w:r w:rsidR="00861E0C">
              <w:rPr>
                <w:noProof/>
                <w:webHidden/>
              </w:rPr>
              <w:tab/>
            </w:r>
            <w:r w:rsidR="00861E0C">
              <w:rPr>
                <w:noProof/>
                <w:webHidden/>
              </w:rPr>
              <w:fldChar w:fldCharType="begin"/>
            </w:r>
            <w:r w:rsidR="00861E0C">
              <w:rPr>
                <w:noProof/>
                <w:webHidden/>
              </w:rPr>
              <w:instrText xml:space="preserve"> PAGEREF _Toc237876904 \h </w:instrText>
            </w:r>
            <w:r w:rsidR="00861E0C">
              <w:rPr>
                <w:noProof/>
                <w:webHidden/>
              </w:rPr>
            </w:r>
            <w:r w:rsidR="00861E0C">
              <w:rPr>
                <w:noProof/>
                <w:webHidden/>
              </w:rPr>
              <w:fldChar w:fldCharType="separate"/>
            </w:r>
            <w:r w:rsidR="00861E0C">
              <w:rPr>
                <w:noProof/>
                <w:webHidden/>
              </w:rPr>
              <w:t>15</w:t>
            </w:r>
            <w:r w:rsidR="00861E0C">
              <w:rPr>
                <w:noProof/>
                <w:webHidden/>
              </w:rPr>
              <w:fldChar w:fldCharType="end"/>
            </w:r>
          </w:hyperlink>
        </w:p>
        <w:p w14:paraId="50E05D33" w14:textId="5EFD50BC"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905" w:history="1">
            <w:r w:rsidR="00861E0C" w:rsidRPr="0059439B">
              <w:rPr>
                <w:rStyle w:val="af9"/>
                <w:b/>
                <w:bCs/>
                <w:noProof/>
              </w:rPr>
              <w:t>(1) 成果物の著作権</w:t>
            </w:r>
            <w:r w:rsidR="00861E0C">
              <w:rPr>
                <w:noProof/>
                <w:webHidden/>
              </w:rPr>
              <w:tab/>
            </w:r>
            <w:r w:rsidR="00861E0C">
              <w:rPr>
                <w:noProof/>
                <w:webHidden/>
              </w:rPr>
              <w:fldChar w:fldCharType="begin"/>
            </w:r>
            <w:r w:rsidR="00861E0C">
              <w:rPr>
                <w:noProof/>
                <w:webHidden/>
              </w:rPr>
              <w:instrText xml:space="preserve"> PAGEREF _Toc237876905 \h </w:instrText>
            </w:r>
            <w:r w:rsidR="00861E0C">
              <w:rPr>
                <w:noProof/>
                <w:webHidden/>
              </w:rPr>
            </w:r>
            <w:r w:rsidR="00861E0C">
              <w:rPr>
                <w:noProof/>
                <w:webHidden/>
              </w:rPr>
              <w:fldChar w:fldCharType="separate"/>
            </w:r>
            <w:r w:rsidR="00861E0C">
              <w:rPr>
                <w:noProof/>
                <w:webHidden/>
              </w:rPr>
              <w:t>15</w:t>
            </w:r>
            <w:r w:rsidR="00861E0C">
              <w:rPr>
                <w:noProof/>
                <w:webHidden/>
              </w:rPr>
              <w:fldChar w:fldCharType="end"/>
            </w:r>
          </w:hyperlink>
        </w:p>
        <w:p w14:paraId="4A644DBC" w14:textId="25F0191C"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906" w:history="1">
            <w:r w:rsidR="00861E0C" w:rsidRPr="0059439B">
              <w:rPr>
                <w:rStyle w:val="af9"/>
                <w:b/>
                <w:bCs/>
                <w:noProof/>
              </w:rPr>
              <w:t>(2) 成果物の著作者人格権</w:t>
            </w:r>
            <w:r w:rsidR="00861E0C">
              <w:rPr>
                <w:noProof/>
                <w:webHidden/>
              </w:rPr>
              <w:tab/>
            </w:r>
            <w:r w:rsidR="00861E0C">
              <w:rPr>
                <w:noProof/>
                <w:webHidden/>
              </w:rPr>
              <w:fldChar w:fldCharType="begin"/>
            </w:r>
            <w:r w:rsidR="00861E0C">
              <w:rPr>
                <w:noProof/>
                <w:webHidden/>
              </w:rPr>
              <w:instrText xml:space="preserve"> PAGEREF _Toc237876906 \h </w:instrText>
            </w:r>
            <w:r w:rsidR="00861E0C">
              <w:rPr>
                <w:noProof/>
                <w:webHidden/>
              </w:rPr>
            </w:r>
            <w:r w:rsidR="00861E0C">
              <w:rPr>
                <w:noProof/>
                <w:webHidden/>
              </w:rPr>
              <w:fldChar w:fldCharType="separate"/>
            </w:r>
            <w:r w:rsidR="00861E0C">
              <w:rPr>
                <w:noProof/>
                <w:webHidden/>
              </w:rPr>
              <w:t>15</w:t>
            </w:r>
            <w:r w:rsidR="00861E0C">
              <w:rPr>
                <w:noProof/>
                <w:webHidden/>
              </w:rPr>
              <w:fldChar w:fldCharType="end"/>
            </w:r>
          </w:hyperlink>
        </w:p>
        <w:p w14:paraId="050707D5" w14:textId="061C6CEF" w:rsidR="00861E0C" w:rsidRDefault="00F61B5F">
          <w:pPr>
            <w:pStyle w:val="23"/>
            <w:rPr>
              <w:rFonts w:asciiTheme="minorHAnsi" w:eastAsiaTheme="minorEastAsia"/>
              <w:noProof/>
              <w:sz w:val="22"/>
              <w:szCs w:val="24"/>
              <w14:ligatures w14:val="standardContextual"/>
            </w:rPr>
          </w:pPr>
          <w:hyperlink w:anchor="_Toc237876907" w:history="1">
            <w:r w:rsidR="00861E0C" w:rsidRPr="0059439B">
              <w:rPr>
                <w:rStyle w:val="af9"/>
                <w:noProof/>
              </w:rPr>
              <w:t>2 契約不適合責任</w:t>
            </w:r>
            <w:r w:rsidR="00861E0C">
              <w:rPr>
                <w:noProof/>
                <w:webHidden/>
              </w:rPr>
              <w:tab/>
            </w:r>
            <w:r w:rsidR="00861E0C">
              <w:rPr>
                <w:noProof/>
                <w:webHidden/>
              </w:rPr>
              <w:fldChar w:fldCharType="begin"/>
            </w:r>
            <w:r w:rsidR="00861E0C">
              <w:rPr>
                <w:noProof/>
                <w:webHidden/>
              </w:rPr>
              <w:instrText xml:space="preserve"> PAGEREF _Toc237876907 \h </w:instrText>
            </w:r>
            <w:r w:rsidR="00861E0C">
              <w:rPr>
                <w:noProof/>
                <w:webHidden/>
              </w:rPr>
            </w:r>
            <w:r w:rsidR="00861E0C">
              <w:rPr>
                <w:noProof/>
                <w:webHidden/>
              </w:rPr>
              <w:fldChar w:fldCharType="separate"/>
            </w:r>
            <w:r w:rsidR="00861E0C">
              <w:rPr>
                <w:noProof/>
                <w:webHidden/>
              </w:rPr>
              <w:t>15</w:t>
            </w:r>
            <w:r w:rsidR="00861E0C">
              <w:rPr>
                <w:noProof/>
                <w:webHidden/>
              </w:rPr>
              <w:fldChar w:fldCharType="end"/>
            </w:r>
          </w:hyperlink>
        </w:p>
        <w:p w14:paraId="79C42462" w14:textId="6104C1CB"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908" w:history="1">
            <w:r w:rsidR="00861E0C" w:rsidRPr="0059439B">
              <w:rPr>
                <w:rStyle w:val="af9"/>
                <w:b/>
                <w:bCs/>
                <w:noProof/>
              </w:rPr>
              <w:t>(1) 契約不適合の対応</w:t>
            </w:r>
            <w:r w:rsidR="00861E0C">
              <w:rPr>
                <w:noProof/>
                <w:webHidden/>
              </w:rPr>
              <w:tab/>
            </w:r>
            <w:r w:rsidR="00861E0C">
              <w:rPr>
                <w:noProof/>
                <w:webHidden/>
              </w:rPr>
              <w:fldChar w:fldCharType="begin"/>
            </w:r>
            <w:r w:rsidR="00861E0C">
              <w:rPr>
                <w:noProof/>
                <w:webHidden/>
              </w:rPr>
              <w:instrText xml:space="preserve"> PAGEREF _Toc237876908 \h </w:instrText>
            </w:r>
            <w:r w:rsidR="00861E0C">
              <w:rPr>
                <w:noProof/>
                <w:webHidden/>
              </w:rPr>
            </w:r>
            <w:r w:rsidR="00861E0C">
              <w:rPr>
                <w:noProof/>
                <w:webHidden/>
              </w:rPr>
              <w:fldChar w:fldCharType="separate"/>
            </w:r>
            <w:r w:rsidR="00861E0C">
              <w:rPr>
                <w:noProof/>
                <w:webHidden/>
              </w:rPr>
              <w:t>15</w:t>
            </w:r>
            <w:r w:rsidR="00861E0C">
              <w:rPr>
                <w:noProof/>
                <w:webHidden/>
              </w:rPr>
              <w:fldChar w:fldCharType="end"/>
            </w:r>
          </w:hyperlink>
        </w:p>
        <w:p w14:paraId="74B4B1AB" w14:textId="193102F2"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909" w:history="1">
            <w:r w:rsidR="00861E0C" w:rsidRPr="0059439B">
              <w:rPr>
                <w:rStyle w:val="af9"/>
                <w:b/>
                <w:bCs/>
                <w:noProof/>
              </w:rPr>
              <w:t>(2) 契約金額の減額</w:t>
            </w:r>
            <w:r w:rsidR="00861E0C">
              <w:rPr>
                <w:noProof/>
                <w:webHidden/>
              </w:rPr>
              <w:tab/>
            </w:r>
            <w:r w:rsidR="00861E0C">
              <w:rPr>
                <w:noProof/>
                <w:webHidden/>
              </w:rPr>
              <w:fldChar w:fldCharType="begin"/>
            </w:r>
            <w:r w:rsidR="00861E0C">
              <w:rPr>
                <w:noProof/>
                <w:webHidden/>
              </w:rPr>
              <w:instrText xml:space="preserve"> PAGEREF _Toc237876909 \h </w:instrText>
            </w:r>
            <w:r w:rsidR="00861E0C">
              <w:rPr>
                <w:noProof/>
                <w:webHidden/>
              </w:rPr>
            </w:r>
            <w:r w:rsidR="00861E0C">
              <w:rPr>
                <w:noProof/>
                <w:webHidden/>
              </w:rPr>
              <w:fldChar w:fldCharType="separate"/>
            </w:r>
            <w:r w:rsidR="00861E0C">
              <w:rPr>
                <w:noProof/>
                <w:webHidden/>
              </w:rPr>
              <w:t>16</w:t>
            </w:r>
            <w:r w:rsidR="00861E0C">
              <w:rPr>
                <w:noProof/>
                <w:webHidden/>
              </w:rPr>
              <w:fldChar w:fldCharType="end"/>
            </w:r>
          </w:hyperlink>
        </w:p>
        <w:p w14:paraId="5310E6E1" w14:textId="585CE4D6"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910" w:history="1">
            <w:r w:rsidR="00861E0C" w:rsidRPr="0059439B">
              <w:rPr>
                <w:rStyle w:val="af9"/>
                <w:b/>
                <w:bCs/>
                <w:noProof/>
              </w:rPr>
              <w:t>(3) 損害賠償請求</w:t>
            </w:r>
            <w:r w:rsidR="00861E0C">
              <w:rPr>
                <w:noProof/>
                <w:webHidden/>
              </w:rPr>
              <w:tab/>
            </w:r>
            <w:r w:rsidR="00861E0C">
              <w:rPr>
                <w:noProof/>
                <w:webHidden/>
              </w:rPr>
              <w:fldChar w:fldCharType="begin"/>
            </w:r>
            <w:r w:rsidR="00861E0C">
              <w:rPr>
                <w:noProof/>
                <w:webHidden/>
              </w:rPr>
              <w:instrText xml:space="preserve"> PAGEREF _Toc237876910 \h </w:instrText>
            </w:r>
            <w:r w:rsidR="00861E0C">
              <w:rPr>
                <w:noProof/>
                <w:webHidden/>
              </w:rPr>
            </w:r>
            <w:r w:rsidR="00861E0C">
              <w:rPr>
                <w:noProof/>
                <w:webHidden/>
              </w:rPr>
              <w:fldChar w:fldCharType="separate"/>
            </w:r>
            <w:r w:rsidR="00861E0C">
              <w:rPr>
                <w:noProof/>
                <w:webHidden/>
              </w:rPr>
              <w:t>16</w:t>
            </w:r>
            <w:r w:rsidR="00861E0C">
              <w:rPr>
                <w:noProof/>
                <w:webHidden/>
              </w:rPr>
              <w:fldChar w:fldCharType="end"/>
            </w:r>
          </w:hyperlink>
        </w:p>
        <w:p w14:paraId="4A762605" w14:textId="1F697B15" w:rsidR="00861E0C" w:rsidRDefault="00F61B5F">
          <w:pPr>
            <w:pStyle w:val="23"/>
            <w:rPr>
              <w:rFonts w:asciiTheme="minorHAnsi" w:eastAsiaTheme="minorEastAsia"/>
              <w:noProof/>
              <w:sz w:val="22"/>
              <w:szCs w:val="24"/>
              <w14:ligatures w14:val="standardContextual"/>
            </w:rPr>
          </w:pPr>
          <w:hyperlink w:anchor="_Toc237876911" w:history="1">
            <w:r w:rsidR="00861E0C" w:rsidRPr="0059439B">
              <w:rPr>
                <w:rStyle w:val="af9"/>
                <w:noProof/>
              </w:rPr>
              <w:t>3 検収</w:t>
            </w:r>
            <w:r w:rsidR="00861E0C">
              <w:rPr>
                <w:noProof/>
                <w:webHidden/>
              </w:rPr>
              <w:tab/>
            </w:r>
            <w:r w:rsidR="00861E0C">
              <w:rPr>
                <w:noProof/>
                <w:webHidden/>
              </w:rPr>
              <w:fldChar w:fldCharType="begin"/>
            </w:r>
            <w:r w:rsidR="00861E0C">
              <w:rPr>
                <w:noProof/>
                <w:webHidden/>
              </w:rPr>
              <w:instrText xml:space="preserve"> PAGEREF _Toc237876911 \h </w:instrText>
            </w:r>
            <w:r w:rsidR="00861E0C">
              <w:rPr>
                <w:noProof/>
                <w:webHidden/>
              </w:rPr>
            </w:r>
            <w:r w:rsidR="00861E0C">
              <w:rPr>
                <w:noProof/>
                <w:webHidden/>
              </w:rPr>
              <w:fldChar w:fldCharType="separate"/>
            </w:r>
            <w:r w:rsidR="00861E0C">
              <w:rPr>
                <w:noProof/>
                <w:webHidden/>
              </w:rPr>
              <w:t>16</w:t>
            </w:r>
            <w:r w:rsidR="00861E0C">
              <w:rPr>
                <w:noProof/>
                <w:webHidden/>
              </w:rPr>
              <w:fldChar w:fldCharType="end"/>
            </w:r>
          </w:hyperlink>
        </w:p>
        <w:p w14:paraId="319D7751" w14:textId="71333991"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912" w:history="1">
            <w:r w:rsidR="00861E0C" w:rsidRPr="0059439B">
              <w:rPr>
                <w:rStyle w:val="af9"/>
                <w:b/>
                <w:bCs/>
                <w:noProof/>
              </w:rPr>
              <w:t>(1) 検収手続</w:t>
            </w:r>
            <w:r w:rsidR="00861E0C">
              <w:rPr>
                <w:noProof/>
                <w:webHidden/>
              </w:rPr>
              <w:tab/>
            </w:r>
            <w:r w:rsidR="00861E0C">
              <w:rPr>
                <w:noProof/>
                <w:webHidden/>
              </w:rPr>
              <w:fldChar w:fldCharType="begin"/>
            </w:r>
            <w:r w:rsidR="00861E0C">
              <w:rPr>
                <w:noProof/>
                <w:webHidden/>
              </w:rPr>
              <w:instrText xml:space="preserve"> PAGEREF _Toc237876912 \h </w:instrText>
            </w:r>
            <w:r w:rsidR="00861E0C">
              <w:rPr>
                <w:noProof/>
                <w:webHidden/>
              </w:rPr>
            </w:r>
            <w:r w:rsidR="00861E0C">
              <w:rPr>
                <w:noProof/>
                <w:webHidden/>
              </w:rPr>
              <w:fldChar w:fldCharType="separate"/>
            </w:r>
            <w:r w:rsidR="00861E0C">
              <w:rPr>
                <w:noProof/>
                <w:webHidden/>
              </w:rPr>
              <w:t>16</w:t>
            </w:r>
            <w:r w:rsidR="00861E0C">
              <w:rPr>
                <w:noProof/>
                <w:webHidden/>
              </w:rPr>
              <w:fldChar w:fldCharType="end"/>
            </w:r>
          </w:hyperlink>
        </w:p>
        <w:p w14:paraId="00F72EAE" w14:textId="27154EC8"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913" w:history="1">
            <w:r w:rsidR="00861E0C" w:rsidRPr="0059439B">
              <w:rPr>
                <w:rStyle w:val="af9"/>
                <w:b/>
                <w:bCs/>
                <w:noProof/>
              </w:rPr>
              <w:t>(2) 検収条件</w:t>
            </w:r>
            <w:r w:rsidR="00861E0C">
              <w:rPr>
                <w:noProof/>
                <w:webHidden/>
              </w:rPr>
              <w:tab/>
            </w:r>
            <w:r w:rsidR="00861E0C">
              <w:rPr>
                <w:noProof/>
                <w:webHidden/>
              </w:rPr>
              <w:fldChar w:fldCharType="begin"/>
            </w:r>
            <w:r w:rsidR="00861E0C">
              <w:rPr>
                <w:noProof/>
                <w:webHidden/>
              </w:rPr>
              <w:instrText xml:space="preserve"> PAGEREF _Toc237876913 \h </w:instrText>
            </w:r>
            <w:r w:rsidR="00861E0C">
              <w:rPr>
                <w:noProof/>
                <w:webHidden/>
              </w:rPr>
            </w:r>
            <w:r w:rsidR="00861E0C">
              <w:rPr>
                <w:noProof/>
                <w:webHidden/>
              </w:rPr>
              <w:fldChar w:fldCharType="separate"/>
            </w:r>
            <w:r w:rsidR="00861E0C">
              <w:rPr>
                <w:noProof/>
                <w:webHidden/>
              </w:rPr>
              <w:t>16</w:t>
            </w:r>
            <w:r w:rsidR="00861E0C">
              <w:rPr>
                <w:noProof/>
                <w:webHidden/>
              </w:rPr>
              <w:fldChar w:fldCharType="end"/>
            </w:r>
          </w:hyperlink>
        </w:p>
        <w:p w14:paraId="25C66AEE" w14:textId="3D35E16E" w:rsidR="00861E0C" w:rsidRDefault="00F61B5F">
          <w:pPr>
            <w:pStyle w:val="12"/>
            <w:rPr>
              <w:rFonts w:asciiTheme="minorHAnsi" w:eastAsiaTheme="minorEastAsia"/>
              <w:noProof/>
              <w:sz w:val="22"/>
              <w:szCs w:val="24"/>
              <w14:ligatures w14:val="standardContextual"/>
            </w:rPr>
          </w:pPr>
          <w:hyperlink w:anchor="_Toc237876914" w:history="1">
            <w:r w:rsidR="00861E0C" w:rsidRPr="0059439B">
              <w:rPr>
                <w:rStyle w:val="af9"/>
                <w:noProof/>
              </w:rPr>
              <w:t>第6 入札参加資格に関する事項</w:t>
            </w:r>
            <w:r w:rsidR="00861E0C">
              <w:rPr>
                <w:noProof/>
                <w:webHidden/>
              </w:rPr>
              <w:tab/>
            </w:r>
            <w:r w:rsidR="00861E0C">
              <w:rPr>
                <w:noProof/>
                <w:webHidden/>
              </w:rPr>
              <w:fldChar w:fldCharType="begin"/>
            </w:r>
            <w:r w:rsidR="00861E0C">
              <w:rPr>
                <w:noProof/>
                <w:webHidden/>
              </w:rPr>
              <w:instrText xml:space="preserve"> PAGEREF _Toc237876914 \h </w:instrText>
            </w:r>
            <w:r w:rsidR="00861E0C">
              <w:rPr>
                <w:noProof/>
                <w:webHidden/>
              </w:rPr>
            </w:r>
            <w:r w:rsidR="00861E0C">
              <w:rPr>
                <w:noProof/>
                <w:webHidden/>
              </w:rPr>
              <w:fldChar w:fldCharType="separate"/>
            </w:r>
            <w:r w:rsidR="00861E0C">
              <w:rPr>
                <w:noProof/>
                <w:webHidden/>
              </w:rPr>
              <w:t>17</w:t>
            </w:r>
            <w:r w:rsidR="00861E0C">
              <w:rPr>
                <w:noProof/>
                <w:webHidden/>
              </w:rPr>
              <w:fldChar w:fldCharType="end"/>
            </w:r>
          </w:hyperlink>
        </w:p>
        <w:p w14:paraId="4800FC43" w14:textId="68AF9AE3" w:rsidR="00861E0C" w:rsidRDefault="00F61B5F">
          <w:pPr>
            <w:pStyle w:val="23"/>
            <w:rPr>
              <w:rFonts w:asciiTheme="minorHAnsi" w:eastAsiaTheme="minorEastAsia"/>
              <w:noProof/>
              <w:sz w:val="22"/>
              <w:szCs w:val="24"/>
              <w14:ligatures w14:val="standardContextual"/>
            </w:rPr>
          </w:pPr>
          <w:hyperlink w:anchor="_Toc237876915" w:history="1">
            <w:r w:rsidR="00861E0C" w:rsidRPr="0059439B">
              <w:rPr>
                <w:rStyle w:val="af9"/>
                <w:noProof/>
              </w:rPr>
              <w:t>1 入札参加要件</w:t>
            </w:r>
            <w:r w:rsidR="00861E0C">
              <w:rPr>
                <w:noProof/>
                <w:webHidden/>
              </w:rPr>
              <w:tab/>
            </w:r>
            <w:r w:rsidR="00861E0C">
              <w:rPr>
                <w:noProof/>
                <w:webHidden/>
              </w:rPr>
              <w:fldChar w:fldCharType="begin"/>
            </w:r>
            <w:r w:rsidR="00861E0C">
              <w:rPr>
                <w:noProof/>
                <w:webHidden/>
              </w:rPr>
              <w:instrText xml:space="preserve"> PAGEREF _Toc237876915 \h </w:instrText>
            </w:r>
            <w:r w:rsidR="00861E0C">
              <w:rPr>
                <w:noProof/>
                <w:webHidden/>
              </w:rPr>
            </w:r>
            <w:r w:rsidR="00861E0C">
              <w:rPr>
                <w:noProof/>
                <w:webHidden/>
              </w:rPr>
              <w:fldChar w:fldCharType="separate"/>
            </w:r>
            <w:r w:rsidR="00861E0C">
              <w:rPr>
                <w:noProof/>
                <w:webHidden/>
              </w:rPr>
              <w:t>17</w:t>
            </w:r>
            <w:r w:rsidR="00861E0C">
              <w:rPr>
                <w:noProof/>
                <w:webHidden/>
              </w:rPr>
              <w:fldChar w:fldCharType="end"/>
            </w:r>
          </w:hyperlink>
        </w:p>
        <w:p w14:paraId="68DA6679" w14:textId="022FDD67"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916" w:history="1">
            <w:r w:rsidR="00861E0C" w:rsidRPr="0059439B">
              <w:rPr>
                <w:rStyle w:val="af9"/>
                <w:b/>
                <w:bCs/>
                <w:noProof/>
              </w:rPr>
              <w:t>(1) 競争参加資格</w:t>
            </w:r>
            <w:r w:rsidR="00861E0C">
              <w:rPr>
                <w:noProof/>
                <w:webHidden/>
              </w:rPr>
              <w:tab/>
            </w:r>
            <w:r w:rsidR="00861E0C">
              <w:rPr>
                <w:noProof/>
                <w:webHidden/>
              </w:rPr>
              <w:fldChar w:fldCharType="begin"/>
            </w:r>
            <w:r w:rsidR="00861E0C">
              <w:rPr>
                <w:noProof/>
                <w:webHidden/>
              </w:rPr>
              <w:instrText xml:space="preserve"> PAGEREF _Toc237876916 \h </w:instrText>
            </w:r>
            <w:r w:rsidR="00861E0C">
              <w:rPr>
                <w:noProof/>
                <w:webHidden/>
              </w:rPr>
            </w:r>
            <w:r w:rsidR="00861E0C">
              <w:rPr>
                <w:noProof/>
                <w:webHidden/>
              </w:rPr>
              <w:fldChar w:fldCharType="separate"/>
            </w:r>
            <w:r w:rsidR="00861E0C">
              <w:rPr>
                <w:noProof/>
                <w:webHidden/>
              </w:rPr>
              <w:t>17</w:t>
            </w:r>
            <w:r w:rsidR="00861E0C">
              <w:rPr>
                <w:noProof/>
                <w:webHidden/>
              </w:rPr>
              <w:fldChar w:fldCharType="end"/>
            </w:r>
          </w:hyperlink>
        </w:p>
        <w:p w14:paraId="1D9A2718" w14:textId="6DAC10F2" w:rsidR="00861E0C" w:rsidRDefault="00F61B5F">
          <w:pPr>
            <w:pStyle w:val="34"/>
            <w:tabs>
              <w:tab w:val="right" w:leader="dot" w:pos="9061"/>
            </w:tabs>
            <w:ind w:left="420"/>
            <w:rPr>
              <w:rFonts w:asciiTheme="minorHAnsi" w:eastAsiaTheme="minorEastAsia" w:cstheme="minorBidi"/>
              <w:noProof/>
              <w:kern w:val="2"/>
              <w:sz w:val="22"/>
              <w:szCs w:val="24"/>
              <w14:ligatures w14:val="standardContextual"/>
            </w:rPr>
          </w:pPr>
          <w:hyperlink w:anchor="_Toc237876917" w:history="1">
            <w:r w:rsidR="00861E0C" w:rsidRPr="0059439B">
              <w:rPr>
                <w:rStyle w:val="af9"/>
                <w:b/>
                <w:bCs/>
                <w:noProof/>
              </w:rPr>
              <w:t>(2) 公的な資格や認証等の取得</w:t>
            </w:r>
            <w:r w:rsidR="00861E0C">
              <w:rPr>
                <w:noProof/>
                <w:webHidden/>
              </w:rPr>
              <w:tab/>
            </w:r>
            <w:r w:rsidR="00861E0C">
              <w:rPr>
                <w:noProof/>
                <w:webHidden/>
              </w:rPr>
              <w:fldChar w:fldCharType="begin"/>
            </w:r>
            <w:r w:rsidR="00861E0C">
              <w:rPr>
                <w:noProof/>
                <w:webHidden/>
              </w:rPr>
              <w:instrText xml:space="preserve"> PAGEREF _Toc237876917 \h </w:instrText>
            </w:r>
            <w:r w:rsidR="00861E0C">
              <w:rPr>
                <w:noProof/>
                <w:webHidden/>
              </w:rPr>
            </w:r>
            <w:r w:rsidR="00861E0C">
              <w:rPr>
                <w:noProof/>
                <w:webHidden/>
              </w:rPr>
              <w:fldChar w:fldCharType="separate"/>
            </w:r>
            <w:r w:rsidR="00861E0C">
              <w:rPr>
                <w:noProof/>
                <w:webHidden/>
              </w:rPr>
              <w:t>17</w:t>
            </w:r>
            <w:r w:rsidR="00861E0C">
              <w:rPr>
                <w:noProof/>
                <w:webHidden/>
              </w:rPr>
              <w:fldChar w:fldCharType="end"/>
            </w:r>
          </w:hyperlink>
        </w:p>
        <w:p w14:paraId="3DDA9637" w14:textId="2CCCA258" w:rsidR="00861E0C" w:rsidRDefault="00F61B5F">
          <w:pPr>
            <w:pStyle w:val="12"/>
            <w:rPr>
              <w:rFonts w:asciiTheme="minorHAnsi" w:eastAsiaTheme="minorEastAsia"/>
              <w:noProof/>
              <w:sz w:val="22"/>
              <w:szCs w:val="24"/>
              <w14:ligatures w14:val="standardContextual"/>
            </w:rPr>
          </w:pPr>
          <w:hyperlink w:anchor="_Toc237876918" w:history="1">
            <w:r w:rsidR="00861E0C" w:rsidRPr="0059439B">
              <w:rPr>
                <w:rStyle w:val="af9"/>
                <w:noProof/>
              </w:rPr>
              <w:t>第7 その他特記事項</w:t>
            </w:r>
            <w:r w:rsidR="00861E0C">
              <w:rPr>
                <w:noProof/>
                <w:webHidden/>
              </w:rPr>
              <w:tab/>
            </w:r>
            <w:r w:rsidR="00861E0C">
              <w:rPr>
                <w:noProof/>
                <w:webHidden/>
              </w:rPr>
              <w:fldChar w:fldCharType="begin"/>
            </w:r>
            <w:r w:rsidR="00861E0C">
              <w:rPr>
                <w:noProof/>
                <w:webHidden/>
              </w:rPr>
              <w:instrText xml:space="preserve"> PAGEREF _Toc237876918 \h </w:instrText>
            </w:r>
            <w:r w:rsidR="00861E0C">
              <w:rPr>
                <w:noProof/>
                <w:webHidden/>
              </w:rPr>
            </w:r>
            <w:r w:rsidR="00861E0C">
              <w:rPr>
                <w:noProof/>
                <w:webHidden/>
              </w:rPr>
              <w:fldChar w:fldCharType="separate"/>
            </w:r>
            <w:r w:rsidR="00861E0C">
              <w:rPr>
                <w:noProof/>
                <w:webHidden/>
              </w:rPr>
              <w:t>18</w:t>
            </w:r>
            <w:r w:rsidR="00861E0C">
              <w:rPr>
                <w:noProof/>
                <w:webHidden/>
              </w:rPr>
              <w:fldChar w:fldCharType="end"/>
            </w:r>
          </w:hyperlink>
        </w:p>
        <w:p w14:paraId="221AF58B" w14:textId="05C1954D" w:rsidR="00530535" w:rsidRPr="00E20739" w:rsidRDefault="00530535" w:rsidP="00EF7078">
          <w:pPr>
            <w:pStyle w:val="12"/>
            <w:tabs>
              <w:tab w:val="left" w:pos="420"/>
            </w:tabs>
            <w:spacing w:line="22" w:lineRule="atLeast"/>
            <w:rPr>
              <w:rStyle w:val="af9"/>
              <w:rFonts w:asciiTheme="minorEastAsia" w:eastAsiaTheme="minorEastAsia" w:hAnsiTheme="minorEastAsia"/>
              <w:noProof/>
            </w:rPr>
          </w:pPr>
          <w:r w:rsidRPr="00E20739">
            <w:rPr>
              <w:rFonts w:asciiTheme="minorEastAsia" w:eastAsiaTheme="minorEastAsia" w:hAnsiTheme="minorEastAsia"/>
            </w:rPr>
            <w:fldChar w:fldCharType="end"/>
          </w:r>
        </w:p>
      </w:sdtContent>
    </w:sdt>
    <w:p w14:paraId="74654E57" w14:textId="77777777" w:rsidR="00B14AED" w:rsidRPr="00E20739" w:rsidRDefault="00B14AED" w:rsidP="00EF7078">
      <w:pPr>
        <w:spacing w:line="22" w:lineRule="atLeast"/>
        <w:jc w:val="left"/>
        <w:rPr>
          <w:rFonts w:asciiTheme="minorEastAsia" w:eastAsiaTheme="minorEastAsia" w:hAnsiTheme="minorEastAsia"/>
        </w:rPr>
      </w:pPr>
    </w:p>
    <w:p w14:paraId="0E637B31" w14:textId="677A3789" w:rsidR="00D24604" w:rsidRPr="00E20739" w:rsidRDefault="00D24604" w:rsidP="00EF7078">
      <w:pPr>
        <w:widowControl/>
        <w:spacing w:line="22" w:lineRule="atLeast"/>
        <w:jc w:val="left"/>
        <w:rPr>
          <w:rFonts w:asciiTheme="minorEastAsia" w:eastAsiaTheme="minorEastAsia" w:hAnsiTheme="minorEastAsia"/>
        </w:rPr>
      </w:pPr>
      <w:r w:rsidRPr="00E20739">
        <w:rPr>
          <w:rFonts w:asciiTheme="minorEastAsia" w:eastAsiaTheme="minorEastAsia" w:hAnsiTheme="minorEastAsia"/>
        </w:rPr>
        <w:br w:type="page"/>
      </w:r>
    </w:p>
    <w:p w14:paraId="56B17C9A" w14:textId="77777777" w:rsidR="00D24604" w:rsidRPr="00E20739" w:rsidRDefault="00D24604" w:rsidP="00EF7078">
      <w:pPr>
        <w:spacing w:line="22" w:lineRule="atLeast"/>
        <w:jc w:val="left"/>
        <w:rPr>
          <w:rFonts w:asciiTheme="minorEastAsia" w:eastAsiaTheme="minorEastAsia" w:hAnsiTheme="minorEastAsia"/>
        </w:rPr>
        <w:sectPr w:rsidR="00D24604" w:rsidRPr="00E20739" w:rsidSect="00051A06">
          <w:footerReference w:type="first" r:id="rId10"/>
          <w:type w:val="continuous"/>
          <w:pgSz w:w="11907" w:h="16839" w:code="9"/>
          <w:pgMar w:top="1701" w:right="1418" w:bottom="1418" w:left="1418" w:header="851" w:footer="227" w:gutter="0"/>
          <w:pgNumType w:fmt="lowerRoman" w:start="1"/>
          <w:cols w:space="425"/>
          <w:docGrid w:type="lines" w:linePitch="360"/>
        </w:sectPr>
      </w:pPr>
    </w:p>
    <w:p w14:paraId="787B9576" w14:textId="669B1F3C" w:rsidR="009C602B" w:rsidRPr="00E20739" w:rsidRDefault="004956FA" w:rsidP="00530F55">
      <w:pPr>
        <w:pStyle w:val="1"/>
      </w:pPr>
      <w:bookmarkStart w:id="1" w:name="_Ref492475235"/>
      <w:bookmarkStart w:id="2" w:name="_Toc493770401"/>
      <w:bookmarkStart w:id="3" w:name="_Toc492652382"/>
      <w:bookmarkStart w:id="4" w:name="_Toc492933219"/>
      <w:r w:rsidRPr="00E20739">
        <w:lastRenderedPageBreak/>
        <w:t xml:space="preserve">　</w:t>
      </w:r>
      <w:bookmarkStart w:id="5" w:name="_Toc505175642"/>
      <w:bookmarkStart w:id="6" w:name="_Toc156294050"/>
      <w:bookmarkStart w:id="7" w:name="_Toc237876859"/>
      <w:r w:rsidRPr="00E20739">
        <w:t>調達案件の概要に関する事項</w:t>
      </w:r>
      <w:bookmarkEnd w:id="1"/>
      <w:bookmarkEnd w:id="2"/>
      <w:bookmarkEnd w:id="3"/>
      <w:bookmarkEnd w:id="4"/>
      <w:bookmarkEnd w:id="5"/>
      <w:bookmarkEnd w:id="6"/>
      <w:bookmarkEnd w:id="7"/>
    </w:p>
    <w:p w14:paraId="3821D0D2" w14:textId="4A99BDBD" w:rsidR="009F2682" w:rsidRPr="00E20739" w:rsidRDefault="004956FA" w:rsidP="00530F55">
      <w:pPr>
        <w:pStyle w:val="20"/>
        <w:ind w:left="708"/>
      </w:pPr>
      <w:bookmarkStart w:id="8" w:name="_Toc493770402"/>
      <w:bookmarkStart w:id="9" w:name="_Toc492652383"/>
      <w:bookmarkStart w:id="10" w:name="_Toc492933220"/>
      <w:r w:rsidRPr="00E20739">
        <w:t xml:space="preserve">　</w:t>
      </w:r>
      <w:bookmarkStart w:id="11" w:name="_Toc505175643"/>
      <w:bookmarkStart w:id="12" w:name="_Toc156294051"/>
      <w:bookmarkStart w:id="13" w:name="_Toc237876860"/>
      <w:r w:rsidRPr="00E20739">
        <w:t>調達件名</w:t>
      </w:r>
      <w:bookmarkEnd w:id="8"/>
      <w:bookmarkEnd w:id="9"/>
      <w:bookmarkEnd w:id="10"/>
      <w:bookmarkEnd w:id="11"/>
      <w:bookmarkEnd w:id="12"/>
      <w:bookmarkEnd w:id="13"/>
    </w:p>
    <w:p w14:paraId="2C23A206" w14:textId="4A66120B" w:rsidR="001D2813" w:rsidRPr="00E20739" w:rsidRDefault="007B26C4" w:rsidP="008A4166">
      <w:pPr>
        <w:pStyle w:val="21"/>
        <w:spacing w:line="22" w:lineRule="atLeast"/>
        <w:ind w:leftChars="202" w:left="424" w:firstLineChars="134" w:firstLine="281"/>
        <w:rPr>
          <w:rFonts w:asciiTheme="minorEastAsia" w:eastAsiaTheme="minorEastAsia" w:hAnsiTheme="minorEastAsia" w:cs="メイリオ"/>
        </w:rPr>
      </w:pPr>
      <w:r>
        <w:rPr>
          <w:rFonts w:asciiTheme="minorEastAsia" w:eastAsiaTheme="minorEastAsia" w:hAnsiTheme="minorEastAsia" w:cs="メイリオ" w:hint="eastAsia"/>
        </w:rPr>
        <w:t>内部事務システム構築・運用</w:t>
      </w:r>
      <w:r w:rsidR="5B1AA098" w:rsidRPr="00E20739">
        <w:rPr>
          <w:rFonts w:asciiTheme="minorEastAsia" w:eastAsiaTheme="minorEastAsia" w:hAnsiTheme="minorEastAsia" w:cs="メイリオ"/>
        </w:rPr>
        <w:t>業務</w:t>
      </w:r>
      <w:r w:rsidR="61D26F2B" w:rsidRPr="00E20739">
        <w:rPr>
          <w:rFonts w:asciiTheme="minorEastAsia" w:eastAsiaTheme="minorEastAsia" w:hAnsiTheme="minorEastAsia" w:cs="メイリオ"/>
        </w:rPr>
        <w:t>（以下「本調達」という。）</w:t>
      </w:r>
    </w:p>
    <w:p w14:paraId="14376F30" w14:textId="77777777" w:rsidR="006D31E2" w:rsidRPr="00E20739" w:rsidRDefault="006D31E2" w:rsidP="00EF7078">
      <w:pPr>
        <w:pStyle w:val="21"/>
        <w:spacing w:line="22" w:lineRule="atLeast"/>
        <w:ind w:left="0" w:firstLineChars="0" w:firstLine="0"/>
        <w:rPr>
          <w:rFonts w:asciiTheme="minorEastAsia" w:eastAsiaTheme="minorEastAsia" w:hAnsiTheme="minorEastAsia" w:cs="メイリオ"/>
        </w:rPr>
      </w:pPr>
    </w:p>
    <w:p w14:paraId="774DB754" w14:textId="45A06BCB" w:rsidR="009F2682" w:rsidRPr="00E20739" w:rsidRDefault="00BD560C" w:rsidP="00530F55">
      <w:pPr>
        <w:pStyle w:val="20"/>
        <w:ind w:left="708"/>
      </w:pPr>
      <w:bookmarkStart w:id="14" w:name="_Toc495424748"/>
      <w:bookmarkStart w:id="15" w:name="_Toc495424862"/>
      <w:bookmarkStart w:id="16" w:name="_Toc495425035"/>
      <w:bookmarkStart w:id="17" w:name="_Toc495425118"/>
      <w:bookmarkStart w:id="18" w:name="_Toc495425694"/>
      <w:bookmarkStart w:id="19" w:name="_Toc495426008"/>
      <w:bookmarkStart w:id="20" w:name="_Toc495426141"/>
      <w:bookmarkStart w:id="21" w:name="_Toc495424749"/>
      <w:bookmarkStart w:id="22" w:name="_Toc495424863"/>
      <w:bookmarkStart w:id="23" w:name="_Toc495425036"/>
      <w:bookmarkStart w:id="24" w:name="_Toc495425119"/>
      <w:bookmarkStart w:id="25" w:name="_Toc495425695"/>
      <w:bookmarkStart w:id="26" w:name="_Toc495426009"/>
      <w:bookmarkStart w:id="27" w:name="_Toc495426142"/>
      <w:bookmarkStart w:id="28" w:name="_Toc495424750"/>
      <w:bookmarkStart w:id="29" w:name="_Toc495424864"/>
      <w:bookmarkStart w:id="30" w:name="_Toc495425037"/>
      <w:bookmarkStart w:id="31" w:name="_Toc495425120"/>
      <w:bookmarkStart w:id="32" w:name="_Toc495425696"/>
      <w:bookmarkStart w:id="33" w:name="_Toc495426010"/>
      <w:bookmarkStart w:id="34" w:name="_Toc495426143"/>
      <w:bookmarkStart w:id="35" w:name="_Toc495424751"/>
      <w:bookmarkStart w:id="36" w:name="_Toc495424865"/>
      <w:bookmarkStart w:id="37" w:name="_Toc495425038"/>
      <w:bookmarkStart w:id="38" w:name="_Toc495425121"/>
      <w:bookmarkStart w:id="39" w:name="_Toc495425697"/>
      <w:bookmarkStart w:id="40" w:name="_Toc495426011"/>
      <w:bookmarkStart w:id="41" w:name="_Toc495426144"/>
      <w:bookmarkStart w:id="42" w:name="_Toc495424752"/>
      <w:bookmarkStart w:id="43" w:name="_Toc495424866"/>
      <w:bookmarkStart w:id="44" w:name="_Toc495425039"/>
      <w:bookmarkStart w:id="45" w:name="_Toc495425122"/>
      <w:bookmarkStart w:id="46" w:name="_Toc495425698"/>
      <w:bookmarkStart w:id="47" w:name="_Toc495426012"/>
      <w:bookmarkStart w:id="48" w:name="_Toc495426145"/>
      <w:bookmarkStart w:id="49" w:name="_Toc495424753"/>
      <w:bookmarkStart w:id="50" w:name="_Toc495424867"/>
      <w:bookmarkStart w:id="51" w:name="_Toc495425040"/>
      <w:bookmarkStart w:id="52" w:name="_Toc495425123"/>
      <w:bookmarkStart w:id="53" w:name="_Toc495425699"/>
      <w:bookmarkStart w:id="54" w:name="_Toc495426013"/>
      <w:bookmarkStart w:id="55" w:name="_Toc495426146"/>
      <w:bookmarkStart w:id="56" w:name="_Toc495424754"/>
      <w:bookmarkStart w:id="57" w:name="_Toc495424868"/>
      <w:bookmarkStart w:id="58" w:name="_Toc495425041"/>
      <w:bookmarkStart w:id="59" w:name="_Toc495425124"/>
      <w:bookmarkStart w:id="60" w:name="_Toc495425700"/>
      <w:bookmarkStart w:id="61" w:name="_Toc495426014"/>
      <w:bookmarkStart w:id="62" w:name="_Toc495426147"/>
      <w:bookmarkStart w:id="63" w:name="_Toc495424755"/>
      <w:bookmarkStart w:id="64" w:name="_Toc495424869"/>
      <w:bookmarkStart w:id="65" w:name="_Toc495425042"/>
      <w:bookmarkStart w:id="66" w:name="_Toc495425125"/>
      <w:bookmarkStart w:id="67" w:name="_Toc495425701"/>
      <w:bookmarkStart w:id="68" w:name="_Toc495426015"/>
      <w:bookmarkStart w:id="69" w:name="_Toc495426148"/>
      <w:bookmarkStart w:id="70" w:name="_Toc495424756"/>
      <w:bookmarkStart w:id="71" w:name="_Toc495424870"/>
      <w:bookmarkStart w:id="72" w:name="_Toc495425043"/>
      <w:bookmarkStart w:id="73" w:name="_Toc495425126"/>
      <w:bookmarkStart w:id="74" w:name="_Toc495425702"/>
      <w:bookmarkStart w:id="75" w:name="_Toc495426016"/>
      <w:bookmarkStart w:id="76" w:name="_Toc495426149"/>
      <w:bookmarkStart w:id="77" w:name="_Toc495424757"/>
      <w:bookmarkStart w:id="78" w:name="_Toc495424871"/>
      <w:bookmarkStart w:id="79" w:name="_Toc495425044"/>
      <w:bookmarkStart w:id="80" w:name="_Toc495425127"/>
      <w:bookmarkStart w:id="81" w:name="_Toc495425703"/>
      <w:bookmarkStart w:id="82" w:name="_Toc495426017"/>
      <w:bookmarkStart w:id="83" w:name="_Toc495426150"/>
      <w:bookmarkStart w:id="84" w:name="_Toc495424758"/>
      <w:bookmarkStart w:id="85" w:name="_Toc495424872"/>
      <w:bookmarkStart w:id="86" w:name="_Toc495425045"/>
      <w:bookmarkStart w:id="87" w:name="_Toc495425128"/>
      <w:bookmarkStart w:id="88" w:name="_Toc495425704"/>
      <w:bookmarkStart w:id="89" w:name="_Toc495426018"/>
      <w:bookmarkStart w:id="90" w:name="_Toc495426151"/>
      <w:bookmarkStart w:id="91" w:name="_Toc495424759"/>
      <w:bookmarkStart w:id="92" w:name="_Toc495424873"/>
      <w:bookmarkStart w:id="93" w:name="_Toc495425046"/>
      <w:bookmarkStart w:id="94" w:name="_Toc495425129"/>
      <w:bookmarkStart w:id="95" w:name="_Toc495425705"/>
      <w:bookmarkStart w:id="96" w:name="_Toc495426019"/>
      <w:bookmarkStart w:id="97" w:name="_Toc495426152"/>
      <w:bookmarkStart w:id="98" w:name="_Toc495424760"/>
      <w:bookmarkStart w:id="99" w:name="_Toc495424874"/>
      <w:bookmarkStart w:id="100" w:name="_Toc495425047"/>
      <w:bookmarkStart w:id="101" w:name="_Toc495425130"/>
      <w:bookmarkStart w:id="102" w:name="_Toc495425706"/>
      <w:bookmarkStart w:id="103" w:name="_Toc495426020"/>
      <w:bookmarkStart w:id="104" w:name="_Toc495426153"/>
      <w:bookmarkStart w:id="105" w:name="_Toc495424761"/>
      <w:bookmarkStart w:id="106" w:name="_Toc495424875"/>
      <w:bookmarkStart w:id="107" w:name="_Toc495425048"/>
      <w:bookmarkStart w:id="108" w:name="_Toc495425131"/>
      <w:bookmarkStart w:id="109" w:name="_Toc495425707"/>
      <w:bookmarkStart w:id="110" w:name="_Toc495426021"/>
      <w:bookmarkStart w:id="111" w:name="_Toc495426154"/>
      <w:bookmarkStart w:id="112" w:name="_Toc495424762"/>
      <w:bookmarkStart w:id="113" w:name="_Toc495424876"/>
      <w:bookmarkStart w:id="114" w:name="_Toc495425049"/>
      <w:bookmarkStart w:id="115" w:name="_Toc495425132"/>
      <w:bookmarkStart w:id="116" w:name="_Toc495425708"/>
      <w:bookmarkStart w:id="117" w:name="_Toc495426022"/>
      <w:bookmarkStart w:id="118" w:name="_Toc495426155"/>
      <w:bookmarkStart w:id="119" w:name="_Toc495424763"/>
      <w:bookmarkStart w:id="120" w:name="_Toc495424877"/>
      <w:bookmarkStart w:id="121" w:name="_Toc495425050"/>
      <w:bookmarkStart w:id="122" w:name="_Toc495425133"/>
      <w:bookmarkStart w:id="123" w:name="_Toc495425709"/>
      <w:bookmarkStart w:id="124" w:name="_Toc495426023"/>
      <w:bookmarkStart w:id="125" w:name="_Toc495426156"/>
      <w:bookmarkStart w:id="126" w:name="_Toc495424764"/>
      <w:bookmarkStart w:id="127" w:name="_Toc495424878"/>
      <w:bookmarkStart w:id="128" w:name="_Toc495425051"/>
      <w:bookmarkStart w:id="129" w:name="_Toc495425134"/>
      <w:bookmarkStart w:id="130" w:name="_Toc495425710"/>
      <w:bookmarkStart w:id="131" w:name="_Toc495426024"/>
      <w:bookmarkStart w:id="132" w:name="_Toc495426157"/>
      <w:bookmarkStart w:id="133" w:name="_Toc495424765"/>
      <w:bookmarkStart w:id="134" w:name="_Toc495424879"/>
      <w:bookmarkStart w:id="135" w:name="_Toc495425052"/>
      <w:bookmarkStart w:id="136" w:name="_Toc495425135"/>
      <w:bookmarkStart w:id="137" w:name="_Toc495425711"/>
      <w:bookmarkStart w:id="138" w:name="_Toc495426025"/>
      <w:bookmarkStart w:id="139" w:name="_Toc495426158"/>
      <w:bookmarkStart w:id="140" w:name="_Toc495424766"/>
      <w:bookmarkStart w:id="141" w:name="_Toc495424880"/>
      <w:bookmarkStart w:id="142" w:name="_Toc495425053"/>
      <w:bookmarkStart w:id="143" w:name="_Toc495425136"/>
      <w:bookmarkStart w:id="144" w:name="_Toc495425712"/>
      <w:bookmarkStart w:id="145" w:name="_Toc495426026"/>
      <w:bookmarkStart w:id="146" w:name="_Toc495426159"/>
      <w:bookmarkStart w:id="147" w:name="_Toc495424767"/>
      <w:bookmarkStart w:id="148" w:name="_Toc495424881"/>
      <w:bookmarkStart w:id="149" w:name="_Toc495425054"/>
      <w:bookmarkStart w:id="150" w:name="_Toc495425137"/>
      <w:bookmarkStart w:id="151" w:name="_Toc495425713"/>
      <w:bookmarkStart w:id="152" w:name="_Toc495426027"/>
      <w:bookmarkStart w:id="153" w:name="_Toc495426160"/>
      <w:bookmarkStart w:id="154" w:name="_Toc495424768"/>
      <w:bookmarkStart w:id="155" w:name="_Toc495424882"/>
      <w:bookmarkStart w:id="156" w:name="_Toc495425055"/>
      <w:bookmarkStart w:id="157" w:name="_Toc495425138"/>
      <w:bookmarkStart w:id="158" w:name="_Toc495425714"/>
      <w:bookmarkStart w:id="159" w:name="_Toc495426028"/>
      <w:bookmarkStart w:id="160" w:name="_Toc495426161"/>
      <w:bookmarkStart w:id="161" w:name="_Toc495424769"/>
      <w:bookmarkStart w:id="162" w:name="_Toc495424883"/>
      <w:bookmarkStart w:id="163" w:name="_Toc495425056"/>
      <w:bookmarkStart w:id="164" w:name="_Toc495425139"/>
      <w:bookmarkStart w:id="165" w:name="_Toc495425715"/>
      <w:bookmarkStart w:id="166" w:name="_Toc495426029"/>
      <w:bookmarkStart w:id="167" w:name="_Toc495426162"/>
      <w:bookmarkStart w:id="168" w:name="_Toc495424770"/>
      <w:bookmarkStart w:id="169" w:name="_Toc495424884"/>
      <w:bookmarkStart w:id="170" w:name="_Toc495425057"/>
      <w:bookmarkStart w:id="171" w:name="_Toc495425140"/>
      <w:bookmarkStart w:id="172" w:name="_Toc495425716"/>
      <w:bookmarkStart w:id="173" w:name="_Toc495426030"/>
      <w:bookmarkStart w:id="174" w:name="_Toc495426163"/>
      <w:bookmarkStart w:id="175" w:name="_Toc495424771"/>
      <w:bookmarkStart w:id="176" w:name="_Toc495424885"/>
      <w:bookmarkStart w:id="177" w:name="_Toc495425058"/>
      <w:bookmarkStart w:id="178" w:name="_Toc495425141"/>
      <w:bookmarkStart w:id="179" w:name="_Toc495425717"/>
      <w:bookmarkStart w:id="180" w:name="_Toc495426031"/>
      <w:bookmarkStart w:id="181" w:name="_Toc495426164"/>
      <w:bookmarkStart w:id="182" w:name="_Toc495424772"/>
      <w:bookmarkStart w:id="183" w:name="_Toc495424886"/>
      <w:bookmarkStart w:id="184" w:name="_Toc495425059"/>
      <w:bookmarkStart w:id="185" w:name="_Toc495425142"/>
      <w:bookmarkStart w:id="186" w:name="_Toc495425718"/>
      <w:bookmarkStart w:id="187" w:name="_Toc495426032"/>
      <w:bookmarkStart w:id="188" w:name="_Toc495426165"/>
      <w:bookmarkStart w:id="189" w:name="_Toc495424773"/>
      <w:bookmarkStart w:id="190" w:name="_Toc495424887"/>
      <w:bookmarkStart w:id="191" w:name="_Toc495425060"/>
      <w:bookmarkStart w:id="192" w:name="_Toc495425143"/>
      <w:bookmarkStart w:id="193" w:name="_Toc495425719"/>
      <w:bookmarkStart w:id="194" w:name="_Toc495426033"/>
      <w:bookmarkStart w:id="195" w:name="_Toc495426166"/>
      <w:bookmarkStart w:id="196" w:name="_Toc495424774"/>
      <w:bookmarkStart w:id="197" w:name="_Toc495424888"/>
      <w:bookmarkStart w:id="198" w:name="_Toc495425061"/>
      <w:bookmarkStart w:id="199" w:name="_Toc495425144"/>
      <w:bookmarkStart w:id="200" w:name="_Toc495425720"/>
      <w:bookmarkStart w:id="201" w:name="_Toc495426034"/>
      <w:bookmarkStart w:id="202" w:name="_Toc495426167"/>
      <w:bookmarkStart w:id="203" w:name="_Toc495424775"/>
      <w:bookmarkStart w:id="204" w:name="_Toc495424889"/>
      <w:bookmarkStart w:id="205" w:name="_Toc495425062"/>
      <w:bookmarkStart w:id="206" w:name="_Toc495425145"/>
      <w:bookmarkStart w:id="207" w:name="_Toc495425721"/>
      <w:bookmarkStart w:id="208" w:name="_Toc495426035"/>
      <w:bookmarkStart w:id="209" w:name="_Toc495426168"/>
      <w:bookmarkStart w:id="210" w:name="_Toc495424776"/>
      <w:bookmarkStart w:id="211" w:name="_Toc495424890"/>
      <w:bookmarkStart w:id="212" w:name="_Toc495425063"/>
      <w:bookmarkStart w:id="213" w:name="_Toc495425146"/>
      <w:bookmarkStart w:id="214" w:name="_Toc495425722"/>
      <w:bookmarkStart w:id="215" w:name="_Toc495426036"/>
      <w:bookmarkStart w:id="216" w:name="_Toc495426169"/>
      <w:bookmarkStart w:id="217" w:name="_Toc495424777"/>
      <w:bookmarkStart w:id="218" w:name="_Toc495424891"/>
      <w:bookmarkStart w:id="219" w:name="_Toc495425064"/>
      <w:bookmarkStart w:id="220" w:name="_Toc495425147"/>
      <w:bookmarkStart w:id="221" w:name="_Toc495425723"/>
      <w:bookmarkStart w:id="222" w:name="_Toc495426037"/>
      <w:bookmarkStart w:id="223" w:name="_Toc495426170"/>
      <w:bookmarkStart w:id="224" w:name="_Toc495424778"/>
      <w:bookmarkStart w:id="225" w:name="_Toc495424892"/>
      <w:bookmarkStart w:id="226" w:name="_Toc495425065"/>
      <w:bookmarkStart w:id="227" w:name="_Toc495425148"/>
      <w:bookmarkStart w:id="228" w:name="_Toc495425724"/>
      <w:bookmarkStart w:id="229" w:name="_Toc495426038"/>
      <w:bookmarkStart w:id="230" w:name="_Toc495426171"/>
      <w:bookmarkStart w:id="231" w:name="_Toc495424779"/>
      <w:bookmarkStart w:id="232" w:name="_Toc495424893"/>
      <w:bookmarkStart w:id="233" w:name="_Toc495425066"/>
      <w:bookmarkStart w:id="234" w:name="_Toc495425149"/>
      <w:bookmarkStart w:id="235" w:name="_Toc495425725"/>
      <w:bookmarkStart w:id="236" w:name="_Toc495426039"/>
      <w:bookmarkStart w:id="237" w:name="_Toc495426172"/>
      <w:bookmarkStart w:id="238" w:name="_Toc495424780"/>
      <w:bookmarkStart w:id="239" w:name="_Toc495424894"/>
      <w:bookmarkStart w:id="240" w:name="_Toc495425067"/>
      <w:bookmarkStart w:id="241" w:name="_Toc495425150"/>
      <w:bookmarkStart w:id="242" w:name="_Toc495425726"/>
      <w:bookmarkStart w:id="243" w:name="_Toc495426040"/>
      <w:bookmarkStart w:id="244" w:name="_Toc495426173"/>
      <w:bookmarkStart w:id="245" w:name="_Toc492652389"/>
      <w:bookmarkStart w:id="246" w:name="_Toc493770407"/>
      <w:bookmarkStart w:id="247" w:name="_Toc492933226"/>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sidRPr="00E20739">
        <w:t xml:space="preserve">　</w:t>
      </w:r>
      <w:bookmarkStart w:id="248" w:name="_Toc505175644"/>
      <w:bookmarkStart w:id="249" w:name="_Toc156294052"/>
      <w:bookmarkStart w:id="250" w:name="_Toc237876861"/>
      <w:r w:rsidR="00C30BE4" w:rsidRPr="00E20739">
        <w:t>調達の</w:t>
      </w:r>
      <w:bookmarkEnd w:id="245"/>
      <w:bookmarkEnd w:id="246"/>
      <w:bookmarkEnd w:id="247"/>
      <w:bookmarkEnd w:id="248"/>
      <w:bookmarkEnd w:id="249"/>
      <w:r w:rsidR="00EE3C9F" w:rsidRPr="00E20739">
        <w:rPr>
          <w:rFonts w:hint="eastAsia"/>
        </w:rPr>
        <w:t>概要</w:t>
      </w:r>
      <w:bookmarkEnd w:id="250"/>
    </w:p>
    <w:p w14:paraId="7D830E8C" w14:textId="652C711C" w:rsidR="007B26C4" w:rsidRDefault="007B26C4" w:rsidP="008A4166">
      <w:pPr>
        <w:pStyle w:val="21"/>
        <w:spacing w:line="22" w:lineRule="atLeast"/>
        <w:ind w:leftChars="202" w:left="424" w:firstLineChars="134" w:firstLine="281"/>
        <w:rPr>
          <w:rFonts w:asciiTheme="minorEastAsia" w:eastAsiaTheme="minorEastAsia" w:hAnsiTheme="minorEastAsia" w:cs="メイリオ"/>
        </w:rPr>
      </w:pPr>
      <w:r>
        <w:rPr>
          <w:rFonts w:asciiTheme="minorEastAsia" w:eastAsiaTheme="minorEastAsia" w:hAnsiTheme="minorEastAsia" w:cs="メイリオ" w:hint="eastAsia"/>
        </w:rPr>
        <w:t>浦添市(以下「</w:t>
      </w:r>
      <w:r w:rsidR="009B4FA8">
        <w:rPr>
          <w:rFonts w:asciiTheme="minorEastAsia" w:eastAsiaTheme="minorEastAsia" w:hAnsiTheme="minorEastAsia" w:cs="メイリオ" w:hint="eastAsia"/>
        </w:rPr>
        <w:t>当</w:t>
      </w:r>
      <w:r>
        <w:rPr>
          <w:rFonts w:asciiTheme="minorEastAsia" w:eastAsiaTheme="minorEastAsia" w:hAnsiTheme="minorEastAsia" w:cs="メイリオ" w:hint="eastAsia"/>
        </w:rPr>
        <w:t>市」という。)は、財務会計システム・文書管理システム・人事給与システム・契約管理システム(以下「対象4システム」という。)の更改にあたり、統合型システムまたは統合型システムと同等の機能を有した個別システムを連携したシステムとして一体的に調達することで、以下の目的を実現する。</w:t>
      </w:r>
    </w:p>
    <w:p w14:paraId="67512765" w14:textId="6E4026EC" w:rsidR="007B26C4" w:rsidRDefault="007B26C4" w:rsidP="008A4166">
      <w:pPr>
        <w:pStyle w:val="21"/>
        <w:spacing w:line="22" w:lineRule="atLeast"/>
        <w:ind w:leftChars="202" w:left="424" w:firstLineChars="134" w:firstLine="281"/>
        <w:rPr>
          <w:rFonts w:asciiTheme="minorEastAsia" w:eastAsiaTheme="minorEastAsia" w:hAnsiTheme="minorEastAsia" w:cs="メイリオ"/>
        </w:rPr>
      </w:pPr>
      <w:r>
        <w:rPr>
          <w:rFonts w:asciiTheme="minorEastAsia" w:eastAsiaTheme="minorEastAsia" w:hAnsiTheme="minorEastAsia" w:cs="メイリオ" w:hint="eastAsia"/>
        </w:rPr>
        <w:t>・二重入力の撲滅</w:t>
      </w:r>
    </w:p>
    <w:p w14:paraId="55120AE1" w14:textId="1E11BF15" w:rsidR="007B26C4" w:rsidRDefault="007B26C4" w:rsidP="008A4166">
      <w:pPr>
        <w:pStyle w:val="21"/>
        <w:spacing w:line="22" w:lineRule="atLeast"/>
        <w:ind w:leftChars="202" w:left="424" w:firstLineChars="134" w:firstLine="281"/>
        <w:rPr>
          <w:rFonts w:asciiTheme="minorEastAsia" w:eastAsiaTheme="minorEastAsia" w:hAnsiTheme="minorEastAsia" w:cs="メイリオ"/>
        </w:rPr>
      </w:pPr>
      <w:r>
        <w:rPr>
          <w:rFonts w:asciiTheme="minorEastAsia" w:eastAsiaTheme="minorEastAsia" w:hAnsiTheme="minorEastAsia" w:cs="メイリオ" w:hint="eastAsia"/>
        </w:rPr>
        <w:t>・業務の統合と一気通貫フローの実現</w:t>
      </w:r>
      <w:r w:rsidR="003E67DA">
        <w:rPr>
          <w:rFonts w:asciiTheme="minorEastAsia" w:eastAsiaTheme="minorEastAsia" w:hAnsiTheme="minorEastAsia" w:cs="メイリオ" w:hint="eastAsia"/>
        </w:rPr>
        <w:t>による業務の効率化</w:t>
      </w:r>
    </w:p>
    <w:p w14:paraId="6D2AE851" w14:textId="7F6463D0" w:rsidR="007B26C4" w:rsidRDefault="007B26C4" w:rsidP="008A4166">
      <w:pPr>
        <w:pStyle w:val="21"/>
        <w:spacing w:line="22" w:lineRule="atLeast"/>
        <w:ind w:leftChars="202" w:left="424" w:firstLineChars="134" w:firstLine="281"/>
        <w:rPr>
          <w:rFonts w:asciiTheme="minorEastAsia" w:eastAsiaTheme="minorEastAsia" w:hAnsiTheme="minorEastAsia" w:cs="メイリオ"/>
        </w:rPr>
      </w:pPr>
      <w:r>
        <w:rPr>
          <w:rFonts w:asciiTheme="minorEastAsia" w:eastAsiaTheme="minorEastAsia" w:hAnsiTheme="minorEastAsia" w:cs="メイリオ" w:hint="eastAsia"/>
        </w:rPr>
        <w:t>・電子決裁の全庁的な定着</w:t>
      </w:r>
    </w:p>
    <w:p w14:paraId="0A63753A" w14:textId="0E59A3F9" w:rsidR="007B26C4" w:rsidRDefault="007B26C4" w:rsidP="008A4166">
      <w:pPr>
        <w:pStyle w:val="21"/>
        <w:spacing w:line="22" w:lineRule="atLeast"/>
        <w:ind w:leftChars="202" w:left="424" w:firstLineChars="134" w:firstLine="281"/>
        <w:rPr>
          <w:rFonts w:asciiTheme="minorEastAsia" w:eastAsiaTheme="minorEastAsia" w:hAnsiTheme="minorEastAsia" w:cs="メイリオ"/>
        </w:rPr>
      </w:pPr>
      <w:r>
        <w:rPr>
          <w:rFonts w:asciiTheme="minorEastAsia" w:eastAsiaTheme="minorEastAsia" w:hAnsiTheme="minorEastAsia" w:cs="メイリオ" w:hint="eastAsia"/>
        </w:rPr>
        <w:t>・システム管理の一元化</w:t>
      </w:r>
    </w:p>
    <w:p w14:paraId="78E184D8" w14:textId="4962AC1D" w:rsidR="007B26C4" w:rsidRDefault="007B26C4" w:rsidP="008A4166">
      <w:pPr>
        <w:pStyle w:val="21"/>
        <w:spacing w:line="22" w:lineRule="atLeast"/>
        <w:ind w:leftChars="202" w:left="424" w:firstLineChars="134" w:firstLine="281"/>
        <w:rPr>
          <w:rFonts w:asciiTheme="minorEastAsia" w:eastAsiaTheme="minorEastAsia" w:hAnsiTheme="minorEastAsia" w:cs="メイリオ"/>
        </w:rPr>
      </w:pPr>
      <w:r>
        <w:rPr>
          <w:rFonts w:asciiTheme="minorEastAsia" w:eastAsiaTheme="minorEastAsia" w:hAnsiTheme="minorEastAsia" w:cs="メイリオ" w:hint="eastAsia"/>
        </w:rPr>
        <w:t>・BCP・災害対応力の向上</w:t>
      </w:r>
    </w:p>
    <w:p w14:paraId="6B7198E7" w14:textId="7C75E5BC" w:rsidR="0005349E" w:rsidRPr="00E20739" w:rsidRDefault="007B26C4" w:rsidP="007B26C4">
      <w:pPr>
        <w:pStyle w:val="21"/>
        <w:spacing w:line="22" w:lineRule="atLeast"/>
        <w:ind w:leftChars="202" w:left="424" w:firstLineChars="134" w:firstLine="281"/>
        <w:rPr>
          <w:rFonts w:asciiTheme="minorEastAsia" w:eastAsiaTheme="minorEastAsia" w:hAnsiTheme="minorEastAsia" w:cs="メイリオ"/>
        </w:rPr>
      </w:pPr>
      <w:r>
        <w:rPr>
          <w:rFonts w:asciiTheme="minorEastAsia" w:eastAsiaTheme="minorEastAsia" w:hAnsiTheme="minorEastAsia" w:cs="メイリオ" w:hint="eastAsia"/>
        </w:rPr>
        <w:t>・重複調達コストの解消</w:t>
      </w:r>
      <w:bookmarkStart w:id="251" w:name="_Toc492652391"/>
    </w:p>
    <w:p w14:paraId="10CCA37E" w14:textId="77777777" w:rsidR="00D94241" w:rsidRDefault="00D94241" w:rsidP="007B26C4">
      <w:pPr>
        <w:pStyle w:val="21"/>
        <w:spacing w:line="22" w:lineRule="atLeast"/>
        <w:ind w:firstLineChars="0"/>
        <w:rPr>
          <w:rFonts w:asciiTheme="minorEastAsia" w:eastAsiaTheme="minorEastAsia" w:hAnsiTheme="minorEastAsia" w:cs="メイリオ"/>
        </w:rPr>
      </w:pPr>
    </w:p>
    <w:p w14:paraId="63040C85" w14:textId="543BD268" w:rsidR="003E67DA" w:rsidRDefault="003E67DA" w:rsidP="003E67DA">
      <w:pPr>
        <w:pStyle w:val="20"/>
        <w:ind w:leftChars="229" w:left="708"/>
        <w:rPr>
          <w:rFonts w:asciiTheme="minorEastAsia" w:eastAsiaTheme="minorEastAsia" w:hAnsiTheme="minorEastAsia"/>
        </w:rPr>
      </w:pPr>
      <w:r>
        <w:rPr>
          <w:rFonts w:asciiTheme="minorEastAsia" w:eastAsiaTheme="minorEastAsia" w:hAnsiTheme="minorEastAsia" w:hint="eastAsia"/>
        </w:rPr>
        <w:t xml:space="preserve">　</w:t>
      </w:r>
      <w:bookmarkStart w:id="252" w:name="_Toc237876862"/>
      <w:r>
        <w:rPr>
          <w:rFonts w:asciiTheme="minorEastAsia" w:eastAsiaTheme="minorEastAsia" w:hAnsiTheme="minorEastAsia" w:hint="eastAsia"/>
        </w:rPr>
        <w:t>調達方針</w:t>
      </w:r>
      <w:bookmarkEnd w:id="252"/>
    </w:p>
    <w:p w14:paraId="69FB61FF" w14:textId="3DC27022" w:rsidR="003E67DA" w:rsidRDefault="003E67DA" w:rsidP="007B26C4">
      <w:pPr>
        <w:pStyle w:val="21"/>
        <w:spacing w:line="22" w:lineRule="atLeast"/>
        <w:ind w:firstLineChars="0"/>
        <w:rPr>
          <w:rFonts w:asciiTheme="minorEastAsia" w:eastAsiaTheme="minorEastAsia" w:hAnsiTheme="minorEastAsia" w:cs="メイリオ"/>
        </w:rPr>
      </w:pPr>
      <w:r>
        <w:rPr>
          <w:rFonts w:asciiTheme="minorEastAsia" w:eastAsiaTheme="minorEastAsia" w:hAnsiTheme="minorEastAsia" w:cs="メイリオ" w:hint="eastAsia"/>
        </w:rPr>
        <w:t>本調達においては、以下の方針に基づくものとする。</w:t>
      </w:r>
    </w:p>
    <w:tbl>
      <w:tblPr>
        <w:tblStyle w:val="ad"/>
        <w:tblW w:w="8222" w:type="dxa"/>
        <w:tblInd w:w="704" w:type="dxa"/>
        <w:tblLook w:val="04A0" w:firstRow="1" w:lastRow="0" w:firstColumn="1" w:lastColumn="0" w:noHBand="0" w:noVBand="1"/>
      </w:tblPr>
      <w:tblGrid>
        <w:gridCol w:w="2410"/>
        <w:gridCol w:w="5812"/>
      </w:tblGrid>
      <w:tr w:rsidR="003E67DA" w:rsidRPr="00E20739" w14:paraId="46815105" w14:textId="77777777" w:rsidTr="003E67DA">
        <w:tc>
          <w:tcPr>
            <w:tcW w:w="2410" w:type="dxa"/>
            <w:shd w:val="clear" w:color="auto" w:fill="D9D9D9" w:themeFill="background1" w:themeFillShade="D9"/>
            <w:vAlign w:val="center"/>
          </w:tcPr>
          <w:p w14:paraId="3B0DB569" w14:textId="541E7B60" w:rsidR="003E67DA" w:rsidRPr="00E20739" w:rsidRDefault="003E67DA" w:rsidP="00F52B4B">
            <w:pPr>
              <w:pStyle w:val="36"/>
              <w:ind w:left="0" w:firstLineChars="0" w:firstLine="0"/>
              <w:jc w:val="center"/>
              <w:rPr>
                <w:rFonts w:asciiTheme="minorEastAsia" w:eastAsiaTheme="minorEastAsia" w:hAnsiTheme="minorEastAsia"/>
              </w:rPr>
            </w:pPr>
            <w:r>
              <w:rPr>
                <w:rFonts w:asciiTheme="minorEastAsia" w:eastAsiaTheme="minorEastAsia" w:hAnsiTheme="minorEastAsia" w:hint="eastAsia"/>
              </w:rPr>
              <w:t>項目</w:t>
            </w:r>
          </w:p>
        </w:tc>
        <w:tc>
          <w:tcPr>
            <w:tcW w:w="5812" w:type="dxa"/>
            <w:shd w:val="clear" w:color="auto" w:fill="D9D9D9" w:themeFill="background1" w:themeFillShade="D9"/>
            <w:vAlign w:val="center"/>
          </w:tcPr>
          <w:p w14:paraId="17F5423B" w14:textId="6C5C2038" w:rsidR="003E67DA" w:rsidRPr="00E20739" w:rsidRDefault="003E67DA" w:rsidP="00F52B4B">
            <w:pPr>
              <w:pStyle w:val="36"/>
              <w:ind w:left="0" w:firstLineChars="0" w:firstLine="0"/>
              <w:jc w:val="center"/>
              <w:rPr>
                <w:rFonts w:asciiTheme="minorEastAsia" w:eastAsiaTheme="minorEastAsia" w:hAnsiTheme="minorEastAsia"/>
              </w:rPr>
            </w:pPr>
            <w:r>
              <w:rPr>
                <w:rFonts w:asciiTheme="minorEastAsia" w:eastAsiaTheme="minorEastAsia" w:hAnsiTheme="minorEastAsia" w:hint="eastAsia"/>
              </w:rPr>
              <w:t>方針</w:t>
            </w:r>
          </w:p>
        </w:tc>
      </w:tr>
      <w:tr w:rsidR="003E67DA" w:rsidRPr="00E20739" w14:paraId="28F1F861" w14:textId="77777777" w:rsidTr="003E67DA">
        <w:tc>
          <w:tcPr>
            <w:tcW w:w="2410" w:type="dxa"/>
            <w:vAlign w:val="center"/>
          </w:tcPr>
          <w:p w14:paraId="3716AD39" w14:textId="6859E743" w:rsidR="003E67DA" w:rsidRPr="00E20739" w:rsidRDefault="003E67DA"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クラウド方式</w:t>
            </w:r>
          </w:p>
        </w:tc>
        <w:tc>
          <w:tcPr>
            <w:tcW w:w="5812" w:type="dxa"/>
            <w:vAlign w:val="center"/>
          </w:tcPr>
          <w:p w14:paraId="7C002737" w14:textId="1FFCCFFA" w:rsidR="003E67DA" w:rsidRPr="00E20739" w:rsidRDefault="003E67DA"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SaaS・PaaS・IaaSのいずれかで提供すること。</w:t>
            </w:r>
          </w:p>
        </w:tc>
      </w:tr>
      <w:tr w:rsidR="003E67DA" w:rsidRPr="00E20739" w14:paraId="6AB422E1" w14:textId="77777777" w:rsidTr="003E67DA">
        <w:tc>
          <w:tcPr>
            <w:tcW w:w="2410" w:type="dxa"/>
            <w:vAlign w:val="center"/>
          </w:tcPr>
          <w:p w14:paraId="558F2E08" w14:textId="1D0774A1" w:rsidR="003E67DA" w:rsidRPr="00E20739" w:rsidRDefault="003E67DA"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データ保管場所</w:t>
            </w:r>
          </w:p>
        </w:tc>
        <w:tc>
          <w:tcPr>
            <w:tcW w:w="5812" w:type="dxa"/>
            <w:vAlign w:val="center"/>
          </w:tcPr>
          <w:p w14:paraId="70E5DD7E" w14:textId="2774640A" w:rsidR="003E67DA" w:rsidRPr="00E20739" w:rsidRDefault="003E67DA"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全データを国内のデータセンターに保管すること。</w:t>
            </w:r>
          </w:p>
        </w:tc>
      </w:tr>
      <w:tr w:rsidR="003E67DA" w:rsidRPr="00E20739" w14:paraId="01A0E987" w14:textId="77777777" w:rsidTr="003E67DA">
        <w:tc>
          <w:tcPr>
            <w:tcW w:w="2410" w:type="dxa"/>
            <w:vAlign w:val="center"/>
          </w:tcPr>
          <w:p w14:paraId="0BDCD277" w14:textId="21875346" w:rsidR="003E67DA" w:rsidRDefault="003E67DA"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セキュリティ認証</w:t>
            </w:r>
          </w:p>
        </w:tc>
        <w:tc>
          <w:tcPr>
            <w:tcW w:w="5812" w:type="dxa"/>
            <w:vAlign w:val="center"/>
          </w:tcPr>
          <w:p w14:paraId="3182CA8A" w14:textId="6268743F" w:rsidR="003E67DA" w:rsidRDefault="003E67DA"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ISMAP登録済みであること、またはそれに準ずる認証を取得していること。</w:t>
            </w:r>
          </w:p>
        </w:tc>
      </w:tr>
      <w:tr w:rsidR="003E67DA" w:rsidRPr="00E20739" w14:paraId="3836E95E" w14:textId="77777777" w:rsidTr="003E67DA">
        <w:tc>
          <w:tcPr>
            <w:tcW w:w="2410" w:type="dxa"/>
            <w:vAlign w:val="center"/>
          </w:tcPr>
          <w:p w14:paraId="058D7FC1" w14:textId="7AF0101D" w:rsidR="003E67DA" w:rsidRDefault="003E67DA"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LGWAN対応</w:t>
            </w:r>
          </w:p>
        </w:tc>
        <w:tc>
          <w:tcPr>
            <w:tcW w:w="5812" w:type="dxa"/>
            <w:vAlign w:val="center"/>
          </w:tcPr>
          <w:p w14:paraId="206AB1E2" w14:textId="1F9292A0" w:rsidR="003E67DA" w:rsidRDefault="003E67DA"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LGWANからの利用が可能なこと。</w:t>
            </w:r>
          </w:p>
        </w:tc>
      </w:tr>
      <w:tr w:rsidR="003E67DA" w:rsidRPr="00E20739" w14:paraId="50A2E55D" w14:textId="77777777" w:rsidTr="003E67DA">
        <w:tc>
          <w:tcPr>
            <w:tcW w:w="2410" w:type="dxa"/>
            <w:vAlign w:val="center"/>
          </w:tcPr>
          <w:p w14:paraId="3721F25C" w14:textId="26ABF733" w:rsidR="003E67DA" w:rsidRDefault="003E67DA"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カスタマイズ方針</w:t>
            </w:r>
          </w:p>
        </w:tc>
        <w:tc>
          <w:tcPr>
            <w:tcW w:w="5812" w:type="dxa"/>
            <w:vAlign w:val="center"/>
          </w:tcPr>
          <w:p w14:paraId="2C5B9654" w14:textId="3CA8C400" w:rsidR="003E67DA" w:rsidRDefault="003E67DA"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システム側のカスタマイズは原則不可とし、標準機能への業務適合を基本とする。</w:t>
            </w:r>
          </w:p>
        </w:tc>
      </w:tr>
    </w:tbl>
    <w:p w14:paraId="3DE08D02" w14:textId="77777777" w:rsidR="003E67DA" w:rsidRPr="003E67DA" w:rsidRDefault="003E67DA" w:rsidP="007B26C4">
      <w:pPr>
        <w:pStyle w:val="21"/>
        <w:spacing w:line="22" w:lineRule="atLeast"/>
        <w:ind w:firstLineChars="0"/>
        <w:rPr>
          <w:rFonts w:asciiTheme="minorEastAsia" w:eastAsiaTheme="minorEastAsia" w:hAnsiTheme="minorEastAsia" w:cs="メイリオ"/>
        </w:rPr>
      </w:pPr>
    </w:p>
    <w:p w14:paraId="5E2D25FC" w14:textId="77777777" w:rsidR="003E67DA" w:rsidRDefault="003E67DA" w:rsidP="003E67DA">
      <w:pPr>
        <w:pStyle w:val="21"/>
        <w:spacing w:line="22" w:lineRule="atLeast"/>
        <w:ind w:left="0" w:firstLineChars="0" w:firstLine="0"/>
        <w:rPr>
          <w:rFonts w:asciiTheme="minorEastAsia" w:eastAsiaTheme="minorEastAsia" w:hAnsiTheme="minorEastAsia" w:cs="メイリオ"/>
        </w:rPr>
      </w:pPr>
    </w:p>
    <w:p w14:paraId="6F2B0921" w14:textId="1118BCE5" w:rsidR="009B4FA8" w:rsidRDefault="009B4FA8" w:rsidP="009B4FA8">
      <w:pPr>
        <w:pStyle w:val="20"/>
        <w:ind w:leftChars="229" w:left="708"/>
        <w:rPr>
          <w:rFonts w:asciiTheme="minorEastAsia" w:eastAsiaTheme="minorEastAsia" w:hAnsiTheme="minorEastAsia"/>
        </w:rPr>
      </w:pPr>
      <w:r>
        <w:rPr>
          <w:rFonts w:asciiTheme="minorEastAsia" w:eastAsiaTheme="minorEastAsia" w:hAnsiTheme="minorEastAsia" w:hint="eastAsia"/>
        </w:rPr>
        <w:t xml:space="preserve">　</w:t>
      </w:r>
      <w:bookmarkStart w:id="253" w:name="_Toc237876863"/>
      <w:r>
        <w:rPr>
          <w:rFonts w:asciiTheme="minorEastAsia" w:eastAsiaTheme="minorEastAsia" w:hAnsiTheme="minorEastAsia" w:hint="eastAsia"/>
        </w:rPr>
        <w:t>別紙一覧</w:t>
      </w:r>
      <w:bookmarkEnd w:id="253"/>
    </w:p>
    <w:p w14:paraId="676114EE" w14:textId="56A3DB67" w:rsidR="009B4FA8" w:rsidRDefault="009B4FA8" w:rsidP="009B4FA8">
      <w:pPr>
        <w:pStyle w:val="21"/>
        <w:ind w:firstLine="210"/>
      </w:pPr>
      <w:r>
        <w:rPr>
          <w:rFonts w:hint="eastAsia"/>
        </w:rPr>
        <w:t>本調達仕様書に添付する別紙は以下のとおりとする。各別紙は本</w:t>
      </w:r>
      <w:r w:rsidR="0028204D">
        <w:rPr>
          <w:rFonts w:hint="eastAsia"/>
        </w:rPr>
        <w:t>仕様書</w:t>
      </w:r>
      <w:r>
        <w:rPr>
          <w:rFonts w:hint="eastAsia"/>
        </w:rPr>
        <w:t>と一体をなすものであり、受託者は本</w:t>
      </w:r>
      <w:r w:rsidR="0028204D">
        <w:rPr>
          <w:rFonts w:hint="eastAsia"/>
        </w:rPr>
        <w:t>仕様書</w:t>
      </w:r>
      <w:r>
        <w:rPr>
          <w:rFonts w:hint="eastAsia"/>
        </w:rPr>
        <w:t>本体と併せてすべての別紙の内容を遵守しなければならない。</w:t>
      </w:r>
    </w:p>
    <w:p w14:paraId="4ECD3382" w14:textId="5A7C777E" w:rsidR="009B4FA8" w:rsidRDefault="009B4FA8" w:rsidP="009B4FA8">
      <w:pPr>
        <w:pStyle w:val="21"/>
        <w:ind w:firstLine="210"/>
      </w:pPr>
      <w:r>
        <w:rPr>
          <w:rFonts w:hint="eastAsia"/>
        </w:rPr>
        <w:t>なお、本仕様書本体と別紙の内容に相違がある場合は、本仕様書本体を優先する。ただし、別紙に特別の定めがある場合はこの限りではない。</w:t>
      </w:r>
    </w:p>
    <w:p w14:paraId="63F63739" w14:textId="77777777" w:rsidR="009B4FA8" w:rsidRDefault="009B4FA8" w:rsidP="009B4FA8">
      <w:pPr>
        <w:pStyle w:val="21"/>
        <w:ind w:firstLine="210"/>
      </w:pPr>
    </w:p>
    <w:p w14:paraId="6D183398" w14:textId="2021AFDF" w:rsidR="009B4FA8" w:rsidRDefault="009B4FA8" w:rsidP="009B4FA8">
      <w:pPr>
        <w:pStyle w:val="21"/>
        <w:ind w:firstLine="210"/>
      </w:pPr>
      <w:r>
        <w:rPr>
          <w:rFonts w:hint="eastAsia"/>
        </w:rPr>
        <w:t>(1)　要件</w:t>
      </w:r>
      <w:r w:rsidR="00500CB2">
        <w:rPr>
          <w:rFonts w:hint="eastAsia"/>
        </w:rPr>
        <w:t>一覧</w:t>
      </w:r>
      <w:r>
        <w:rPr>
          <w:rFonts w:hint="eastAsia"/>
        </w:rPr>
        <w:t>関連別紙</w:t>
      </w:r>
    </w:p>
    <w:p w14:paraId="7E209611" w14:textId="47FE308A" w:rsidR="009B4FA8" w:rsidRDefault="009B4FA8" w:rsidP="009B4FA8">
      <w:pPr>
        <w:pStyle w:val="21"/>
        <w:ind w:firstLine="210"/>
      </w:pPr>
      <w:r>
        <w:rPr>
          <w:rFonts w:hint="eastAsia"/>
        </w:rPr>
        <w:t>受託者は、以下の別紙に定める要件をすべて満たしたうえで本業務を履行すること。提案書においては、各別紙の回答欄に対して漏れなく回答すること。</w:t>
      </w:r>
    </w:p>
    <w:tbl>
      <w:tblPr>
        <w:tblStyle w:val="ad"/>
        <w:tblW w:w="5000" w:type="pct"/>
        <w:tblLook w:val="04A0" w:firstRow="1" w:lastRow="0" w:firstColumn="1" w:lastColumn="0" w:noHBand="0" w:noVBand="1"/>
      </w:tblPr>
      <w:tblGrid>
        <w:gridCol w:w="1129"/>
        <w:gridCol w:w="1984"/>
        <w:gridCol w:w="5947"/>
      </w:tblGrid>
      <w:tr w:rsidR="00714EB2" w:rsidRPr="00E20739" w14:paraId="05DEFAD7" w14:textId="77777777" w:rsidTr="00CB34E5">
        <w:trPr>
          <w:tblHeader/>
        </w:trPr>
        <w:tc>
          <w:tcPr>
            <w:tcW w:w="62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96CC08" w14:textId="1FF6C848" w:rsidR="00714EB2" w:rsidRPr="00E20739" w:rsidRDefault="00714EB2" w:rsidP="00F52B4B">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lastRenderedPageBreak/>
              <w:t>別紙番号</w:t>
            </w:r>
          </w:p>
        </w:tc>
        <w:tc>
          <w:tcPr>
            <w:tcW w:w="109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1E4FA3" w14:textId="39AC9300" w:rsidR="00714EB2" w:rsidRPr="00E20739" w:rsidRDefault="00714EB2" w:rsidP="00F52B4B">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別紙名称</w:t>
            </w:r>
          </w:p>
        </w:tc>
        <w:tc>
          <w:tcPr>
            <w:tcW w:w="328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E1D617" w14:textId="0F2163C8" w:rsidR="00714EB2" w:rsidRPr="00E20739" w:rsidRDefault="00714EB2" w:rsidP="00F52B4B">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内容概要</w:t>
            </w:r>
          </w:p>
        </w:tc>
      </w:tr>
      <w:tr w:rsidR="00714EB2" w:rsidRPr="00E20739" w14:paraId="68F948DF" w14:textId="77777777" w:rsidTr="00CB34E5">
        <w:tc>
          <w:tcPr>
            <w:tcW w:w="623" w:type="pct"/>
            <w:tcBorders>
              <w:top w:val="single" w:sz="4" w:space="0" w:color="auto"/>
              <w:left w:val="single" w:sz="4" w:space="0" w:color="auto"/>
              <w:bottom w:val="single" w:sz="4" w:space="0" w:color="auto"/>
              <w:right w:val="single" w:sz="4" w:space="0" w:color="auto"/>
            </w:tcBorders>
          </w:tcPr>
          <w:p w14:paraId="5649AC59" w14:textId="20D97FA6" w:rsidR="00714EB2" w:rsidRPr="00E20739" w:rsidRDefault="00861E0C" w:rsidP="00F52B4B">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別紙</w:t>
            </w:r>
            <w:r w:rsidR="00CB34E5">
              <w:rPr>
                <w:rFonts w:asciiTheme="minorEastAsia" w:eastAsiaTheme="minorEastAsia" w:hAnsiTheme="minorEastAsia" w:cs="メイリオ" w:hint="eastAsia"/>
              </w:rPr>
              <w:t>①</w:t>
            </w:r>
          </w:p>
        </w:tc>
        <w:tc>
          <w:tcPr>
            <w:tcW w:w="1095" w:type="pct"/>
            <w:tcBorders>
              <w:top w:val="single" w:sz="4" w:space="0" w:color="auto"/>
              <w:left w:val="single" w:sz="4" w:space="0" w:color="auto"/>
              <w:bottom w:val="single" w:sz="4" w:space="0" w:color="auto"/>
              <w:right w:val="single" w:sz="4" w:space="0" w:color="auto"/>
            </w:tcBorders>
          </w:tcPr>
          <w:p w14:paraId="6365AC8B" w14:textId="5FDF0F55" w:rsidR="00714EB2" w:rsidRPr="00E20739" w:rsidRDefault="00714EB2" w:rsidP="00F52B4B">
            <w:pPr>
              <w:spacing w:line="22" w:lineRule="atLeast"/>
              <w:jc w:val="left"/>
              <w:rPr>
                <w:rStyle w:val="af7"/>
                <w:rFonts w:asciiTheme="minorEastAsia" w:hAnsiTheme="minorEastAsia" w:cs="メイリオ"/>
                <w:sz w:val="21"/>
                <w:szCs w:val="21"/>
              </w:rPr>
            </w:pPr>
            <w:r>
              <w:rPr>
                <w:rStyle w:val="af7"/>
                <w:rFonts w:asciiTheme="minorEastAsia" w:hAnsiTheme="minorEastAsia" w:cs="メイリオ" w:hint="eastAsia"/>
                <w:sz w:val="21"/>
                <w:szCs w:val="21"/>
              </w:rPr>
              <w:t>機能要件</w:t>
            </w:r>
            <w:r w:rsidR="00500CB2">
              <w:rPr>
                <w:rStyle w:val="af7"/>
                <w:rFonts w:asciiTheme="minorEastAsia" w:hAnsiTheme="minorEastAsia" w:cs="メイリオ" w:hint="eastAsia"/>
                <w:sz w:val="21"/>
                <w:szCs w:val="21"/>
              </w:rPr>
              <w:t>一覧</w:t>
            </w:r>
          </w:p>
        </w:tc>
        <w:tc>
          <w:tcPr>
            <w:tcW w:w="3282" w:type="pct"/>
            <w:tcBorders>
              <w:top w:val="single" w:sz="4" w:space="0" w:color="auto"/>
              <w:left w:val="single" w:sz="4" w:space="0" w:color="auto"/>
              <w:bottom w:val="single" w:sz="4" w:space="0" w:color="auto"/>
              <w:right w:val="single" w:sz="4" w:space="0" w:color="auto"/>
            </w:tcBorders>
          </w:tcPr>
          <w:p w14:paraId="4E994502" w14:textId="494050A6" w:rsidR="00714EB2" w:rsidRPr="00845BBE" w:rsidRDefault="00714EB2" w:rsidP="00F52B4B">
            <w:pPr>
              <w:pStyle w:val="aff7"/>
              <w:spacing w:line="22" w:lineRule="atLeast"/>
              <w:ind w:left="99" w:hangingChars="47" w:hanging="99"/>
              <w:rPr>
                <w:rStyle w:val="af7"/>
                <w:rFonts w:asciiTheme="minorEastAsia" w:hAnsiTheme="minorEastAsia" w:cs="メイリオ"/>
                <w:sz w:val="21"/>
                <w:szCs w:val="21"/>
              </w:rPr>
            </w:pPr>
            <w:r>
              <w:rPr>
                <w:rStyle w:val="af7"/>
                <w:rFonts w:asciiTheme="minorEastAsia" w:hAnsiTheme="minorEastAsia" w:cs="メイリオ" w:hint="eastAsia"/>
                <w:sz w:val="21"/>
                <w:szCs w:val="21"/>
              </w:rPr>
              <w:t>対象4システムに求める機能の詳細一覧。必須・任意の区分を明示。事業者は各機能へ対応可否・対応方法を回答すること。</w:t>
            </w:r>
          </w:p>
        </w:tc>
      </w:tr>
      <w:tr w:rsidR="00714EB2" w:rsidRPr="00E20739" w14:paraId="66E85950" w14:textId="77777777" w:rsidTr="00CB34E5">
        <w:trPr>
          <w:trHeight w:val="300"/>
        </w:trPr>
        <w:tc>
          <w:tcPr>
            <w:tcW w:w="623" w:type="pct"/>
            <w:tcBorders>
              <w:top w:val="single" w:sz="4" w:space="0" w:color="auto"/>
              <w:left w:val="single" w:sz="4" w:space="0" w:color="auto"/>
              <w:bottom w:val="single" w:sz="4" w:space="0" w:color="auto"/>
              <w:right w:val="single" w:sz="4" w:space="0" w:color="auto"/>
            </w:tcBorders>
          </w:tcPr>
          <w:p w14:paraId="3E6D8979" w14:textId="4C39139A" w:rsidR="00714EB2" w:rsidRPr="00E20739" w:rsidRDefault="00861E0C" w:rsidP="00F52B4B">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別紙</w:t>
            </w:r>
            <w:r w:rsidR="00CB34E5">
              <w:rPr>
                <w:rFonts w:asciiTheme="minorEastAsia" w:eastAsiaTheme="minorEastAsia" w:hAnsiTheme="minorEastAsia" w:cs="メイリオ" w:hint="eastAsia"/>
              </w:rPr>
              <w:t>②</w:t>
            </w:r>
          </w:p>
        </w:tc>
        <w:tc>
          <w:tcPr>
            <w:tcW w:w="1095" w:type="pct"/>
            <w:tcBorders>
              <w:top w:val="single" w:sz="4" w:space="0" w:color="auto"/>
              <w:left w:val="single" w:sz="4" w:space="0" w:color="auto"/>
              <w:bottom w:val="single" w:sz="4" w:space="0" w:color="auto"/>
              <w:right w:val="single" w:sz="4" w:space="0" w:color="auto"/>
            </w:tcBorders>
          </w:tcPr>
          <w:p w14:paraId="0B3FC778" w14:textId="6C713FBB" w:rsidR="00714EB2" w:rsidRPr="00E20739" w:rsidRDefault="00714EB2" w:rsidP="00F52B4B">
            <w:pPr>
              <w:spacing w:line="22" w:lineRule="atLeast"/>
              <w:jc w:val="left"/>
              <w:rPr>
                <w:rStyle w:val="af7"/>
                <w:rFonts w:asciiTheme="minorEastAsia" w:hAnsiTheme="minorEastAsia" w:cs="メイリオ"/>
                <w:sz w:val="21"/>
                <w:szCs w:val="21"/>
              </w:rPr>
            </w:pPr>
            <w:r>
              <w:rPr>
                <w:rStyle w:val="af7"/>
                <w:rFonts w:asciiTheme="minorEastAsia" w:hAnsiTheme="minorEastAsia" w:cs="メイリオ" w:hint="eastAsia"/>
                <w:sz w:val="21"/>
                <w:szCs w:val="21"/>
              </w:rPr>
              <w:t>帳票</w:t>
            </w:r>
            <w:r w:rsidR="000C5FDE">
              <w:rPr>
                <w:rStyle w:val="af7"/>
                <w:rFonts w:asciiTheme="minorEastAsia" w:hAnsiTheme="minorEastAsia" w:cs="メイリオ" w:hint="eastAsia"/>
                <w:sz w:val="21"/>
                <w:szCs w:val="21"/>
              </w:rPr>
              <w:t>一覧</w:t>
            </w:r>
          </w:p>
        </w:tc>
        <w:tc>
          <w:tcPr>
            <w:tcW w:w="3282" w:type="pct"/>
            <w:tcBorders>
              <w:top w:val="single" w:sz="4" w:space="0" w:color="auto"/>
              <w:left w:val="single" w:sz="4" w:space="0" w:color="auto"/>
              <w:bottom w:val="single" w:sz="4" w:space="0" w:color="auto"/>
              <w:right w:val="single" w:sz="4" w:space="0" w:color="auto"/>
            </w:tcBorders>
          </w:tcPr>
          <w:p w14:paraId="28D3F846" w14:textId="100A821D" w:rsidR="00714EB2" w:rsidRPr="00845BBE" w:rsidRDefault="00714EB2" w:rsidP="00F52B4B">
            <w:pPr>
              <w:pStyle w:val="21"/>
              <w:spacing w:line="22" w:lineRule="atLeast"/>
              <w:ind w:left="0" w:firstLineChars="0" w:firstLine="0"/>
              <w:rPr>
                <w:rFonts w:asciiTheme="minorEastAsia" w:eastAsiaTheme="minorEastAsia" w:hAnsiTheme="minorEastAsia" w:cs="メイリオ"/>
              </w:rPr>
            </w:pPr>
            <w:r>
              <w:rPr>
                <w:rFonts w:asciiTheme="minorEastAsia" w:eastAsiaTheme="minorEastAsia" w:hAnsiTheme="minorEastAsia" w:cs="メイリオ" w:hint="eastAsia"/>
              </w:rPr>
              <w:t>対象4システムで必要な帳票の一覧・仕様。標準提供の可否・カスタマイズの要否を確認する。</w:t>
            </w:r>
          </w:p>
        </w:tc>
      </w:tr>
      <w:tr w:rsidR="00714EB2" w:rsidRPr="00E20739" w14:paraId="15E569EB" w14:textId="77777777" w:rsidTr="00CB34E5">
        <w:trPr>
          <w:trHeight w:val="300"/>
        </w:trPr>
        <w:tc>
          <w:tcPr>
            <w:tcW w:w="623" w:type="pct"/>
            <w:tcBorders>
              <w:top w:val="single" w:sz="4" w:space="0" w:color="auto"/>
              <w:left w:val="single" w:sz="4" w:space="0" w:color="auto"/>
              <w:bottom w:val="single" w:sz="4" w:space="0" w:color="auto"/>
              <w:right w:val="single" w:sz="4" w:space="0" w:color="auto"/>
            </w:tcBorders>
          </w:tcPr>
          <w:p w14:paraId="7AB741A1" w14:textId="2EED0D0C" w:rsidR="00714EB2" w:rsidRPr="00E20739" w:rsidRDefault="00861E0C" w:rsidP="00F52B4B">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別紙</w:t>
            </w:r>
            <w:r w:rsidR="00CB34E5">
              <w:rPr>
                <w:rFonts w:asciiTheme="minorEastAsia" w:eastAsiaTheme="minorEastAsia" w:hAnsiTheme="minorEastAsia" w:cs="メイリオ" w:hint="eastAsia"/>
              </w:rPr>
              <w:t>③</w:t>
            </w:r>
          </w:p>
        </w:tc>
        <w:tc>
          <w:tcPr>
            <w:tcW w:w="1095" w:type="pct"/>
            <w:tcBorders>
              <w:top w:val="single" w:sz="4" w:space="0" w:color="auto"/>
              <w:left w:val="single" w:sz="4" w:space="0" w:color="auto"/>
              <w:bottom w:val="single" w:sz="4" w:space="0" w:color="auto"/>
              <w:right w:val="single" w:sz="4" w:space="0" w:color="auto"/>
            </w:tcBorders>
          </w:tcPr>
          <w:p w14:paraId="635DA915" w14:textId="7B660C7B" w:rsidR="00714EB2" w:rsidRPr="00E20739" w:rsidRDefault="00714EB2" w:rsidP="00F52B4B">
            <w:pPr>
              <w:spacing w:line="22" w:lineRule="atLeast"/>
              <w:jc w:val="left"/>
              <w:rPr>
                <w:rStyle w:val="af7"/>
                <w:rFonts w:asciiTheme="minorEastAsia" w:hAnsiTheme="minorEastAsia" w:cs="メイリオ"/>
                <w:sz w:val="21"/>
                <w:szCs w:val="21"/>
              </w:rPr>
            </w:pPr>
            <w:r>
              <w:rPr>
                <w:rStyle w:val="af7"/>
                <w:rFonts w:asciiTheme="minorEastAsia" w:hAnsiTheme="minorEastAsia" w:cs="メイリオ" w:hint="eastAsia"/>
                <w:sz w:val="21"/>
                <w:szCs w:val="21"/>
              </w:rPr>
              <w:t>非機能要件</w:t>
            </w:r>
            <w:r w:rsidR="00F61B5F">
              <w:rPr>
                <w:rStyle w:val="af7"/>
                <w:rFonts w:asciiTheme="minorEastAsia" w:hAnsiTheme="minorEastAsia" w:cs="メイリオ" w:hint="eastAsia"/>
                <w:sz w:val="21"/>
                <w:szCs w:val="21"/>
              </w:rPr>
              <w:t>一覧</w:t>
            </w:r>
          </w:p>
        </w:tc>
        <w:tc>
          <w:tcPr>
            <w:tcW w:w="3282" w:type="pct"/>
            <w:tcBorders>
              <w:top w:val="single" w:sz="4" w:space="0" w:color="auto"/>
              <w:left w:val="single" w:sz="4" w:space="0" w:color="auto"/>
              <w:bottom w:val="single" w:sz="4" w:space="0" w:color="auto"/>
              <w:right w:val="single" w:sz="4" w:space="0" w:color="auto"/>
            </w:tcBorders>
          </w:tcPr>
          <w:p w14:paraId="1B2C848A" w14:textId="1EE70446" w:rsidR="00714EB2" w:rsidRPr="00845BBE" w:rsidRDefault="00714EB2" w:rsidP="00F52B4B">
            <w:pPr>
              <w:pStyle w:val="21"/>
              <w:spacing w:line="22" w:lineRule="atLeast"/>
              <w:ind w:left="0" w:firstLineChars="0" w:firstLine="0"/>
              <w:rPr>
                <w:rFonts w:asciiTheme="minorEastAsia" w:eastAsiaTheme="minorEastAsia" w:hAnsiTheme="minorEastAsia" w:cs="メイリオ"/>
              </w:rPr>
            </w:pPr>
            <w:r>
              <w:rPr>
                <w:rFonts w:asciiTheme="minorEastAsia" w:eastAsiaTheme="minorEastAsia" w:hAnsiTheme="minorEastAsia" w:cs="メイリオ" w:hint="eastAsia"/>
              </w:rPr>
              <w:t>可用性・性能・セキュリティ・バックアップ等、システムの品質水準、数値目標を定める。本市要所における品質基準の根拠となる。</w:t>
            </w:r>
          </w:p>
        </w:tc>
      </w:tr>
      <w:tr w:rsidR="00714EB2" w:rsidRPr="00E20739" w14:paraId="6BC4F421" w14:textId="77777777" w:rsidTr="00CB34E5">
        <w:tc>
          <w:tcPr>
            <w:tcW w:w="623" w:type="pct"/>
            <w:tcBorders>
              <w:top w:val="single" w:sz="4" w:space="0" w:color="auto"/>
              <w:left w:val="single" w:sz="4" w:space="0" w:color="auto"/>
              <w:bottom w:val="single" w:sz="4" w:space="0" w:color="auto"/>
              <w:right w:val="single" w:sz="4" w:space="0" w:color="auto"/>
            </w:tcBorders>
          </w:tcPr>
          <w:p w14:paraId="1D1D104D" w14:textId="6D84B3CA" w:rsidR="00714EB2" w:rsidRPr="00E20739" w:rsidRDefault="00861E0C" w:rsidP="00F52B4B">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別紙</w:t>
            </w:r>
            <w:r w:rsidR="00CB34E5">
              <w:rPr>
                <w:rFonts w:asciiTheme="minorEastAsia" w:eastAsiaTheme="minorEastAsia" w:hAnsiTheme="minorEastAsia" w:cs="メイリオ" w:hint="eastAsia"/>
              </w:rPr>
              <w:t>④</w:t>
            </w:r>
          </w:p>
        </w:tc>
        <w:tc>
          <w:tcPr>
            <w:tcW w:w="1095" w:type="pct"/>
            <w:tcBorders>
              <w:top w:val="single" w:sz="4" w:space="0" w:color="auto"/>
              <w:left w:val="single" w:sz="4" w:space="0" w:color="auto"/>
              <w:bottom w:val="single" w:sz="4" w:space="0" w:color="auto"/>
              <w:right w:val="single" w:sz="4" w:space="0" w:color="auto"/>
            </w:tcBorders>
          </w:tcPr>
          <w:p w14:paraId="7F0708B9" w14:textId="3728BAAF" w:rsidR="00714EB2" w:rsidRPr="00E20739" w:rsidRDefault="00714EB2" w:rsidP="00F52B4B">
            <w:pPr>
              <w:spacing w:line="22" w:lineRule="atLeast"/>
              <w:jc w:val="left"/>
              <w:rPr>
                <w:rStyle w:val="af7"/>
                <w:rFonts w:asciiTheme="minorEastAsia" w:hAnsiTheme="minorEastAsia" w:cs="メイリオ"/>
                <w:sz w:val="21"/>
                <w:szCs w:val="21"/>
              </w:rPr>
            </w:pPr>
            <w:r>
              <w:rPr>
                <w:rStyle w:val="af7"/>
                <w:rFonts w:asciiTheme="minorEastAsia" w:hAnsiTheme="minorEastAsia" w:cs="メイリオ" w:hint="eastAsia"/>
                <w:sz w:val="21"/>
                <w:szCs w:val="21"/>
              </w:rPr>
              <w:t>データ移行要件</w:t>
            </w:r>
            <w:r w:rsidR="00F61B5F">
              <w:rPr>
                <w:rStyle w:val="af7"/>
                <w:rFonts w:asciiTheme="minorEastAsia" w:hAnsiTheme="minorEastAsia" w:cs="メイリオ" w:hint="eastAsia"/>
                <w:sz w:val="21"/>
                <w:szCs w:val="21"/>
              </w:rPr>
              <w:t>一覧</w:t>
            </w:r>
          </w:p>
        </w:tc>
        <w:tc>
          <w:tcPr>
            <w:tcW w:w="3282" w:type="pct"/>
            <w:tcBorders>
              <w:top w:val="single" w:sz="4" w:space="0" w:color="auto"/>
              <w:left w:val="single" w:sz="4" w:space="0" w:color="auto"/>
              <w:bottom w:val="single" w:sz="4" w:space="0" w:color="auto"/>
              <w:right w:val="single" w:sz="4" w:space="0" w:color="auto"/>
            </w:tcBorders>
          </w:tcPr>
          <w:p w14:paraId="4BE6AE99" w14:textId="14061800" w:rsidR="00714EB2" w:rsidRPr="00E20739" w:rsidRDefault="00861E0C" w:rsidP="00F52B4B">
            <w:pPr>
              <w:pStyle w:val="aff7"/>
              <w:spacing w:line="22" w:lineRule="atLeast"/>
              <w:ind w:firstLineChars="0"/>
              <w:rPr>
                <w:rStyle w:val="af7"/>
                <w:rFonts w:asciiTheme="minorEastAsia" w:hAnsiTheme="minorEastAsia" w:cs="メイリオ"/>
                <w:sz w:val="21"/>
                <w:szCs w:val="21"/>
              </w:rPr>
            </w:pPr>
            <w:r>
              <w:rPr>
                <w:rStyle w:val="af7"/>
                <w:rFonts w:asciiTheme="minorEastAsia" w:hAnsiTheme="minorEastAsia" w:cs="メイリオ" w:hint="eastAsia"/>
                <w:sz w:val="21"/>
                <w:szCs w:val="21"/>
              </w:rPr>
              <w:t>現行システムから次期システムへの移行データの範囲・方式・検証方法を定める</w:t>
            </w:r>
            <w:r w:rsidR="00714EB2">
              <w:rPr>
                <w:rStyle w:val="af7"/>
                <w:rFonts w:asciiTheme="minorEastAsia" w:hAnsiTheme="minorEastAsia" w:cs="メイリオ" w:hint="eastAsia"/>
                <w:sz w:val="21"/>
                <w:szCs w:val="21"/>
              </w:rPr>
              <w:t>。</w:t>
            </w:r>
          </w:p>
        </w:tc>
      </w:tr>
      <w:tr w:rsidR="00714EB2" w:rsidRPr="00E20739" w14:paraId="084509C5" w14:textId="77777777" w:rsidTr="00CB34E5">
        <w:tc>
          <w:tcPr>
            <w:tcW w:w="623" w:type="pct"/>
            <w:tcBorders>
              <w:top w:val="single" w:sz="4" w:space="0" w:color="auto"/>
              <w:left w:val="single" w:sz="4" w:space="0" w:color="auto"/>
              <w:bottom w:val="single" w:sz="4" w:space="0" w:color="auto"/>
              <w:right w:val="single" w:sz="4" w:space="0" w:color="auto"/>
            </w:tcBorders>
          </w:tcPr>
          <w:p w14:paraId="7DD679F0" w14:textId="2607C733" w:rsidR="00714EB2" w:rsidRPr="00E20739" w:rsidRDefault="00861E0C" w:rsidP="00F52B4B">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別紙</w:t>
            </w:r>
            <w:r w:rsidR="00CB34E5">
              <w:rPr>
                <w:rFonts w:asciiTheme="minorEastAsia" w:eastAsiaTheme="minorEastAsia" w:hAnsiTheme="minorEastAsia" w:cs="メイリオ" w:hint="eastAsia"/>
              </w:rPr>
              <w:t>⑤</w:t>
            </w:r>
          </w:p>
        </w:tc>
        <w:tc>
          <w:tcPr>
            <w:tcW w:w="1095" w:type="pct"/>
            <w:tcBorders>
              <w:top w:val="single" w:sz="4" w:space="0" w:color="auto"/>
              <w:left w:val="single" w:sz="4" w:space="0" w:color="auto"/>
              <w:bottom w:val="single" w:sz="4" w:space="0" w:color="auto"/>
              <w:right w:val="single" w:sz="4" w:space="0" w:color="auto"/>
            </w:tcBorders>
          </w:tcPr>
          <w:p w14:paraId="2810F861" w14:textId="4F57F5FD" w:rsidR="00714EB2" w:rsidRPr="00E20739" w:rsidRDefault="00CB34E5" w:rsidP="00F52B4B">
            <w:pPr>
              <w:spacing w:line="22" w:lineRule="atLeast"/>
              <w:jc w:val="left"/>
              <w:rPr>
                <w:rStyle w:val="af7"/>
                <w:rFonts w:asciiTheme="minorEastAsia" w:hAnsiTheme="minorEastAsia" w:cs="メイリオ"/>
                <w:sz w:val="21"/>
                <w:szCs w:val="21"/>
              </w:rPr>
            </w:pPr>
            <w:r>
              <w:rPr>
                <w:rStyle w:val="af7"/>
                <w:rFonts w:asciiTheme="minorEastAsia" w:hAnsiTheme="minorEastAsia" w:cs="メイリオ" w:hint="eastAsia"/>
                <w:sz w:val="21"/>
                <w:szCs w:val="21"/>
              </w:rPr>
              <w:t>連携要件一覧</w:t>
            </w:r>
          </w:p>
        </w:tc>
        <w:tc>
          <w:tcPr>
            <w:tcW w:w="3282" w:type="pct"/>
            <w:tcBorders>
              <w:top w:val="single" w:sz="4" w:space="0" w:color="auto"/>
              <w:left w:val="single" w:sz="4" w:space="0" w:color="auto"/>
              <w:bottom w:val="single" w:sz="4" w:space="0" w:color="auto"/>
              <w:right w:val="single" w:sz="4" w:space="0" w:color="auto"/>
            </w:tcBorders>
          </w:tcPr>
          <w:p w14:paraId="2E157562" w14:textId="5D9B4A03" w:rsidR="00714EB2" w:rsidRPr="00E20739" w:rsidRDefault="00CB34E5" w:rsidP="00F52B4B">
            <w:pPr>
              <w:pStyle w:val="aff7"/>
              <w:spacing w:line="22" w:lineRule="atLeast"/>
              <w:ind w:left="99" w:hangingChars="47" w:hanging="99"/>
              <w:rPr>
                <w:rStyle w:val="af7"/>
                <w:rFonts w:asciiTheme="minorEastAsia" w:hAnsiTheme="minorEastAsia" w:cs="メイリオ"/>
                <w:sz w:val="21"/>
                <w:szCs w:val="21"/>
              </w:rPr>
            </w:pPr>
            <w:r>
              <w:rPr>
                <w:rFonts w:hint="eastAsia"/>
                <w:szCs w:val="21"/>
              </w:rPr>
              <w:t>対象4システム及びその他システムとの連携要件を定める。</w:t>
            </w:r>
          </w:p>
        </w:tc>
      </w:tr>
    </w:tbl>
    <w:p w14:paraId="70778174" w14:textId="77777777" w:rsidR="00861E0C" w:rsidRPr="00714EB2" w:rsidRDefault="00861E0C" w:rsidP="009B4FA8">
      <w:pPr>
        <w:pStyle w:val="21"/>
        <w:ind w:firstLine="210"/>
      </w:pPr>
    </w:p>
    <w:p w14:paraId="363F0EEA" w14:textId="77777777" w:rsidR="009B4FA8" w:rsidRPr="007B26C4" w:rsidRDefault="009B4FA8" w:rsidP="003E67DA">
      <w:pPr>
        <w:pStyle w:val="21"/>
        <w:spacing w:line="22" w:lineRule="atLeast"/>
        <w:ind w:left="0" w:firstLineChars="0" w:firstLine="0"/>
        <w:rPr>
          <w:rFonts w:asciiTheme="minorEastAsia" w:eastAsiaTheme="minorEastAsia" w:hAnsiTheme="minorEastAsia" w:cs="メイリオ"/>
        </w:rPr>
      </w:pPr>
    </w:p>
    <w:p w14:paraId="1526A66E" w14:textId="3FEE5821" w:rsidR="00CE481E" w:rsidRPr="00E20739" w:rsidRDefault="00157D5B" w:rsidP="00530F55">
      <w:pPr>
        <w:pStyle w:val="20"/>
        <w:ind w:left="708"/>
      </w:pPr>
      <w:bookmarkStart w:id="254" w:name="_Toc33224494"/>
      <w:bookmarkStart w:id="255" w:name="_Toc33277597"/>
      <w:bookmarkStart w:id="256" w:name="_Toc33515640"/>
      <w:bookmarkStart w:id="257" w:name="_Toc33638338"/>
      <w:bookmarkStart w:id="258" w:name="_Toc33638512"/>
      <w:bookmarkStart w:id="259" w:name="_Toc33798232"/>
      <w:bookmarkStart w:id="260" w:name="_Toc33224495"/>
      <w:bookmarkStart w:id="261" w:name="_Toc33277598"/>
      <w:bookmarkStart w:id="262" w:name="_Toc33515641"/>
      <w:bookmarkStart w:id="263" w:name="_Toc33638339"/>
      <w:bookmarkStart w:id="264" w:name="_Toc33638513"/>
      <w:bookmarkStart w:id="265" w:name="_Toc33798233"/>
      <w:bookmarkStart w:id="266" w:name="_Toc33224496"/>
      <w:bookmarkStart w:id="267" w:name="_Toc33277599"/>
      <w:bookmarkStart w:id="268" w:name="_Toc33515642"/>
      <w:bookmarkStart w:id="269" w:name="_Toc33638340"/>
      <w:bookmarkStart w:id="270" w:name="_Toc33638514"/>
      <w:bookmarkStart w:id="271" w:name="_Toc33798234"/>
      <w:bookmarkStart w:id="272" w:name="_Toc33224497"/>
      <w:bookmarkStart w:id="273" w:name="_Toc33277600"/>
      <w:bookmarkStart w:id="274" w:name="_Toc33515643"/>
      <w:bookmarkStart w:id="275" w:name="_Toc33638341"/>
      <w:bookmarkStart w:id="276" w:name="_Toc33638515"/>
      <w:bookmarkStart w:id="277" w:name="_Toc33798235"/>
      <w:bookmarkStart w:id="278" w:name="_Toc33224498"/>
      <w:bookmarkStart w:id="279" w:name="_Toc33277601"/>
      <w:bookmarkStart w:id="280" w:name="_Toc33515644"/>
      <w:bookmarkStart w:id="281" w:name="_Toc33638342"/>
      <w:bookmarkStart w:id="282" w:name="_Toc33638516"/>
      <w:bookmarkStart w:id="283" w:name="_Toc33798236"/>
      <w:bookmarkStart w:id="284" w:name="_Toc33224539"/>
      <w:bookmarkStart w:id="285" w:name="_Toc33277642"/>
      <w:bookmarkStart w:id="286" w:name="_Toc33515685"/>
      <w:bookmarkStart w:id="287" w:name="_Toc33638383"/>
      <w:bookmarkStart w:id="288" w:name="_Toc33638557"/>
      <w:bookmarkStart w:id="289" w:name="_Toc33798277"/>
      <w:bookmarkStart w:id="290" w:name="_Toc492652395"/>
      <w:bookmarkStart w:id="291" w:name="_Toc493770413"/>
      <w:bookmarkStart w:id="292" w:name="_Toc492933232"/>
      <w:bookmarkEnd w:id="251"/>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sidRPr="00E20739">
        <w:t xml:space="preserve">　</w:t>
      </w:r>
      <w:bookmarkStart w:id="293" w:name="_Toc156294059"/>
      <w:bookmarkStart w:id="294" w:name="_Toc505175647"/>
      <w:bookmarkStart w:id="295" w:name="_Ref30626483"/>
      <w:bookmarkStart w:id="296" w:name="_Toc237876864"/>
      <w:r w:rsidRPr="00E20739">
        <w:t>契約期間</w:t>
      </w:r>
      <w:bookmarkEnd w:id="290"/>
      <w:bookmarkEnd w:id="291"/>
      <w:bookmarkEnd w:id="292"/>
      <w:bookmarkEnd w:id="293"/>
      <w:bookmarkEnd w:id="294"/>
      <w:bookmarkEnd w:id="295"/>
      <w:bookmarkEnd w:id="296"/>
    </w:p>
    <w:p w14:paraId="4CA9A42E" w14:textId="08F38570" w:rsidR="003E67DA" w:rsidRDefault="009906A4" w:rsidP="003E67DA">
      <w:pPr>
        <w:spacing w:line="22" w:lineRule="atLeast"/>
        <w:ind w:leftChars="337" w:left="708"/>
        <w:rPr>
          <w:rFonts w:asciiTheme="minorEastAsia" w:eastAsiaTheme="minorEastAsia" w:hAnsiTheme="minorEastAsia" w:cs="メイリオ"/>
        </w:rPr>
      </w:pPr>
      <w:r w:rsidRPr="00E20739">
        <w:rPr>
          <w:rFonts w:asciiTheme="minorEastAsia" w:eastAsiaTheme="minorEastAsia" w:hAnsiTheme="minorEastAsia" w:cs="メイリオ"/>
        </w:rPr>
        <w:t>契約期間は</w:t>
      </w:r>
      <w:r w:rsidR="00137E41" w:rsidRPr="00E20739">
        <w:rPr>
          <w:rFonts w:asciiTheme="minorEastAsia" w:eastAsiaTheme="minorEastAsia" w:hAnsiTheme="minorEastAsia" w:cs="メイリオ"/>
        </w:rPr>
        <w:t>、</w:t>
      </w:r>
      <w:r w:rsidR="00110D06" w:rsidRPr="00E20739">
        <w:rPr>
          <w:rFonts w:asciiTheme="minorEastAsia" w:eastAsiaTheme="minorEastAsia" w:hAnsiTheme="minorEastAsia" w:cs="メイリオ"/>
        </w:rPr>
        <w:t>契約締結日</w:t>
      </w:r>
      <w:r w:rsidR="002907CA" w:rsidRPr="00E20739">
        <w:rPr>
          <w:rFonts w:asciiTheme="minorEastAsia" w:eastAsiaTheme="minorEastAsia" w:hAnsiTheme="minorEastAsia" w:cs="メイリオ"/>
        </w:rPr>
        <w:t>から</w:t>
      </w:r>
      <w:r w:rsidR="00CC0794" w:rsidRPr="00E20739">
        <w:rPr>
          <w:rFonts w:asciiTheme="minorEastAsia" w:eastAsiaTheme="minorEastAsia" w:hAnsiTheme="minorEastAsia" w:cs="メイリオ"/>
        </w:rPr>
        <w:t>令和</w:t>
      </w:r>
      <w:r w:rsidR="007B26C4">
        <w:rPr>
          <w:rFonts w:asciiTheme="minorEastAsia" w:eastAsiaTheme="minorEastAsia" w:hAnsiTheme="minorEastAsia" w:cs="メイリオ" w:hint="eastAsia"/>
        </w:rPr>
        <w:t>15</w:t>
      </w:r>
      <w:r w:rsidR="00E95E52" w:rsidRPr="00E20739">
        <w:rPr>
          <w:rFonts w:asciiTheme="minorEastAsia" w:eastAsiaTheme="minorEastAsia" w:hAnsiTheme="minorEastAsia" w:cs="メイリオ"/>
        </w:rPr>
        <w:t>年</w:t>
      </w:r>
      <w:r w:rsidR="007B26C4">
        <w:rPr>
          <w:rFonts w:asciiTheme="minorEastAsia" w:eastAsiaTheme="minorEastAsia" w:hAnsiTheme="minorEastAsia" w:cs="メイリオ" w:hint="eastAsia"/>
        </w:rPr>
        <w:t>３</w:t>
      </w:r>
      <w:r w:rsidR="00E95E52" w:rsidRPr="00E20739">
        <w:rPr>
          <w:rFonts w:asciiTheme="minorEastAsia" w:eastAsiaTheme="minorEastAsia" w:hAnsiTheme="minorEastAsia" w:cs="メイリオ"/>
        </w:rPr>
        <w:t>月</w:t>
      </w:r>
      <w:r w:rsidR="007B26C4">
        <w:rPr>
          <w:rFonts w:asciiTheme="minorEastAsia" w:eastAsiaTheme="minorEastAsia" w:hAnsiTheme="minorEastAsia" w:cs="メイリオ" w:hint="eastAsia"/>
        </w:rPr>
        <w:t>31</w:t>
      </w:r>
      <w:r w:rsidR="00E95E52" w:rsidRPr="00E20739">
        <w:rPr>
          <w:rFonts w:asciiTheme="minorEastAsia" w:eastAsiaTheme="minorEastAsia" w:hAnsiTheme="minorEastAsia" w:cs="メイリオ"/>
        </w:rPr>
        <w:t>日までと</w:t>
      </w:r>
      <w:r w:rsidR="003E67DA">
        <w:rPr>
          <w:rFonts w:asciiTheme="minorEastAsia" w:eastAsiaTheme="minorEastAsia" w:hAnsiTheme="minorEastAsia" w:cs="メイリオ" w:hint="eastAsia"/>
        </w:rPr>
        <w:t>し、構築及び運用保守の期間は下記のとおりとする</w:t>
      </w:r>
      <w:r w:rsidR="00E95E52" w:rsidRPr="00E20739">
        <w:rPr>
          <w:rFonts w:asciiTheme="minorEastAsia" w:eastAsiaTheme="minorEastAsia" w:hAnsiTheme="minorEastAsia" w:cs="メイリオ"/>
        </w:rPr>
        <w:t>。</w:t>
      </w:r>
    </w:p>
    <w:p w14:paraId="61DA6750" w14:textId="78054135" w:rsidR="003E67DA" w:rsidRDefault="003E67DA" w:rsidP="003E67DA">
      <w:pPr>
        <w:spacing w:line="22" w:lineRule="atLeast"/>
        <w:ind w:leftChars="337" w:left="708"/>
        <w:rPr>
          <w:rFonts w:asciiTheme="minorEastAsia" w:eastAsiaTheme="minorEastAsia" w:hAnsiTheme="minorEastAsia" w:cs="メイリオ"/>
        </w:rPr>
      </w:pPr>
      <w:r>
        <w:rPr>
          <w:rFonts w:asciiTheme="minorEastAsia" w:eastAsiaTheme="minorEastAsia" w:hAnsiTheme="minorEastAsia" w:cs="メイリオ" w:hint="eastAsia"/>
        </w:rPr>
        <w:t>〇財務会計システム</w:t>
      </w:r>
    </w:p>
    <w:p w14:paraId="269D72B5" w14:textId="717E29D8" w:rsidR="003E67DA" w:rsidRDefault="003E67DA" w:rsidP="003E67DA">
      <w:pPr>
        <w:spacing w:line="22" w:lineRule="atLeast"/>
        <w:ind w:leftChars="337" w:left="708"/>
        <w:rPr>
          <w:rFonts w:asciiTheme="minorEastAsia" w:eastAsiaTheme="minorEastAsia" w:hAnsiTheme="minorEastAsia" w:cs="メイリオ"/>
        </w:rPr>
      </w:pPr>
      <w:r>
        <w:rPr>
          <w:rFonts w:asciiTheme="minorEastAsia" w:eastAsiaTheme="minorEastAsia" w:hAnsiTheme="minorEastAsia" w:cs="メイリオ" w:hint="eastAsia"/>
        </w:rPr>
        <w:t>構築業務：契約締結日～令和9年10月31日</w:t>
      </w:r>
    </w:p>
    <w:p w14:paraId="0AB893F7" w14:textId="63C6C105" w:rsidR="003E67DA" w:rsidRDefault="003E67DA" w:rsidP="003E67DA">
      <w:pPr>
        <w:spacing w:line="22" w:lineRule="atLeast"/>
        <w:ind w:leftChars="337" w:left="708"/>
        <w:rPr>
          <w:rFonts w:asciiTheme="minorEastAsia" w:eastAsiaTheme="minorEastAsia" w:hAnsiTheme="minorEastAsia" w:cs="メイリオ"/>
        </w:rPr>
      </w:pPr>
      <w:r>
        <w:rPr>
          <w:rFonts w:asciiTheme="minorEastAsia" w:eastAsiaTheme="minorEastAsia" w:hAnsiTheme="minorEastAsia" w:cs="メイリオ" w:hint="eastAsia"/>
        </w:rPr>
        <w:t>運用・保守業務：令和9年11月1日～令和15年3月31日</w:t>
      </w:r>
    </w:p>
    <w:p w14:paraId="09DDB419" w14:textId="449F3EAB" w:rsidR="003E67DA" w:rsidRDefault="00DD17D3" w:rsidP="003E67DA">
      <w:pPr>
        <w:spacing w:line="22" w:lineRule="atLeast"/>
        <w:ind w:leftChars="337" w:left="708"/>
        <w:rPr>
          <w:rFonts w:asciiTheme="minorEastAsia" w:eastAsiaTheme="minorEastAsia" w:hAnsiTheme="minorEastAsia" w:cs="メイリオ"/>
        </w:rPr>
      </w:pPr>
      <w:r>
        <w:rPr>
          <w:rFonts w:asciiTheme="minorEastAsia" w:eastAsiaTheme="minorEastAsia" w:hAnsiTheme="minorEastAsia" w:cs="メイリオ" w:hint="eastAsia"/>
        </w:rPr>
        <w:t>※財務会計システムは、令和9年11月1日～令和10年3月31日の間、現行システムと並行稼働を行う</w:t>
      </w:r>
      <w:r w:rsidR="001A0701">
        <w:rPr>
          <w:rFonts w:asciiTheme="minorEastAsia" w:eastAsiaTheme="minorEastAsia" w:hAnsiTheme="minorEastAsia" w:cs="メイリオ" w:hint="eastAsia"/>
        </w:rPr>
        <w:t>（令和10年度当初予算編成業務を想定）</w:t>
      </w:r>
      <w:r>
        <w:rPr>
          <w:rFonts w:asciiTheme="minorEastAsia" w:eastAsiaTheme="minorEastAsia" w:hAnsiTheme="minorEastAsia" w:cs="メイリオ" w:hint="eastAsia"/>
        </w:rPr>
        <w:t>。</w:t>
      </w:r>
    </w:p>
    <w:p w14:paraId="65CEAD61" w14:textId="77777777" w:rsidR="00DD17D3" w:rsidRDefault="00DD17D3" w:rsidP="003E67DA">
      <w:pPr>
        <w:spacing w:line="22" w:lineRule="atLeast"/>
        <w:ind w:leftChars="337" w:left="708"/>
        <w:rPr>
          <w:rFonts w:asciiTheme="minorEastAsia" w:eastAsiaTheme="minorEastAsia" w:hAnsiTheme="minorEastAsia" w:cs="メイリオ"/>
        </w:rPr>
      </w:pPr>
    </w:p>
    <w:p w14:paraId="1B796C8D" w14:textId="6A7FFA96" w:rsidR="003E67DA" w:rsidRDefault="003E67DA" w:rsidP="003E67DA">
      <w:pPr>
        <w:spacing w:line="22" w:lineRule="atLeast"/>
        <w:ind w:leftChars="337" w:left="708"/>
        <w:rPr>
          <w:rFonts w:asciiTheme="minorEastAsia" w:eastAsiaTheme="minorEastAsia" w:hAnsiTheme="minorEastAsia" w:cs="メイリオ"/>
        </w:rPr>
      </w:pPr>
      <w:r>
        <w:rPr>
          <w:rFonts w:asciiTheme="minorEastAsia" w:eastAsiaTheme="minorEastAsia" w:hAnsiTheme="minorEastAsia" w:cs="メイリオ" w:hint="eastAsia"/>
        </w:rPr>
        <w:t>〇文書管理システム</w:t>
      </w:r>
      <w:r w:rsidR="00D21EA5">
        <w:rPr>
          <w:rFonts w:asciiTheme="minorEastAsia" w:eastAsiaTheme="minorEastAsia" w:hAnsiTheme="minorEastAsia" w:cs="メイリオ" w:hint="eastAsia"/>
        </w:rPr>
        <w:t>、人事給与システム、契約管理システム</w:t>
      </w:r>
    </w:p>
    <w:p w14:paraId="3DB47A4A" w14:textId="4ABD32D8" w:rsidR="003E67DA" w:rsidRDefault="003E67DA" w:rsidP="003E67DA">
      <w:pPr>
        <w:spacing w:line="22" w:lineRule="atLeast"/>
        <w:ind w:leftChars="337" w:left="708"/>
        <w:rPr>
          <w:rFonts w:asciiTheme="minorEastAsia" w:eastAsiaTheme="minorEastAsia" w:hAnsiTheme="minorEastAsia" w:cs="メイリオ"/>
        </w:rPr>
      </w:pPr>
      <w:r>
        <w:rPr>
          <w:rFonts w:asciiTheme="minorEastAsia" w:eastAsiaTheme="minorEastAsia" w:hAnsiTheme="minorEastAsia" w:cs="メイリオ" w:hint="eastAsia"/>
        </w:rPr>
        <w:t>構築業務：契約締結日～令和10年3月31日</w:t>
      </w:r>
    </w:p>
    <w:p w14:paraId="13617FCD" w14:textId="2E329A3F" w:rsidR="003E67DA" w:rsidRPr="003E67DA" w:rsidRDefault="003E67DA" w:rsidP="003E67DA">
      <w:pPr>
        <w:spacing w:line="22" w:lineRule="atLeast"/>
        <w:ind w:leftChars="337" w:left="708"/>
        <w:rPr>
          <w:rFonts w:asciiTheme="minorEastAsia" w:eastAsiaTheme="minorEastAsia" w:hAnsiTheme="minorEastAsia" w:cs="メイリオ"/>
        </w:rPr>
      </w:pPr>
      <w:r>
        <w:rPr>
          <w:rFonts w:asciiTheme="minorEastAsia" w:eastAsiaTheme="minorEastAsia" w:hAnsiTheme="minorEastAsia" w:cs="メイリオ" w:hint="eastAsia"/>
        </w:rPr>
        <w:t>運用・保守業務：令和</w:t>
      </w:r>
      <w:r w:rsidR="00D21EA5">
        <w:rPr>
          <w:rFonts w:asciiTheme="minorEastAsia" w:eastAsiaTheme="minorEastAsia" w:hAnsiTheme="minorEastAsia" w:cs="メイリオ" w:hint="eastAsia"/>
        </w:rPr>
        <w:t>10</w:t>
      </w:r>
      <w:r>
        <w:rPr>
          <w:rFonts w:asciiTheme="minorEastAsia" w:eastAsiaTheme="minorEastAsia" w:hAnsiTheme="minorEastAsia" w:cs="メイリオ" w:hint="eastAsia"/>
        </w:rPr>
        <w:t>年</w:t>
      </w:r>
      <w:r w:rsidR="00D21EA5">
        <w:rPr>
          <w:rFonts w:asciiTheme="minorEastAsia" w:eastAsiaTheme="minorEastAsia" w:hAnsiTheme="minorEastAsia" w:cs="メイリオ" w:hint="eastAsia"/>
        </w:rPr>
        <w:t>4</w:t>
      </w:r>
      <w:r>
        <w:rPr>
          <w:rFonts w:asciiTheme="minorEastAsia" w:eastAsiaTheme="minorEastAsia" w:hAnsiTheme="minorEastAsia" w:cs="メイリオ" w:hint="eastAsia"/>
        </w:rPr>
        <w:t>月1日～令和15年3月31日</w:t>
      </w:r>
    </w:p>
    <w:p w14:paraId="6269FCAF" w14:textId="77777777" w:rsidR="00FF0308" w:rsidRPr="00E20739" w:rsidRDefault="00FF0308" w:rsidP="00EF7078">
      <w:pPr>
        <w:pStyle w:val="31"/>
        <w:spacing w:line="22" w:lineRule="atLeast"/>
        <w:ind w:left="0" w:firstLineChars="0" w:firstLine="840"/>
        <w:rPr>
          <w:rFonts w:asciiTheme="minorEastAsia" w:eastAsiaTheme="minorEastAsia" w:hAnsiTheme="minorEastAsia" w:cs="メイリオ"/>
        </w:rPr>
      </w:pPr>
    </w:p>
    <w:p w14:paraId="69EC223D" w14:textId="15BF37A2" w:rsidR="00CE481E" w:rsidRPr="00E20739" w:rsidRDefault="00BD560C" w:rsidP="00530F55">
      <w:pPr>
        <w:pStyle w:val="1"/>
      </w:pPr>
      <w:bookmarkStart w:id="297" w:name="_Toc507968340"/>
      <w:bookmarkStart w:id="298" w:name="_Toc507968449"/>
      <w:bookmarkStart w:id="299" w:name="_Toc508010519"/>
      <w:bookmarkStart w:id="300" w:name="_Toc493770420"/>
      <w:bookmarkStart w:id="301" w:name="_Toc492652402"/>
      <w:bookmarkStart w:id="302" w:name="_Toc492933239"/>
      <w:bookmarkEnd w:id="297"/>
      <w:bookmarkEnd w:id="298"/>
      <w:bookmarkEnd w:id="299"/>
      <w:r w:rsidRPr="00E20739">
        <w:t xml:space="preserve">　</w:t>
      </w:r>
      <w:bookmarkStart w:id="303" w:name="_Toc505175653"/>
      <w:bookmarkStart w:id="304" w:name="_Ref525722882"/>
      <w:bookmarkStart w:id="305" w:name="_Ref525722888"/>
      <w:bookmarkStart w:id="306" w:name="_Ref525722893"/>
      <w:bookmarkStart w:id="307" w:name="_Toc156294061"/>
      <w:bookmarkStart w:id="308" w:name="_Toc237876865"/>
      <w:r w:rsidR="00D50A39" w:rsidRPr="00E20739">
        <w:rPr>
          <w:rFonts w:hint="eastAsia"/>
        </w:rPr>
        <w:t>業務</w:t>
      </w:r>
      <w:r w:rsidRPr="00E20739">
        <w:t>の実施内容に関する事項</w:t>
      </w:r>
      <w:bookmarkEnd w:id="300"/>
      <w:bookmarkEnd w:id="301"/>
      <w:bookmarkEnd w:id="302"/>
      <w:bookmarkEnd w:id="303"/>
      <w:bookmarkEnd w:id="304"/>
      <w:bookmarkEnd w:id="305"/>
      <w:bookmarkEnd w:id="306"/>
      <w:bookmarkEnd w:id="307"/>
      <w:bookmarkEnd w:id="308"/>
    </w:p>
    <w:p w14:paraId="6D2CA960" w14:textId="1CCEA614" w:rsidR="00CC0794" w:rsidRPr="00E20739" w:rsidRDefault="00DF4CF6" w:rsidP="00530F55">
      <w:pPr>
        <w:pStyle w:val="20"/>
        <w:ind w:left="708"/>
      </w:pPr>
      <w:r w:rsidRPr="00E20739">
        <w:rPr>
          <w:rFonts w:hint="eastAsia"/>
        </w:rPr>
        <w:t xml:space="preserve">　</w:t>
      </w:r>
      <w:bookmarkStart w:id="309" w:name="_Toc237876866"/>
      <w:r w:rsidR="00D50A39" w:rsidRPr="00E20739">
        <w:rPr>
          <w:rFonts w:hint="eastAsia"/>
        </w:rPr>
        <w:t>業務</w:t>
      </w:r>
      <w:r w:rsidR="00F021A4" w:rsidRPr="00E20739">
        <w:rPr>
          <w:rFonts w:hint="eastAsia"/>
        </w:rPr>
        <w:t>の実施概要</w:t>
      </w:r>
      <w:bookmarkEnd w:id="309"/>
    </w:p>
    <w:p w14:paraId="02119FC8" w14:textId="30C4BDC6" w:rsidR="00590F95" w:rsidRPr="00E20739" w:rsidRDefault="00050BB3" w:rsidP="0019317A">
      <w:pPr>
        <w:pStyle w:val="21"/>
        <w:spacing w:line="22" w:lineRule="atLeast"/>
        <w:ind w:leftChars="202" w:left="424" w:firstLineChars="134" w:firstLine="281"/>
        <w:rPr>
          <w:rFonts w:asciiTheme="minorEastAsia" w:eastAsiaTheme="minorEastAsia" w:hAnsiTheme="minorEastAsia"/>
        </w:rPr>
      </w:pPr>
      <w:r w:rsidRPr="00E20739">
        <w:rPr>
          <w:rFonts w:asciiTheme="minorEastAsia" w:eastAsiaTheme="minorEastAsia" w:hAnsiTheme="minorEastAsia" w:hint="eastAsia"/>
        </w:rPr>
        <w:t>受託者</w:t>
      </w:r>
      <w:r w:rsidR="00421B50" w:rsidRPr="00E20739">
        <w:rPr>
          <w:rFonts w:asciiTheme="minorEastAsia" w:eastAsiaTheme="minorEastAsia" w:hAnsiTheme="minorEastAsia" w:hint="eastAsia"/>
        </w:rPr>
        <w:t>は、以下の作業を実施する</w:t>
      </w:r>
      <w:r w:rsidR="00D10801" w:rsidRPr="00E20739">
        <w:rPr>
          <w:rFonts w:asciiTheme="minorEastAsia" w:eastAsiaTheme="minorEastAsia" w:hAnsiTheme="minorEastAsia" w:hint="eastAsia"/>
        </w:rPr>
        <w:t>ものとする</w:t>
      </w:r>
      <w:r w:rsidR="00421B50" w:rsidRPr="00E20739">
        <w:rPr>
          <w:rFonts w:asciiTheme="minorEastAsia" w:eastAsiaTheme="minorEastAsia" w:hAnsiTheme="minorEastAsia" w:hint="eastAsia"/>
        </w:rPr>
        <w:t>。</w:t>
      </w:r>
    </w:p>
    <w:p w14:paraId="792ECBAB" w14:textId="0FA2751C" w:rsidR="00421B50" w:rsidRPr="00E20739" w:rsidRDefault="00421B50" w:rsidP="0019317A">
      <w:pPr>
        <w:pStyle w:val="21"/>
        <w:spacing w:line="22" w:lineRule="atLeast"/>
        <w:ind w:leftChars="202" w:left="424" w:firstLineChars="134" w:firstLine="281"/>
        <w:rPr>
          <w:rFonts w:asciiTheme="minorEastAsia" w:eastAsiaTheme="minorEastAsia" w:hAnsiTheme="minorEastAsia"/>
        </w:rPr>
      </w:pPr>
      <w:r w:rsidRPr="00E20739">
        <w:rPr>
          <w:rFonts w:asciiTheme="minorEastAsia" w:eastAsiaTheme="minorEastAsia" w:hAnsiTheme="minorEastAsia" w:hint="eastAsia"/>
        </w:rPr>
        <w:t>なお、</w:t>
      </w:r>
      <w:r w:rsidR="00CD1EA4" w:rsidRPr="00E20739">
        <w:rPr>
          <w:rFonts w:asciiTheme="minorEastAsia" w:eastAsiaTheme="minorEastAsia" w:hAnsiTheme="minorEastAsia" w:hint="eastAsia"/>
        </w:rPr>
        <w:t>受託者</w:t>
      </w:r>
      <w:r w:rsidRPr="00E20739">
        <w:rPr>
          <w:rFonts w:asciiTheme="minorEastAsia" w:eastAsiaTheme="minorEastAsia" w:hAnsiTheme="minorEastAsia" w:hint="eastAsia"/>
        </w:rPr>
        <w:t>は</w:t>
      </w:r>
      <w:r w:rsidR="00955CFF" w:rsidRPr="00E20739">
        <w:rPr>
          <w:rFonts w:asciiTheme="minorEastAsia" w:eastAsiaTheme="minorEastAsia" w:hAnsiTheme="minorEastAsia" w:hint="eastAsia"/>
        </w:rPr>
        <w:t>契約締結後</w:t>
      </w:r>
      <w:r w:rsidR="00445BDF" w:rsidRPr="00E20739">
        <w:rPr>
          <w:rFonts w:asciiTheme="minorEastAsia" w:eastAsiaTheme="minorEastAsia" w:hAnsiTheme="minorEastAsia" w:hint="eastAsia"/>
        </w:rPr>
        <w:t>、速やかに業務計画書を作成し、</w:t>
      </w:r>
      <w:r w:rsidR="006C4878" w:rsidRPr="00B77D88">
        <w:rPr>
          <w:rFonts w:asciiTheme="minorEastAsia" w:eastAsiaTheme="minorEastAsia" w:hAnsiTheme="minorEastAsia" w:hint="eastAsia"/>
        </w:rPr>
        <w:t>当</w:t>
      </w:r>
      <w:r w:rsidR="00A44421">
        <w:rPr>
          <w:rFonts w:asciiTheme="minorEastAsia" w:eastAsiaTheme="minorEastAsia" w:hAnsiTheme="minorEastAsia" w:hint="eastAsia"/>
        </w:rPr>
        <w:t>市</w:t>
      </w:r>
      <w:r w:rsidR="006C4878" w:rsidRPr="00B77D88">
        <w:rPr>
          <w:rFonts w:asciiTheme="minorEastAsia" w:eastAsiaTheme="minorEastAsia" w:hAnsiTheme="minorEastAsia" w:hint="eastAsia"/>
        </w:rPr>
        <w:t>が指定する監督職員（以下、「当</w:t>
      </w:r>
      <w:r w:rsidR="00A44421">
        <w:rPr>
          <w:rFonts w:asciiTheme="minorEastAsia" w:eastAsiaTheme="minorEastAsia" w:hAnsiTheme="minorEastAsia" w:hint="eastAsia"/>
        </w:rPr>
        <w:t>市</w:t>
      </w:r>
      <w:r w:rsidR="006C4878" w:rsidRPr="00B77D88">
        <w:rPr>
          <w:rFonts w:asciiTheme="minorEastAsia" w:eastAsiaTheme="minorEastAsia" w:hAnsiTheme="minorEastAsia" w:hint="eastAsia"/>
        </w:rPr>
        <w:t>監督職員」という）</w:t>
      </w:r>
      <w:r w:rsidR="00FD6204" w:rsidRPr="00B77D88">
        <w:rPr>
          <w:rFonts w:asciiTheme="minorEastAsia" w:eastAsiaTheme="minorEastAsia" w:hAnsiTheme="minorEastAsia" w:hint="eastAsia"/>
        </w:rPr>
        <w:t>に</w:t>
      </w:r>
      <w:r w:rsidR="00445BDF" w:rsidRPr="00B77D88">
        <w:rPr>
          <w:rFonts w:asciiTheme="minorEastAsia" w:eastAsiaTheme="minorEastAsia" w:hAnsiTheme="minorEastAsia" w:hint="eastAsia"/>
        </w:rPr>
        <w:t>提出する</w:t>
      </w:r>
      <w:r w:rsidR="007667AC" w:rsidRPr="00B77D88">
        <w:rPr>
          <w:rFonts w:asciiTheme="minorEastAsia" w:eastAsiaTheme="minorEastAsia" w:hAnsiTheme="minorEastAsia" w:hint="eastAsia"/>
        </w:rPr>
        <w:t>こと</w:t>
      </w:r>
      <w:r w:rsidR="00445BDF" w:rsidRPr="00B77D88">
        <w:rPr>
          <w:rFonts w:asciiTheme="minorEastAsia" w:eastAsiaTheme="minorEastAsia" w:hAnsiTheme="minorEastAsia" w:hint="eastAsia"/>
        </w:rPr>
        <w:t>。また、</w:t>
      </w:r>
      <w:r w:rsidR="00862D98" w:rsidRPr="00B77D88">
        <w:rPr>
          <w:rFonts w:asciiTheme="minorEastAsia" w:eastAsiaTheme="minorEastAsia" w:hAnsiTheme="minorEastAsia" w:hint="eastAsia"/>
        </w:rPr>
        <w:t>業務</w:t>
      </w:r>
      <w:r w:rsidR="00445BDF" w:rsidRPr="00B77D88">
        <w:rPr>
          <w:rFonts w:asciiTheme="minorEastAsia" w:eastAsiaTheme="minorEastAsia" w:hAnsiTheme="minorEastAsia" w:hint="eastAsia"/>
        </w:rPr>
        <w:t>の実施に当たって</w:t>
      </w:r>
      <w:r w:rsidR="00B37065" w:rsidRPr="00B77D88">
        <w:rPr>
          <w:rFonts w:asciiTheme="minorEastAsia" w:eastAsiaTheme="minorEastAsia" w:hAnsiTheme="minorEastAsia" w:hint="eastAsia"/>
        </w:rPr>
        <w:t>当</w:t>
      </w:r>
      <w:r w:rsidR="00A44421">
        <w:rPr>
          <w:rFonts w:asciiTheme="minorEastAsia" w:eastAsiaTheme="minorEastAsia" w:hAnsiTheme="minorEastAsia" w:hint="eastAsia"/>
        </w:rPr>
        <w:t>市</w:t>
      </w:r>
      <w:r w:rsidR="00B37065" w:rsidRPr="00B77D88">
        <w:rPr>
          <w:rFonts w:asciiTheme="minorEastAsia" w:eastAsiaTheme="minorEastAsia" w:hAnsiTheme="minorEastAsia" w:hint="eastAsia"/>
        </w:rPr>
        <w:t>が保有する各種ライセンスの払出しが必要となる場合は、</w:t>
      </w:r>
      <w:r w:rsidR="00A44421">
        <w:rPr>
          <w:rFonts w:asciiTheme="minorEastAsia" w:eastAsiaTheme="minorEastAsia" w:hAnsiTheme="minorEastAsia" w:hint="eastAsia"/>
        </w:rPr>
        <w:t>当市</w:t>
      </w:r>
      <w:r w:rsidR="00DB4EC0" w:rsidRPr="00B77D88">
        <w:rPr>
          <w:rFonts w:asciiTheme="minorEastAsia" w:eastAsiaTheme="minorEastAsia" w:hAnsiTheme="minorEastAsia" w:hint="eastAsia"/>
        </w:rPr>
        <w:t>監督職員</w:t>
      </w:r>
      <w:r w:rsidR="0001313D" w:rsidRPr="00B77D88">
        <w:rPr>
          <w:rFonts w:asciiTheme="minorEastAsia" w:eastAsiaTheme="minorEastAsia" w:hAnsiTheme="minorEastAsia" w:hint="eastAsia"/>
        </w:rPr>
        <w:t>と</w:t>
      </w:r>
      <w:r w:rsidR="0001313D" w:rsidRPr="00E20739">
        <w:rPr>
          <w:rFonts w:asciiTheme="minorEastAsia" w:eastAsiaTheme="minorEastAsia" w:hAnsiTheme="minorEastAsia" w:hint="eastAsia"/>
        </w:rPr>
        <w:t>協議し、必要数のライセンスの払出しを受ける</w:t>
      </w:r>
      <w:r w:rsidR="00F57059" w:rsidRPr="00E20739">
        <w:rPr>
          <w:rFonts w:asciiTheme="minorEastAsia" w:eastAsiaTheme="minorEastAsia" w:hAnsiTheme="minorEastAsia" w:hint="eastAsia"/>
        </w:rPr>
        <w:t>ものとする</w:t>
      </w:r>
      <w:r w:rsidR="0001313D" w:rsidRPr="00E20739">
        <w:rPr>
          <w:rFonts w:asciiTheme="minorEastAsia" w:eastAsiaTheme="minorEastAsia" w:hAnsiTheme="minorEastAsia" w:hint="eastAsia"/>
        </w:rPr>
        <w:t>。</w:t>
      </w:r>
    </w:p>
    <w:p w14:paraId="027116FC" w14:textId="3CD5FECF" w:rsidR="0099139A" w:rsidRPr="00E20739" w:rsidRDefault="0099139A" w:rsidP="00530F55">
      <w:pPr>
        <w:pStyle w:val="30"/>
        <w:rPr>
          <w:b/>
          <w:bCs/>
        </w:rPr>
      </w:pPr>
      <w:r w:rsidRPr="00E20739">
        <w:rPr>
          <w:rFonts w:hint="eastAsia"/>
          <w:b/>
          <w:bCs/>
        </w:rPr>
        <w:t xml:space="preserve">　</w:t>
      </w:r>
      <w:bookmarkStart w:id="310" w:name="_Toc237876867"/>
      <w:r w:rsidRPr="00E20739">
        <w:rPr>
          <w:rFonts w:hint="eastAsia"/>
          <w:b/>
          <w:bCs/>
        </w:rPr>
        <w:t>業務</w:t>
      </w:r>
      <w:r w:rsidR="00AC519C" w:rsidRPr="00E20739">
        <w:rPr>
          <w:rFonts w:hint="eastAsia"/>
          <w:b/>
          <w:bCs/>
        </w:rPr>
        <w:t>計画の策定</w:t>
      </w:r>
      <w:bookmarkEnd w:id="310"/>
    </w:p>
    <w:p w14:paraId="2B7028A0" w14:textId="0E697BC9" w:rsidR="00050BB3" w:rsidRPr="00E20739" w:rsidRDefault="00050BB3" w:rsidP="0019317A">
      <w:pPr>
        <w:pStyle w:val="31"/>
        <w:spacing w:line="22" w:lineRule="atLeast"/>
        <w:ind w:leftChars="405" w:left="850" w:firstLineChars="134" w:firstLine="281"/>
        <w:rPr>
          <w:rFonts w:asciiTheme="minorEastAsia" w:eastAsiaTheme="minorEastAsia" w:hAnsiTheme="minorEastAsia"/>
        </w:rPr>
      </w:pPr>
      <w:r w:rsidRPr="00E20739">
        <w:rPr>
          <w:rFonts w:asciiTheme="minorEastAsia" w:eastAsiaTheme="minorEastAsia" w:hAnsiTheme="minorEastAsia" w:hint="eastAsia"/>
        </w:rPr>
        <w:t>業務計画書には以下の事項を記載すること。</w:t>
      </w:r>
    </w:p>
    <w:p w14:paraId="08D35CA4" w14:textId="54C835AD" w:rsidR="00050BB3" w:rsidRPr="00E20739" w:rsidRDefault="0014117D" w:rsidP="0019317A">
      <w:pPr>
        <w:pStyle w:val="31"/>
        <w:spacing w:line="22" w:lineRule="atLeast"/>
        <w:ind w:leftChars="405" w:left="1274" w:hangingChars="202" w:hanging="424"/>
        <w:rPr>
          <w:rFonts w:asciiTheme="minorEastAsia" w:eastAsiaTheme="minorEastAsia" w:hAnsiTheme="minorEastAsia"/>
        </w:rPr>
      </w:pPr>
      <w:r w:rsidRPr="00E20739">
        <w:rPr>
          <w:rFonts w:asciiTheme="minorEastAsia" w:eastAsiaTheme="minorEastAsia" w:hAnsiTheme="minorEastAsia" w:hint="eastAsia"/>
        </w:rPr>
        <w:t>ア</w:t>
      </w:r>
      <w:r w:rsidR="00050BB3" w:rsidRPr="00E20739">
        <w:rPr>
          <w:rFonts w:asciiTheme="minorEastAsia" w:eastAsiaTheme="minorEastAsia" w:hAnsiTheme="minorEastAsia" w:hint="eastAsia"/>
        </w:rPr>
        <w:t xml:space="preserve">　業務スケジュール</w:t>
      </w:r>
    </w:p>
    <w:p w14:paraId="2F95C33D" w14:textId="2E634CC7" w:rsidR="00050BB3" w:rsidRPr="00E20739" w:rsidRDefault="00B16729" w:rsidP="0019317A">
      <w:pPr>
        <w:pStyle w:val="31"/>
        <w:spacing w:line="22" w:lineRule="atLeast"/>
        <w:ind w:leftChars="472" w:left="991" w:firstLineChars="134" w:firstLine="281"/>
        <w:rPr>
          <w:rFonts w:asciiTheme="minorEastAsia" w:eastAsiaTheme="minorEastAsia" w:hAnsiTheme="minorEastAsia"/>
        </w:rPr>
      </w:pPr>
      <w:r w:rsidRPr="00E20739">
        <w:rPr>
          <w:rFonts w:asciiTheme="minorEastAsia" w:eastAsiaTheme="minorEastAsia" w:hAnsiTheme="minorEastAsia" w:hint="eastAsia"/>
        </w:rPr>
        <w:lastRenderedPageBreak/>
        <w:t>業務の</w:t>
      </w:r>
      <w:r w:rsidR="00050BB3" w:rsidRPr="00E20739">
        <w:rPr>
          <w:rFonts w:asciiTheme="minorEastAsia" w:eastAsiaTheme="minorEastAsia" w:hAnsiTheme="minorEastAsia" w:hint="eastAsia"/>
        </w:rPr>
        <w:t>優先</w:t>
      </w:r>
      <w:r w:rsidR="005E4017" w:rsidRPr="00E20739">
        <w:rPr>
          <w:rFonts w:asciiTheme="minorEastAsia" w:eastAsiaTheme="minorEastAsia" w:hAnsiTheme="minorEastAsia" w:hint="eastAsia"/>
        </w:rPr>
        <w:t>順位</w:t>
      </w:r>
      <w:r w:rsidR="00050BB3" w:rsidRPr="00E20739">
        <w:rPr>
          <w:rFonts w:asciiTheme="minorEastAsia" w:eastAsiaTheme="minorEastAsia" w:hAnsiTheme="minorEastAsia" w:hint="eastAsia"/>
        </w:rPr>
        <w:t>を</w:t>
      </w:r>
      <w:r w:rsidR="002053CC" w:rsidRPr="00E20739">
        <w:rPr>
          <w:rFonts w:asciiTheme="minorEastAsia" w:eastAsiaTheme="minorEastAsia" w:hAnsiTheme="minorEastAsia" w:hint="eastAsia"/>
        </w:rPr>
        <w:t>考慮</w:t>
      </w:r>
      <w:r w:rsidR="00050BB3" w:rsidRPr="00E20739">
        <w:rPr>
          <w:rFonts w:asciiTheme="minorEastAsia" w:eastAsiaTheme="minorEastAsia" w:hAnsiTheme="minorEastAsia" w:hint="eastAsia"/>
        </w:rPr>
        <w:t>し</w:t>
      </w:r>
      <w:r w:rsidR="00286081" w:rsidRPr="00E20739">
        <w:rPr>
          <w:rFonts w:asciiTheme="minorEastAsia" w:eastAsiaTheme="minorEastAsia" w:hAnsiTheme="minorEastAsia" w:hint="eastAsia"/>
        </w:rPr>
        <w:t>たスケジュールである</w:t>
      </w:r>
      <w:r w:rsidR="00050BB3" w:rsidRPr="00E20739">
        <w:rPr>
          <w:rFonts w:asciiTheme="minorEastAsia" w:eastAsiaTheme="minorEastAsia" w:hAnsiTheme="minorEastAsia" w:hint="eastAsia"/>
        </w:rPr>
        <w:t>こと。</w:t>
      </w:r>
    </w:p>
    <w:p w14:paraId="1F6FD5D3" w14:textId="3285424A" w:rsidR="00050BB3" w:rsidRPr="00E20739" w:rsidRDefault="0014117D" w:rsidP="0019317A">
      <w:pPr>
        <w:pStyle w:val="31"/>
        <w:spacing w:line="22" w:lineRule="atLeast"/>
        <w:ind w:leftChars="405" w:left="1274" w:hangingChars="202" w:hanging="424"/>
        <w:rPr>
          <w:rFonts w:asciiTheme="minorEastAsia" w:eastAsiaTheme="minorEastAsia" w:hAnsiTheme="minorEastAsia"/>
        </w:rPr>
      </w:pPr>
      <w:r w:rsidRPr="00E20739">
        <w:rPr>
          <w:rFonts w:asciiTheme="minorEastAsia" w:eastAsiaTheme="minorEastAsia" w:hAnsiTheme="minorEastAsia" w:hint="eastAsia"/>
        </w:rPr>
        <w:t>イ</w:t>
      </w:r>
      <w:r w:rsidR="00050BB3" w:rsidRPr="00E20739">
        <w:rPr>
          <w:rFonts w:asciiTheme="minorEastAsia" w:eastAsiaTheme="minorEastAsia" w:hAnsiTheme="minorEastAsia" w:hint="eastAsia"/>
        </w:rPr>
        <w:t xml:space="preserve">　業務体制</w:t>
      </w:r>
    </w:p>
    <w:p w14:paraId="050BD6D6" w14:textId="6D59F8E6" w:rsidR="00050BB3" w:rsidRPr="00E20739" w:rsidRDefault="00050BB3" w:rsidP="00293986">
      <w:pPr>
        <w:pStyle w:val="31"/>
        <w:spacing w:line="22" w:lineRule="atLeast"/>
        <w:ind w:leftChars="472" w:left="991" w:firstLineChars="134" w:firstLine="281"/>
        <w:rPr>
          <w:rFonts w:asciiTheme="minorEastAsia" w:eastAsiaTheme="minorEastAsia" w:hAnsiTheme="minorEastAsia"/>
        </w:rPr>
      </w:pPr>
      <w:r w:rsidRPr="00E20739">
        <w:rPr>
          <w:rFonts w:asciiTheme="minorEastAsia" w:eastAsiaTheme="minorEastAsia" w:hAnsiTheme="minorEastAsia" w:hint="eastAsia"/>
        </w:rPr>
        <w:t>本調達における実施体制及び</w:t>
      </w:r>
      <w:r w:rsidR="00CB4646" w:rsidRPr="00E20739">
        <w:rPr>
          <w:rFonts w:asciiTheme="minorEastAsia" w:eastAsiaTheme="minorEastAsia" w:hAnsiTheme="minorEastAsia" w:hint="eastAsia"/>
        </w:rPr>
        <w:t>要員の</w:t>
      </w:r>
      <w:r w:rsidRPr="00E20739">
        <w:rPr>
          <w:rFonts w:asciiTheme="minorEastAsia" w:eastAsiaTheme="minorEastAsia" w:hAnsiTheme="minorEastAsia" w:hint="eastAsia"/>
        </w:rPr>
        <w:t>資格要件を理解し、適切に配置した体制であること。</w:t>
      </w:r>
    </w:p>
    <w:p w14:paraId="323D74C2" w14:textId="7FFDB53F" w:rsidR="00050BB3" w:rsidRPr="00E20739" w:rsidRDefault="0014117D" w:rsidP="0019317A">
      <w:pPr>
        <w:pStyle w:val="31"/>
        <w:spacing w:line="22" w:lineRule="atLeast"/>
        <w:ind w:leftChars="405" w:left="1274" w:hangingChars="202" w:hanging="424"/>
        <w:rPr>
          <w:rFonts w:asciiTheme="minorEastAsia" w:eastAsiaTheme="minorEastAsia" w:hAnsiTheme="minorEastAsia"/>
        </w:rPr>
      </w:pPr>
      <w:r w:rsidRPr="00E20739">
        <w:rPr>
          <w:rFonts w:asciiTheme="minorEastAsia" w:eastAsiaTheme="minorEastAsia" w:hAnsiTheme="minorEastAsia" w:hint="eastAsia"/>
        </w:rPr>
        <w:t>ウ</w:t>
      </w:r>
      <w:r w:rsidR="00050BB3" w:rsidRPr="00E20739">
        <w:rPr>
          <w:rFonts w:asciiTheme="minorEastAsia" w:eastAsiaTheme="minorEastAsia" w:hAnsiTheme="minorEastAsia" w:hint="eastAsia"/>
        </w:rPr>
        <w:t xml:space="preserve">　</w:t>
      </w:r>
      <w:r w:rsidR="0007788A" w:rsidRPr="00E20739">
        <w:rPr>
          <w:rFonts w:asciiTheme="minorEastAsia" w:eastAsiaTheme="minorEastAsia" w:hAnsiTheme="minorEastAsia" w:hint="eastAsia"/>
        </w:rPr>
        <w:t>業務実施</w:t>
      </w:r>
      <w:r w:rsidR="00050BB3" w:rsidRPr="00E20739">
        <w:rPr>
          <w:rFonts w:asciiTheme="minorEastAsia" w:eastAsiaTheme="minorEastAsia" w:hAnsiTheme="minorEastAsia" w:hint="eastAsia"/>
        </w:rPr>
        <w:t>方法</w:t>
      </w:r>
    </w:p>
    <w:p w14:paraId="7AB505F9" w14:textId="431F2F9E" w:rsidR="00050BB3" w:rsidRPr="00E20739" w:rsidRDefault="00050BB3" w:rsidP="0019317A">
      <w:pPr>
        <w:pStyle w:val="31"/>
        <w:spacing w:line="22" w:lineRule="atLeast"/>
        <w:ind w:leftChars="472" w:left="991" w:firstLineChars="134" w:firstLine="281"/>
        <w:rPr>
          <w:rFonts w:asciiTheme="minorEastAsia" w:eastAsiaTheme="minorEastAsia" w:hAnsiTheme="minorEastAsia"/>
        </w:rPr>
      </w:pPr>
      <w:r w:rsidRPr="00E20739">
        <w:rPr>
          <w:rFonts w:asciiTheme="minorEastAsia" w:eastAsiaTheme="minorEastAsia" w:hAnsiTheme="minorEastAsia" w:hint="eastAsia"/>
        </w:rPr>
        <w:t>本調達の内容を理解した</w:t>
      </w:r>
      <w:r w:rsidR="00D81B49" w:rsidRPr="00E20739">
        <w:rPr>
          <w:rFonts w:asciiTheme="minorEastAsia" w:eastAsiaTheme="minorEastAsia" w:hAnsiTheme="minorEastAsia" w:hint="eastAsia"/>
        </w:rPr>
        <w:t>業務の実施</w:t>
      </w:r>
      <w:r w:rsidRPr="00E20739">
        <w:rPr>
          <w:rFonts w:asciiTheme="minorEastAsia" w:eastAsiaTheme="minorEastAsia" w:hAnsiTheme="minorEastAsia" w:hint="eastAsia"/>
        </w:rPr>
        <w:t>方法であること。</w:t>
      </w:r>
    </w:p>
    <w:p w14:paraId="02660052" w14:textId="1E389BCD" w:rsidR="00AC519C" w:rsidRPr="00E20739" w:rsidRDefault="0014117D" w:rsidP="00293986">
      <w:pPr>
        <w:pStyle w:val="31"/>
        <w:spacing w:line="22" w:lineRule="atLeast"/>
        <w:ind w:leftChars="405" w:left="1274" w:hangingChars="202" w:hanging="424"/>
        <w:rPr>
          <w:rFonts w:asciiTheme="minorEastAsia" w:eastAsiaTheme="minorEastAsia" w:hAnsiTheme="minorEastAsia"/>
        </w:rPr>
      </w:pPr>
      <w:r w:rsidRPr="00E20739">
        <w:rPr>
          <w:rFonts w:asciiTheme="minorEastAsia" w:eastAsiaTheme="minorEastAsia" w:hAnsiTheme="minorEastAsia" w:hint="eastAsia"/>
        </w:rPr>
        <w:t>エ</w:t>
      </w:r>
      <w:r w:rsidR="00050BB3" w:rsidRPr="00E20739">
        <w:rPr>
          <w:rFonts w:asciiTheme="minorEastAsia" w:eastAsiaTheme="minorEastAsia" w:hAnsiTheme="minorEastAsia" w:hint="eastAsia"/>
        </w:rPr>
        <w:t xml:space="preserve">　ドキュメント管理、コミュニケーション管理、品質管理、課題管理</w:t>
      </w:r>
      <w:r w:rsidR="004F5EAE" w:rsidRPr="00E20739">
        <w:rPr>
          <w:rFonts w:asciiTheme="minorEastAsia" w:eastAsiaTheme="minorEastAsia" w:hAnsiTheme="minorEastAsia" w:hint="eastAsia"/>
        </w:rPr>
        <w:t>、</w:t>
      </w:r>
      <w:r w:rsidR="00050BB3" w:rsidRPr="00E20739">
        <w:rPr>
          <w:rFonts w:asciiTheme="minorEastAsia" w:eastAsiaTheme="minorEastAsia" w:hAnsiTheme="minorEastAsia" w:hint="eastAsia"/>
        </w:rPr>
        <w:t>リスク管理に</w:t>
      </w:r>
      <w:r w:rsidR="007D56C3" w:rsidRPr="00E20739">
        <w:rPr>
          <w:rFonts w:asciiTheme="minorEastAsia" w:eastAsiaTheme="minorEastAsia" w:hAnsiTheme="minorEastAsia" w:hint="eastAsia"/>
        </w:rPr>
        <w:t>関する</w:t>
      </w:r>
      <w:r w:rsidR="00050BB3" w:rsidRPr="00E20739">
        <w:rPr>
          <w:rFonts w:asciiTheme="minorEastAsia" w:eastAsiaTheme="minorEastAsia" w:hAnsiTheme="minorEastAsia" w:hint="eastAsia"/>
        </w:rPr>
        <w:t>各作業管理要領</w:t>
      </w:r>
      <w:r w:rsidR="007D56C3" w:rsidRPr="00E20739">
        <w:rPr>
          <w:rFonts w:asciiTheme="minorEastAsia" w:eastAsiaTheme="minorEastAsia" w:hAnsiTheme="minorEastAsia" w:hint="eastAsia"/>
        </w:rPr>
        <w:t>及び</w:t>
      </w:r>
      <w:r w:rsidR="00050BB3" w:rsidRPr="00E20739">
        <w:rPr>
          <w:rFonts w:asciiTheme="minorEastAsia" w:eastAsiaTheme="minorEastAsia" w:hAnsiTheme="minorEastAsia" w:hint="eastAsia"/>
        </w:rPr>
        <w:t>ガバナンス維持</w:t>
      </w:r>
      <w:r w:rsidR="00B1283B" w:rsidRPr="00E20739">
        <w:rPr>
          <w:rFonts w:asciiTheme="minorEastAsia" w:eastAsiaTheme="minorEastAsia" w:hAnsiTheme="minorEastAsia" w:hint="eastAsia"/>
        </w:rPr>
        <w:t>と</w:t>
      </w:r>
      <w:r w:rsidR="00050BB3" w:rsidRPr="00E20739">
        <w:rPr>
          <w:rFonts w:asciiTheme="minorEastAsia" w:eastAsiaTheme="minorEastAsia" w:hAnsiTheme="minorEastAsia" w:hint="eastAsia"/>
        </w:rPr>
        <w:t>情報セキュリティ対策に</w:t>
      </w:r>
      <w:r w:rsidR="00B1283B" w:rsidRPr="00E20739">
        <w:rPr>
          <w:rFonts w:asciiTheme="minorEastAsia" w:eastAsiaTheme="minorEastAsia" w:hAnsiTheme="minorEastAsia" w:hint="eastAsia"/>
        </w:rPr>
        <w:t>関する</w:t>
      </w:r>
      <w:r w:rsidR="00050BB3" w:rsidRPr="00E20739">
        <w:rPr>
          <w:rFonts w:asciiTheme="minorEastAsia" w:eastAsiaTheme="minorEastAsia" w:hAnsiTheme="minorEastAsia" w:hint="eastAsia"/>
        </w:rPr>
        <w:t>対処要領</w:t>
      </w:r>
      <w:r w:rsidR="00293986">
        <w:rPr>
          <w:rFonts w:asciiTheme="minorEastAsia" w:eastAsiaTheme="minorEastAsia" w:hAnsiTheme="minorEastAsia" w:hint="eastAsia"/>
        </w:rPr>
        <w:t>を作成すること。</w:t>
      </w:r>
      <w:r w:rsidR="00050BB3" w:rsidRPr="00E20739">
        <w:rPr>
          <w:rFonts w:asciiTheme="minorEastAsia" w:eastAsiaTheme="minorEastAsia" w:hAnsiTheme="minorEastAsia" w:hint="eastAsia"/>
        </w:rPr>
        <w:t>各要領には、作成方法や保管方法</w:t>
      </w:r>
      <w:r w:rsidR="00970DF0" w:rsidRPr="00E20739">
        <w:rPr>
          <w:rFonts w:asciiTheme="minorEastAsia" w:eastAsiaTheme="minorEastAsia" w:hAnsiTheme="minorEastAsia" w:hint="eastAsia"/>
        </w:rPr>
        <w:t>だけ</w:t>
      </w:r>
      <w:r w:rsidR="00050BB3" w:rsidRPr="00E20739">
        <w:rPr>
          <w:rFonts w:asciiTheme="minorEastAsia" w:eastAsiaTheme="minorEastAsia" w:hAnsiTheme="minorEastAsia" w:hint="eastAsia"/>
        </w:rPr>
        <w:t>でなく、一連の手順を意識した記載とすること。また、情報セキュリティ対策に</w:t>
      </w:r>
      <w:r w:rsidR="00A66F22" w:rsidRPr="00E20739">
        <w:rPr>
          <w:rFonts w:asciiTheme="minorEastAsia" w:eastAsiaTheme="minorEastAsia" w:hAnsiTheme="minorEastAsia" w:hint="eastAsia"/>
        </w:rPr>
        <w:t>関する</w:t>
      </w:r>
      <w:r w:rsidR="00050BB3" w:rsidRPr="00E20739">
        <w:rPr>
          <w:rFonts w:asciiTheme="minorEastAsia" w:eastAsiaTheme="minorEastAsia" w:hAnsiTheme="minorEastAsia" w:hint="eastAsia"/>
        </w:rPr>
        <w:t>対処要領は、</w:t>
      </w:r>
      <w:r w:rsidR="007B26C4">
        <w:rPr>
          <w:rFonts w:asciiTheme="minorEastAsia" w:eastAsiaTheme="minorEastAsia" w:hAnsiTheme="minorEastAsia" w:hint="eastAsia"/>
        </w:rPr>
        <w:t>浦添市情報セキュリティ基本方針及び</w:t>
      </w:r>
      <w:r w:rsidR="00A44421">
        <w:rPr>
          <w:rFonts w:asciiTheme="minorEastAsia" w:eastAsiaTheme="minorEastAsia" w:hAnsiTheme="minorEastAsia" w:hint="eastAsia"/>
        </w:rPr>
        <w:t>浦添市</w:t>
      </w:r>
      <w:r w:rsidR="00050BB3" w:rsidRPr="00E20739">
        <w:rPr>
          <w:rFonts w:asciiTheme="minorEastAsia" w:eastAsiaTheme="minorEastAsia" w:hAnsiTheme="minorEastAsia" w:hint="eastAsia"/>
        </w:rPr>
        <w:t>情報セキュリティ</w:t>
      </w:r>
      <w:r w:rsidR="007B26C4">
        <w:rPr>
          <w:rFonts w:asciiTheme="minorEastAsia" w:eastAsiaTheme="minorEastAsia" w:hAnsiTheme="minorEastAsia" w:hint="eastAsia"/>
        </w:rPr>
        <w:t>対策基準</w:t>
      </w:r>
      <w:r w:rsidR="00050BB3" w:rsidRPr="00E20739">
        <w:rPr>
          <w:rFonts w:asciiTheme="minorEastAsia" w:eastAsiaTheme="minorEastAsia" w:hAnsiTheme="minorEastAsia" w:hint="eastAsia"/>
        </w:rPr>
        <w:t>を遵守し、最新のセキュリティ対策を踏まえて記載すること。</w:t>
      </w:r>
    </w:p>
    <w:p w14:paraId="3F771165" w14:textId="77777777" w:rsidR="007A3CA0" w:rsidRPr="00E20739" w:rsidRDefault="007A3CA0" w:rsidP="00EF7078">
      <w:pPr>
        <w:pStyle w:val="31"/>
        <w:spacing w:line="22" w:lineRule="atLeast"/>
        <w:ind w:firstLine="210"/>
        <w:rPr>
          <w:rFonts w:asciiTheme="minorEastAsia" w:eastAsiaTheme="minorEastAsia" w:hAnsiTheme="minorEastAsia"/>
        </w:rPr>
      </w:pPr>
    </w:p>
    <w:p w14:paraId="5C3F6907" w14:textId="64EE06C9" w:rsidR="00966BB3" w:rsidRPr="00E20739" w:rsidRDefault="0092453E" w:rsidP="00530F55">
      <w:pPr>
        <w:pStyle w:val="30"/>
        <w:rPr>
          <w:b/>
          <w:bCs/>
        </w:rPr>
      </w:pPr>
      <w:bookmarkStart w:id="311" w:name="_Toc197691466"/>
      <w:bookmarkStart w:id="312" w:name="_Toc197691467"/>
      <w:bookmarkStart w:id="313" w:name="_Toc197691468"/>
      <w:bookmarkStart w:id="314" w:name="_Toc197691469"/>
      <w:bookmarkEnd w:id="311"/>
      <w:bookmarkEnd w:id="312"/>
      <w:bookmarkEnd w:id="313"/>
      <w:bookmarkEnd w:id="314"/>
      <w:r w:rsidRPr="00E20739">
        <w:rPr>
          <w:rFonts w:hint="eastAsia"/>
          <w:b/>
          <w:bCs/>
        </w:rPr>
        <w:t xml:space="preserve">　</w:t>
      </w:r>
      <w:bookmarkStart w:id="315" w:name="_Toc237876868"/>
      <w:r w:rsidR="00D21EA5">
        <w:rPr>
          <w:rFonts w:hint="eastAsia"/>
          <w:b/>
          <w:bCs/>
        </w:rPr>
        <w:t>要件定義・設計</w:t>
      </w:r>
      <w:bookmarkEnd w:id="315"/>
    </w:p>
    <w:p w14:paraId="65D444E1" w14:textId="1B63474E" w:rsidR="00D21EA5" w:rsidRPr="00E20739" w:rsidRDefault="00D21EA5" w:rsidP="00D21EA5">
      <w:pPr>
        <w:pStyle w:val="31"/>
        <w:spacing w:line="22" w:lineRule="atLeast"/>
        <w:ind w:leftChars="405" w:left="850" w:firstLineChars="134" w:firstLine="281"/>
        <w:jc w:val="left"/>
        <w:rPr>
          <w:rFonts w:asciiTheme="minorEastAsia" w:eastAsiaTheme="minorEastAsia" w:hAnsiTheme="minorEastAsia"/>
        </w:rPr>
      </w:pPr>
      <w:r>
        <w:rPr>
          <w:rFonts w:asciiTheme="minorEastAsia" w:eastAsiaTheme="minorEastAsia" w:hAnsiTheme="minorEastAsia" w:hint="eastAsia"/>
        </w:rPr>
        <w:t>受託者は以下の作業</w:t>
      </w:r>
      <w:r w:rsidR="3D6492B4" w:rsidRPr="00E20739">
        <w:rPr>
          <w:rFonts w:asciiTheme="minorEastAsia" w:eastAsiaTheme="minorEastAsia" w:hAnsiTheme="minorEastAsia"/>
        </w:rPr>
        <w:t>を</w:t>
      </w:r>
      <w:r>
        <w:rPr>
          <w:rFonts w:asciiTheme="minorEastAsia" w:eastAsiaTheme="minorEastAsia" w:hAnsiTheme="minorEastAsia" w:hint="eastAsia"/>
        </w:rPr>
        <w:t>実施すること</w:t>
      </w:r>
      <w:r w:rsidR="3D6492B4" w:rsidRPr="00E20739">
        <w:rPr>
          <w:rFonts w:asciiTheme="minorEastAsia" w:eastAsiaTheme="minorEastAsia" w:hAnsiTheme="minorEastAsia"/>
        </w:rPr>
        <w:t>。</w:t>
      </w:r>
    </w:p>
    <w:p w14:paraId="48AF3B2C" w14:textId="2DEC6A53" w:rsidR="00B72503" w:rsidRDefault="00D21EA5" w:rsidP="00D21EA5">
      <w:pPr>
        <w:pStyle w:val="31"/>
        <w:spacing w:line="22" w:lineRule="atLeast"/>
        <w:ind w:leftChars="405" w:left="850" w:firstLineChars="134" w:firstLine="281"/>
        <w:jc w:val="left"/>
        <w:rPr>
          <w:rFonts w:asciiTheme="minorEastAsia" w:eastAsiaTheme="minorEastAsia" w:hAnsiTheme="minorEastAsia"/>
        </w:rPr>
      </w:pPr>
      <w:r>
        <w:rPr>
          <w:rFonts w:asciiTheme="minorEastAsia" w:eastAsiaTheme="minorEastAsia" w:hAnsiTheme="minorEastAsia" w:hint="eastAsia"/>
        </w:rPr>
        <w:t>・仕様書別紙</w:t>
      </w:r>
      <w:r w:rsidR="00F61B5F">
        <w:rPr>
          <w:rFonts w:asciiTheme="minorEastAsia" w:eastAsiaTheme="minorEastAsia" w:hAnsiTheme="minorEastAsia" w:hint="eastAsia"/>
        </w:rPr>
        <w:t>①</w:t>
      </w:r>
      <w:r>
        <w:rPr>
          <w:rFonts w:asciiTheme="minorEastAsia" w:eastAsiaTheme="minorEastAsia" w:hAnsiTheme="minorEastAsia" w:hint="eastAsia"/>
        </w:rPr>
        <w:t>(機能要件</w:t>
      </w:r>
      <w:r w:rsidR="00F61B5F">
        <w:rPr>
          <w:rFonts w:asciiTheme="minorEastAsia" w:eastAsiaTheme="minorEastAsia" w:hAnsiTheme="minorEastAsia" w:hint="eastAsia"/>
        </w:rPr>
        <w:t>一覧</w:t>
      </w:r>
      <w:r>
        <w:rPr>
          <w:rFonts w:asciiTheme="minorEastAsia" w:eastAsiaTheme="minorEastAsia" w:hAnsiTheme="minorEastAsia" w:hint="eastAsia"/>
        </w:rPr>
        <w:t>)に基づくFIT＆GAP分析の実施・報告</w:t>
      </w:r>
    </w:p>
    <w:p w14:paraId="250327CF" w14:textId="284FBE21" w:rsidR="00D21EA5" w:rsidRDefault="00D21EA5" w:rsidP="00D21EA5">
      <w:pPr>
        <w:pStyle w:val="31"/>
        <w:spacing w:line="22" w:lineRule="atLeast"/>
        <w:ind w:leftChars="405" w:left="850" w:firstLineChars="134" w:firstLine="281"/>
        <w:jc w:val="left"/>
        <w:rPr>
          <w:rFonts w:asciiTheme="minorEastAsia" w:eastAsiaTheme="minorEastAsia" w:hAnsiTheme="minorEastAsia"/>
        </w:rPr>
      </w:pPr>
      <w:r>
        <w:rPr>
          <w:rFonts w:asciiTheme="minorEastAsia" w:eastAsiaTheme="minorEastAsia" w:hAnsiTheme="minorEastAsia" w:hint="eastAsia"/>
        </w:rPr>
        <w:t>・現行業務フローと次期システム導入後の業務フローの整理</w:t>
      </w:r>
    </w:p>
    <w:p w14:paraId="5C936497" w14:textId="767AA0AC" w:rsidR="00D21EA5" w:rsidRDefault="00D21EA5" w:rsidP="00D21EA5">
      <w:pPr>
        <w:pStyle w:val="31"/>
        <w:spacing w:line="22" w:lineRule="atLeast"/>
        <w:ind w:leftChars="405" w:left="850" w:firstLineChars="134" w:firstLine="281"/>
        <w:jc w:val="left"/>
        <w:rPr>
          <w:rFonts w:asciiTheme="minorEastAsia" w:eastAsiaTheme="minorEastAsia" w:hAnsiTheme="minorEastAsia"/>
        </w:rPr>
      </w:pPr>
      <w:r>
        <w:rPr>
          <w:rFonts w:asciiTheme="minorEastAsia" w:eastAsiaTheme="minorEastAsia" w:hAnsiTheme="minorEastAsia" w:hint="eastAsia"/>
        </w:rPr>
        <w:t>・要件</w:t>
      </w:r>
      <w:r w:rsidR="00F61B5F">
        <w:rPr>
          <w:rFonts w:asciiTheme="minorEastAsia" w:eastAsiaTheme="minorEastAsia" w:hAnsiTheme="minorEastAsia" w:hint="eastAsia"/>
        </w:rPr>
        <w:t>一覧</w:t>
      </w:r>
      <w:r>
        <w:rPr>
          <w:rFonts w:asciiTheme="minorEastAsia" w:eastAsiaTheme="minorEastAsia" w:hAnsiTheme="minorEastAsia" w:hint="eastAsia"/>
        </w:rPr>
        <w:t>、基本設計書、詳細設計書、画面設計書、帳票設計書の作成</w:t>
      </w:r>
    </w:p>
    <w:p w14:paraId="5ED6991B" w14:textId="6AC79F9C" w:rsidR="00D21EA5" w:rsidRDefault="00D21EA5" w:rsidP="00D21EA5">
      <w:pPr>
        <w:pStyle w:val="31"/>
        <w:spacing w:line="22" w:lineRule="atLeast"/>
        <w:ind w:leftChars="405" w:left="850" w:firstLineChars="134" w:firstLine="281"/>
        <w:jc w:val="left"/>
        <w:rPr>
          <w:rFonts w:asciiTheme="minorEastAsia" w:eastAsiaTheme="minorEastAsia" w:hAnsiTheme="minorEastAsia"/>
        </w:rPr>
      </w:pPr>
      <w:r>
        <w:rPr>
          <w:rFonts w:asciiTheme="minorEastAsia" w:eastAsiaTheme="minorEastAsia" w:hAnsiTheme="minorEastAsia" w:hint="eastAsia"/>
        </w:rPr>
        <w:t>・設計内容について本市の承認を得たうえで次工程に進むこと</w:t>
      </w:r>
    </w:p>
    <w:p w14:paraId="15F9B095" w14:textId="77777777" w:rsidR="00D21EA5" w:rsidRPr="00E20739" w:rsidRDefault="00D21EA5" w:rsidP="00EF7078">
      <w:pPr>
        <w:pStyle w:val="31"/>
        <w:spacing w:line="22" w:lineRule="atLeast"/>
        <w:ind w:left="1418" w:firstLine="210"/>
        <w:jc w:val="left"/>
        <w:rPr>
          <w:rFonts w:asciiTheme="minorEastAsia" w:eastAsiaTheme="minorEastAsia" w:hAnsiTheme="minorEastAsia"/>
        </w:rPr>
      </w:pPr>
    </w:p>
    <w:p w14:paraId="743F2280" w14:textId="5682B586" w:rsidR="00496EE3" w:rsidRPr="00E20739" w:rsidRDefault="00496EE3" w:rsidP="00530F55">
      <w:pPr>
        <w:pStyle w:val="30"/>
        <w:rPr>
          <w:b/>
          <w:bCs/>
        </w:rPr>
      </w:pPr>
      <w:r w:rsidRPr="00E20739">
        <w:rPr>
          <w:b/>
          <w:bCs/>
        </w:rPr>
        <w:t xml:space="preserve">　</w:t>
      </w:r>
      <w:bookmarkStart w:id="316" w:name="_Toc237876869"/>
      <w:r w:rsidR="00D21EA5">
        <w:rPr>
          <w:rFonts w:hint="eastAsia"/>
          <w:b/>
          <w:bCs/>
        </w:rPr>
        <w:t>システム構築・初期設定</w:t>
      </w:r>
      <w:bookmarkEnd w:id="316"/>
    </w:p>
    <w:p w14:paraId="4196405E" w14:textId="583DA201" w:rsidR="00A10520" w:rsidRDefault="00D21EA5" w:rsidP="0019317A">
      <w:pPr>
        <w:pStyle w:val="31"/>
        <w:spacing w:line="22" w:lineRule="atLeast"/>
        <w:ind w:leftChars="405" w:left="850" w:firstLineChars="134" w:firstLine="281"/>
        <w:jc w:val="left"/>
        <w:rPr>
          <w:rFonts w:asciiTheme="minorEastAsia" w:eastAsiaTheme="minorEastAsia" w:hAnsiTheme="minorEastAsia" w:cs="メイリオ"/>
        </w:rPr>
      </w:pPr>
      <w:r>
        <w:rPr>
          <w:rFonts w:asciiTheme="minorEastAsia" w:eastAsiaTheme="minorEastAsia" w:hAnsiTheme="minorEastAsia" w:cs="メイリオ" w:hint="eastAsia"/>
        </w:rPr>
        <w:t>受託者は以下の作業を実施すること</w:t>
      </w:r>
      <w:r w:rsidR="00496EE3" w:rsidRPr="00E20739">
        <w:rPr>
          <w:rFonts w:asciiTheme="minorEastAsia" w:eastAsiaTheme="minorEastAsia" w:hAnsiTheme="minorEastAsia" w:cs="メイリオ"/>
        </w:rPr>
        <w:t>。</w:t>
      </w:r>
    </w:p>
    <w:p w14:paraId="05F3B5BC" w14:textId="6904B7E3" w:rsidR="00D21EA5" w:rsidRDefault="00D21EA5" w:rsidP="0019317A">
      <w:pPr>
        <w:pStyle w:val="31"/>
        <w:spacing w:line="22" w:lineRule="atLeast"/>
        <w:ind w:leftChars="405" w:left="850" w:firstLineChars="134" w:firstLine="281"/>
        <w:jc w:val="left"/>
        <w:rPr>
          <w:rFonts w:asciiTheme="minorEastAsia" w:eastAsiaTheme="minorEastAsia" w:hAnsiTheme="minorEastAsia"/>
        </w:rPr>
      </w:pPr>
      <w:r>
        <w:rPr>
          <w:rFonts w:asciiTheme="minorEastAsia" w:eastAsiaTheme="minorEastAsia" w:hAnsiTheme="minorEastAsia" w:hint="eastAsia"/>
        </w:rPr>
        <w:t>・設計書に基づくシステムの構築</w:t>
      </w:r>
    </w:p>
    <w:p w14:paraId="6BE71437" w14:textId="714C7D52" w:rsidR="00D21EA5" w:rsidRDefault="00D21EA5" w:rsidP="0019317A">
      <w:pPr>
        <w:pStyle w:val="31"/>
        <w:spacing w:line="22" w:lineRule="atLeast"/>
        <w:ind w:leftChars="405" w:left="850" w:firstLineChars="134" w:firstLine="281"/>
        <w:jc w:val="left"/>
        <w:rPr>
          <w:rFonts w:asciiTheme="minorEastAsia" w:eastAsiaTheme="minorEastAsia" w:hAnsiTheme="minorEastAsia"/>
        </w:rPr>
      </w:pPr>
      <w:r>
        <w:rPr>
          <w:rFonts w:asciiTheme="minorEastAsia" w:eastAsiaTheme="minorEastAsia" w:hAnsiTheme="minorEastAsia" w:hint="eastAsia"/>
        </w:rPr>
        <w:t>・本番環境、テスト環境、検証環境の構築</w:t>
      </w:r>
    </w:p>
    <w:p w14:paraId="61762FB6" w14:textId="1C28A5D4" w:rsidR="00D21EA5" w:rsidRDefault="00D21EA5" w:rsidP="0019317A">
      <w:pPr>
        <w:pStyle w:val="31"/>
        <w:spacing w:line="22" w:lineRule="atLeast"/>
        <w:ind w:leftChars="405" w:left="850" w:firstLineChars="134" w:firstLine="281"/>
        <w:jc w:val="left"/>
        <w:rPr>
          <w:rFonts w:asciiTheme="minorEastAsia" w:eastAsiaTheme="minorEastAsia" w:hAnsiTheme="minorEastAsia"/>
        </w:rPr>
      </w:pPr>
      <w:r>
        <w:rPr>
          <w:rFonts w:asciiTheme="minorEastAsia" w:eastAsiaTheme="minorEastAsia" w:hAnsiTheme="minorEastAsia" w:hint="eastAsia"/>
        </w:rPr>
        <w:t>・組織マスタ、職員マスタ、コードマスタ等の初期設定</w:t>
      </w:r>
    </w:p>
    <w:p w14:paraId="5147051A" w14:textId="61681D21" w:rsidR="00D21EA5" w:rsidRPr="00E20739" w:rsidRDefault="00D21EA5" w:rsidP="0019317A">
      <w:pPr>
        <w:pStyle w:val="31"/>
        <w:spacing w:line="22" w:lineRule="atLeast"/>
        <w:ind w:leftChars="405" w:left="850" w:firstLineChars="134" w:firstLine="281"/>
        <w:jc w:val="left"/>
        <w:rPr>
          <w:rFonts w:asciiTheme="minorEastAsia" w:eastAsiaTheme="minorEastAsia" w:hAnsiTheme="minorEastAsia"/>
        </w:rPr>
      </w:pPr>
      <w:r>
        <w:rPr>
          <w:rFonts w:asciiTheme="minorEastAsia" w:eastAsiaTheme="minorEastAsia" w:hAnsiTheme="minorEastAsia" w:hint="eastAsia"/>
        </w:rPr>
        <w:t>・対象4システム間及び外部システムとの連携設定</w:t>
      </w:r>
    </w:p>
    <w:p w14:paraId="2C72E6AF" w14:textId="77777777" w:rsidR="00496EE3" w:rsidRPr="00E20739" w:rsidRDefault="00496EE3" w:rsidP="00EF7078">
      <w:pPr>
        <w:pStyle w:val="31"/>
        <w:spacing w:line="22" w:lineRule="atLeast"/>
        <w:ind w:left="1101" w:firstLineChars="0" w:firstLine="0"/>
        <w:jc w:val="left"/>
        <w:rPr>
          <w:rFonts w:asciiTheme="minorEastAsia" w:eastAsiaTheme="minorEastAsia" w:hAnsiTheme="minorEastAsia"/>
        </w:rPr>
      </w:pPr>
    </w:p>
    <w:p w14:paraId="40E16F41" w14:textId="202CB585" w:rsidR="00B1782D" w:rsidRPr="00E20739" w:rsidRDefault="00B1782D" w:rsidP="00530F55">
      <w:pPr>
        <w:pStyle w:val="30"/>
        <w:rPr>
          <w:b/>
          <w:bCs/>
        </w:rPr>
      </w:pPr>
      <w:r w:rsidRPr="00E20739">
        <w:rPr>
          <w:rFonts w:hint="eastAsia"/>
          <w:b/>
          <w:bCs/>
        </w:rPr>
        <w:t xml:space="preserve">　</w:t>
      </w:r>
      <w:bookmarkStart w:id="317" w:name="_Toc237876870"/>
      <w:r w:rsidR="00D21EA5">
        <w:rPr>
          <w:rFonts w:hint="eastAsia"/>
          <w:b/>
          <w:bCs/>
        </w:rPr>
        <w:t>データ移行</w:t>
      </w:r>
      <w:bookmarkEnd w:id="317"/>
    </w:p>
    <w:p w14:paraId="06CB9E47" w14:textId="6BDC05CE" w:rsidR="001263CD" w:rsidRDefault="00D21EA5" w:rsidP="001263CD">
      <w:pPr>
        <w:pStyle w:val="31"/>
        <w:spacing w:line="22" w:lineRule="atLeast"/>
        <w:ind w:leftChars="405" w:left="850" w:firstLineChars="134" w:firstLine="281"/>
        <w:jc w:val="left"/>
        <w:rPr>
          <w:rFonts w:asciiTheme="minorEastAsia" w:eastAsiaTheme="minorEastAsia" w:hAnsiTheme="minorEastAsia" w:cs="メイリオ"/>
        </w:rPr>
      </w:pPr>
      <w:r>
        <w:rPr>
          <w:rFonts w:asciiTheme="minorEastAsia" w:eastAsiaTheme="minorEastAsia" w:hAnsiTheme="minorEastAsia" w:cs="メイリオ" w:hint="eastAsia"/>
        </w:rPr>
        <w:t>受託者は、仕様書別紙</w:t>
      </w:r>
      <w:r w:rsidR="00F61B5F">
        <w:rPr>
          <w:rFonts w:asciiTheme="minorEastAsia" w:eastAsiaTheme="minorEastAsia" w:hAnsiTheme="minorEastAsia" w:cs="メイリオ" w:hint="eastAsia"/>
        </w:rPr>
        <w:t>④</w:t>
      </w:r>
      <w:r>
        <w:rPr>
          <w:rFonts w:asciiTheme="minorEastAsia" w:eastAsiaTheme="minorEastAsia" w:hAnsiTheme="minorEastAsia" w:cs="メイリオ" w:hint="eastAsia"/>
        </w:rPr>
        <w:t>(データ移行要件</w:t>
      </w:r>
      <w:r w:rsidR="00F61B5F">
        <w:rPr>
          <w:rFonts w:asciiTheme="minorEastAsia" w:eastAsiaTheme="minorEastAsia" w:hAnsiTheme="minorEastAsia" w:cs="メイリオ" w:hint="eastAsia"/>
        </w:rPr>
        <w:t>一覧</w:t>
      </w:r>
      <w:r>
        <w:rPr>
          <w:rFonts w:asciiTheme="minorEastAsia" w:eastAsiaTheme="minorEastAsia" w:hAnsiTheme="minorEastAsia" w:cs="メイリオ" w:hint="eastAsia"/>
        </w:rPr>
        <w:t>)に基づき、以下の作業を実施すること</w:t>
      </w:r>
      <w:r w:rsidR="001263CD" w:rsidRPr="00E20739">
        <w:rPr>
          <w:rFonts w:asciiTheme="minorEastAsia" w:eastAsiaTheme="minorEastAsia" w:hAnsiTheme="minorEastAsia" w:cs="メイリオ"/>
        </w:rPr>
        <w:t>。</w:t>
      </w:r>
      <w:r w:rsidR="001A0701">
        <w:rPr>
          <w:rFonts w:asciiTheme="minorEastAsia" w:eastAsiaTheme="minorEastAsia" w:hAnsiTheme="minorEastAsia" w:cs="メイリオ" w:hint="eastAsia"/>
        </w:rPr>
        <w:t>移行できないデータがある場合は代替案等を示すこと。</w:t>
      </w:r>
    </w:p>
    <w:p w14:paraId="6F3D4FCC" w14:textId="2AA2229F" w:rsidR="00D21EA5" w:rsidRDefault="00D21EA5" w:rsidP="001263CD">
      <w:pPr>
        <w:pStyle w:val="31"/>
        <w:spacing w:line="22" w:lineRule="atLeast"/>
        <w:ind w:leftChars="405" w:left="850" w:firstLineChars="134" w:firstLine="281"/>
        <w:jc w:val="left"/>
        <w:rPr>
          <w:rFonts w:asciiTheme="minorEastAsia" w:eastAsiaTheme="minorEastAsia" w:hAnsiTheme="minorEastAsia" w:cs="メイリオ"/>
        </w:rPr>
      </w:pPr>
      <w:r>
        <w:rPr>
          <w:rFonts w:asciiTheme="minorEastAsia" w:eastAsiaTheme="minorEastAsia" w:hAnsiTheme="minorEastAsia" w:cs="メイリオ" w:hint="eastAsia"/>
        </w:rPr>
        <w:t>・現行システムからのデータ抽出、形式変換</w:t>
      </w:r>
    </w:p>
    <w:p w14:paraId="701EB80F" w14:textId="08E47A0D" w:rsidR="00D21EA5" w:rsidRDefault="00D21EA5" w:rsidP="001263CD">
      <w:pPr>
        <w:pStyle w:val="31"/>
        <w:spacing w:line="22" w:lineRule="atLeast"/>
        <w:ind w:leftChars="405" w:left="850" w:firstLineChars="134" w:firstLine="281"/>
        <w:jc w:val="left"/>
        <w:rPr>
          <w:rFonts w:asciiTheme="minorEastAsia" w:eastAsiaTheme="minorEastAsia" w:hAnsiTheme="minorEastAsia" w:cs="メイリオ"/>
        </w:rPr>
      </w:pPr>
      <w:r>
        <w:rPr>
          <w:rFonts w:asciiTheme="minorEastAsia" w:eastAsiaTheme="minorEastAsia" w:hAnsiTheme="minorEastAsia" w:cs="メイリオ" w:hint="eastAsia"/>
        </w:rPr>
        <w:t>・移行リハーサルの実施、検証</w:t>
      </w:r>
    </w:p>
    <w:p w14:paraId="4C2A2692" w14:textId="1F276F0B" w:rsidR="00D21EA5" w:rsidRPr="00D21EA5" w:rsidRDefault="00D21EA5" w:rsidP="001263CD">
      <w:pPr>
        <w:pStyle w:val="31"/>
        <w:spacing w:line="22" w:lineRule="atLeast"/>
        <w:ind w:leftChars="405" w:left="850" w:firstLineChars="134" w:firstLine="281"/>
        <w:jc w:val="left"/>
        <w:rPr>
          <w:rFonts w:asciiTheme="minorEastAsia" w:eastAsiaTheme="minorEastAsia" w:hAnsiTheme="minorEastAsia"/>
        </w:rPr>
      </w:pPr>
      <w:r>
        <w:rPr>
          <w:rFonts w:asciiTheme="minorEastAsia" w:eastAsiaTheme="minorEastAsia" w:hAnsiTheme="minorEastAsia" w:cs="メイリオ" w:hint="eastAsia"/>
        </w:rPr>
        <w:t>・本番データ移行の実施、検証、結果報告</w:t>
      </w:r>
    </w:p>
    <w:p w14:paraId="29456749" w14:textId="77777777" w:rsidR="000E3BFC" w:rsidRPr="00E20739" w:rsidRDefault="000E3BFC" w:rsidP="00392BCA">
      <w:pPr>
        <w:pStyle w:val="31"/>
        <w:spacing w:line="22" w:lineRule="atLeast"/>
        <w:ind w:left="0" w:firstLineChars="0" w:firstLine="0"/>
        <w:rPr>
          <w:rFonts w:asciiTheme="minorEastAsia" w:eastAsiaTheme="minorEastAsia" w:hAnsiTheme="minorEastAsia"/>
        </w:rPr>
      </w:pPr>
    </w:p>
    <w:p w14:paraId="5B8F6976" w14:textId="42682DAD" w:rsidR="00392BCA" w:rsidRPr="00E20739" w:rsidRDefault="00392BCA" w:rsidP="00530F55">
      <w:pPr>
        <w:pStyle w:val="30"/>
        <w:rPr>
          <w:b/>
          <w:bCs/>
        </w:rPr>
      </w:pPr>
      <w:r w:rsidRPr="00E20739">
        <w:rPr>
          <w:rFonts w:hint="eastAsia"/>
          <w:b/>
          <w:bCs/>
        </w:rPr>
        <w:t xml:space="preserve">　</w:t>
      </w:r>
      <w:bookmarkStart w:id="318" w:name="_Toc237876871"/>
      <w:r w:rsidR="00DD17D3">
        <w:rPr>
          <w:rFonts w:hint="eastAsia"/>
          <w:b/>
          <w:bCs/>
        </w:rPr>
        <w:t>テスト・稼働支援</w:t>
      </w:r>
      <w:bookmarkEnd w:id="318"/>
    </w:p>
    <w:p w14:paraId="72E4D46E" w14:textId="2BA531CF" w:rsidR="001263CD" w:rsidRDefault="00DD17D3" w:rsidP="001263CD">
      <w:pPr>
        <w:pStyle w:val="31"/>
        <w:spacing w:line="22" w:lineRule="atLeast"/>
        <w:ind w:leftChars="405" w:left="850" w:firstLineChars="134" w:firstLine="281"/>
        <w:jc w:val="left"/>
        <w:rPr>
          <w:rFonts w:asciiTheme="minorEastAsia" w:eastAsiaTheme="minorEastAsia" w:hAnsiTheme="minorEastAsia"/>
        </w:rPr>
      </w:pPr>
      <w:r>
        <w:rPr>
          <w:rFonts w:asciiTheme="minorEastAsia" w:eastAsiaTheme="minorEastAsia" w:hAnsiTheme="minorEastAsia" w:hint="eastAsia"/>
        </w:rPr>
        <w:t>受託者は、以下のテストを実施し、結果を本市に報告すること。</w:t>
      </w:r>
    </w:p>
    <w:tbl>
      <w:tblPr>
        <w:tblStyle w:val="ad"/>
        <w:tblW w:w="8222" w:type="dxa"/>
        <w:tblInd w:w="704" w:type="dxa"/>
        <w:tblLook w:val="04A0" w:firstRow="1" w:lastRow="0" w:firstColumn="1" w:lastColumn="0" w:noHBand="0" w:noVBand="1"/>
      </w:tblPr>
      <w:tblGrid>
        <w:gridCol w:w="2410"/>
        <w:gridCol w:w="5812"/>
      </w:tblGrid>
      <w:tr w:rsidR="00DD17D3" w:rsidRPr="00E20739" w14:paraId="3584D1CE" w14:textId="77777777" w:rsidTr="00F52B4B">
        <w:tc>
          <w:tcPr>
            <w:tcW w:w="2410" w:type="dxa"/>
            <w:shd w:val="clear" w:color="auto" w:fill="D9D9D9" w:themeFill="background1" w:themeFillShade="D9"/>
            <w:vAlign w:val="center"/>
          </w:tcPr>
          <w:p w14:paraId="21FA640A" w14:textId="04626587" w:rsidR="00DD17D3" w:rsidRPr="00E20739" w:rsidRDefault="00DD17D3" w:rsidP="00F52B4B">
            <w:pPr>
              <w:pStyle w:val="36"/>
              <w:ind w:left="0" w:firstLineChars="0" w:firstLine="0"/>
              <w:jc w:val="center"/>
              <w:rPr>
                <w:rFonts w:asciiTheme="minorEastAsia" w:eastAsiaTheme="minorEastAsia" w:hAnsiTheme="minorEastAsia"/>
              </w:rPr>
            </w:pPr>
            <w:r>
              <w:rPr>
                <w:rFonts w:asciiTheme="minorEastAsia" w:eastAsiaTheme="minorEastAsia" w:hAnsiTheme="minorEastAsia" w:hint="eastAsia"/>
              </w:rPr>
              <w:t>テスト種別</w:t>
            </w:r>
          </w:p>
        </w:tc>
        <w:tc>
          <w:tcPr>
            <w:tcW w:w="5812" w:type="dxa"/>
            <w:shd w:val="clear" w:color="auto" w:fill="D9D9D9" w:themeFill="background1" w:themeFillShade="D9"/>
            <w:vAlign w:val="center"/>
          </w:tcPr>
          <w:p w14:paraId="1DDCAA7A" w14:textId="28EBDD84" w:rsidR="00DD17D3" w:rsidRPr="00E20739" w:rsidRDefault="00DD17D3" w:rsidP="00F52B4B">
            <w:pPr>
              <w:pStyle w:val="36"/>
              <w:ind w:left="0" w:firstLineChars="0" w:firstLine="0"/>
              <w:jc w:val="center"/>
              <w:rPr>
                <w:rFonts w:asciiTheme="minorEastAsia" w:eastAsiaTheme="minorEastAsia" w:hAnsiTheme="minorEastAsia"/>
              </w:rPr>
            </w:pPr>
            <w:r>
              <w:rPr>
                <w:rFonts w:asciiTheme="minorEastAsia" w:eastAsiaTheme="minorEastAsia" w:hAnsiTheme="minorEastAsia" w:hint="eastAsia"/>
              </w:rPr>
              <w:t>内容</w:t>
            </w:r>
          </w:p>
        </w:tc>
      </w:tr>
      <w:tr w:rsidR="00DD17D3" w:rsidRPr="00E20739" w14:paraId="05C7F6BA" w14:textId="77777777" w:rsidTr="00F52B4B">
        <w:tc>
          <w:tcPr>
            <w:tcW w:w="2410" w:type="dxa"/>
            <w:vAlign w:val="center"/>
          </w:tcPr>
          <w:p w14:paraId="43718A40" w14:textId="38552521" w:rsidR="00DD17D3" w:rsidRPr="00E20739" w:rsidRDefault="00DD17D3"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lastRenderedPageBreak/>
              <w:t>単体テスト</w:t>
            </w:r>
          </w:p>
        </w:tc>
        <w:tc>
          <w:tcPr>
            <w:tcW w:w="5812" w:type="dxa"/>
            <w:vAlign w:val="center"/>
          </w:tcPr>
          <w:p w14:paraId="75D19EDA" w14:textId="2DCC28A6" w:rsidR="00DD17D3" w:rsidRPr="00E20739" w:rsidRDefault="00DD17D3"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各機能の単体動作確認</w:t>
            </w:r>
          </w:p>
        </w:tc>
      </w:tr>
      <w:tr w:rsidR="00DD17D3" w:rsidRPr="00E20739" w14:paraId="37E6244D" w14:textId="77777777" w:rsidTr="00F52B4B">
        <w:tc>
          <w:tcPr>
            <w:tcW w:w="2410" w:type="dxa"/>
            <w:vAlign w:val="center"/>
          </w:tcPr>
          <w:p w14:paraId="6350F5D7" w14:textId="75E46103" w:rsidR="00DD17D3" w:rsidRPr="00E20739" w:rsidRDefault="00DD17D3"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結合テスト</w:t>
            </w:r>
          </w:p>
        </w:tc>
        <w:tc>
          <w:tcPr>
            <w:tcW w:w="5812" w:type="dxa"/>
            <w:vAlign w:val="center"/>
          </w:tcPr>
          <w:p w14:paraId="33F422C1" w14:textId="2481920C" w:rsidR="00DD17D3" w:rsidRPr="00E20739" w:rsidRDefault="00DD17D3"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システム間連携、データ連携の動作確認</w:t>
            </w:r>
          </w:p>
        </w:tc>
      </w:tr>
      <w:tr w:rsidR="00DD17D3" w:rsidRPr="00E20739" w14:paraId="3C08A720" w14:textId="77777777" w:rsidTr="00F52B4B">
        <w:tc>
          <w:tcPr>
            <w:tcW w:w="2410" w:type="dxa"/>
            <w:vAlign w:val="center"/>
          </w:tcPr>
          <w:p w14:paraId="130B5DD1" w14:textId="0E8D93F9" w:rsidR="00DD17D3" w:rsidRDefault="00DD17D3"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総合テスト</w:t>
            </w:r>
          </w:p>
        </w:tc>
        <w:tc>
          <w:tcPr>
            <w:tcW w:w="5812" w:type="dxa"/>
            <w:vAlign w:val="center"/>
          </w:tcPr>
          <w:p w14:paraId="361AC51D" w14:textId="2742A5C9" w:rsidR="00DD17D3" w:rsidRDefault="00DD17D3"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業務フロー全体を通したシステム動作確認</w:t>
            </w:r>
          </w:p>
        </w:tc>
      </w:tr>
      <w:tr w:rsidR="00DD17D3" w:rsidRPr="00E20739" w14:paraId="07B9F009" w14:textId="77777777" w:rsidTr="00F52B4B">
        <w:tc>
          <w:tcPr>
            <w:tcW w:w="2410" w:type="dxa"/>
            <w:vAlign w:val="center"/>
          </w:tcPr>
          <w:p w14:paraId="33005C4E" w14:textId="6020A535" w:rsidR="00DD17D3" w:rsidRDefault="00DD17D3"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負荷テスト</w:t>
            </w:r>
          </w:p>
        </w:tc>
        <w:tc>
          <w:tcPr>
            <w:tcW w:w="5812" w:type="dxa"/>
            <w:vAlign w:val="center"/>
          </w:tcPr>
          <w:p w14:paraId="2FE1E278" w14:textId="30EF2CA3" w:rsidR="00DD17D3" w:rsidRDefault="00DD17D3"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ピーク時(月末・年度末等)を想定した負荷試験</w:t>
            </w:r>
          </w:p>
        </w:tc>
      </w:tr>
      <w:tr w:rsidR="00DD17D3" w:rsidRPr="00E20739" w14:paraId="66BD2264" w14:textId="77777777" w:rsidTr="00F52B4B">
        <w:tc>
          <w:tcPr>
            <w:tcW w:w="2410" w:type="dxa"/>
            <w:vAlign w:val="center"/>
          </w:tcPr>
          <w:p w14:paraId="033A45F7" w14:textId="2EE4F658" w:rsidR="00DD17D3" w:rsidRDefault="00DD17D3"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ユーザー受入テスト</w:t>
            </w:r>
          </w:p>
        </w:tc>
        <w:tc>
          <w:tcPr>
            <w:tcW w:w="5812" w:type="dxa"/>
            <w:vAlign w:val="center"/>
          </w:tcPr>
          <w:p w14:paraId="6D9ACD26" w14:textId="3CE21F66" w:rsidR="00DD17D3" w:rsidRDefault="00DD17D3"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本市担当者による業務シナリオに基づく動作確認</w:t>
            </w:r>
          </w:p>
        </w:tc>
      </w:tr>
    </w:tbl>
    <w:p w14:paraId="2BC43A39" w14:textId="654164B6" w:rsidR="00DD17D3" w:rsidRDefault="00DD17D3" w:rsidP="001263CD">
      <w:pPr>
        <w:pStyle w:val="31"/>
        <w:spacing w:line="22" w:lineRule="atLeast"/>
        <w:ind w:leftChars="405" w:left="850" w:firstLineChars="134" w:firstLine="281"/>
        <w:jc w:val="left"/>
        <w:rPr>
          <w:rFonts w:asciiTheme="minorEastAsia" w:eastAsiaTheme="minorEastAsia" w:hAnsiTheme="minorEastAsia"/>
        </w:rPr>
      </w:pPr>
      <w:r>
        <w:rPr>
          <w:rFonts w:asciiTheme="minorEastAsia" w:eastAsiaTheme="minorEastAsia" w:hAnsiTheme="minorEastAsia" w:hint="eastAsia"/>
        </w:rPr>
        <w:t>また、稼働支援として以下を実施すること</w:t>
      </w:r>
    </w:p>
    <w:p w14:paraId="50F1CB05" w14:textId="392ADE92" w:rsidR="00DD17D3" w:rsidRDefault="00DD17D3" w:rsidP="001263CD">
      <w:pPr>
        <w:pStyle w:val="31"/>
        <w:spacing w:line="22" w:lineRule="atLeast"/>
        <w:ind w:leftChars="405" w:left="850" w:firstLineChars="134" w:firstLine="281"/>
        <w:jc w:val="left"/>
        <w:rPr>
          <w:rFonts w:asciiTheme="minorEastAsia" w:eastAsiaTheme="minorEastAsia" w:hAnsiTheme="minorEastAsia"/>
        </w:rPr>
      </w:pPr>
      <w:r>
        <w:rPr>
          <w:rFonts w:asciiTheme="minorEastAsia" w:eastAsiaTheme="minorEastAsia" w:hAnsiTheme="minorEastAsia" w:hint="eastAsia"/>
        </w:rPr>
        <w:t>・新旧システムの並行稼働期間中のサポート</w:t>
      </w:r>
    </w:p>
    <w:p w14:paraId="7FF4F423" w14:textId="3AF2D18D" w:rsidR="00DD17D3" w:rsidRDefault="00DD17D3" w:rsidP="001263CD">
      <w:pPr>
        <w:pStyle w:val="31"/>
        <w:spacing w:line="22" w:lineRule="atLeast"/>
        <w:ind w:leftChars="405" w:left="850" w:firstLineChars="134" w:firstLine="281"/>
        <w:jc w:val="left"/>
        <w:rPr>
          <w:rFonts w:asciiTheme="minorEastAsia" w:eastAsiaTheme="minorEastAsia" w:hAnsiTheme="minorEastAsia"/>
        </w:rPr>
      </w:pPr>
      <w:r>
        <w:rPr>
          <w:rFonts w:asciiTheme="minorEastAsia" w:eastAsiaTheme="minorEastAsia" w:hAnsiTheme="minorEastAsia" w:hint="eastAsia"/>
        </w:rPr>
        <w:t>・稼働開始直後の庁内支援</w:t>
      </w:r>
    </w:p>
    <w:p w14:paraId="7EB912AD" w14:textId="64026798" w:rsidR="00DD17D3" w:rsidRPr="00DD17D3" w:rsidRDefault="00DD17D3" w:rsidP="001263CD">
      <w:pPr>
        <w:pStyle w:val="31"/>
        <w:spacing w:line="22" w:lineRule="atLeast"/>
        <w:ind w:leftChars="405" w:left="850" w:firstLineChars="134" w:firstLine="281"/>
        <w:jc w:val="left"/>
        <w:rPr>
          <w:rFonts w:asciiTheme="minorEastAsia" w:eastAsiaTheme="minorEastAsia" w:hAnsiTheme="minorEastAsia"/>
        </w:rPr>
      </w:pPr>
      <w:r>
        <w:rPr>
          <w:rFonts w:asciiTheme="minorEastAsia" w:eastAsiaTheme="minorEastAsia" w:hAnsiTheme="minorEastAsia" w:hint="eastAsia"/>
        </w:rPr>
        <w:t>・重大な問題が発生した場合の切り戻し対応</w:t>
      </w:r>
    </w:p>
    <w:p w14:paraId="6815E5A2" w14:textId="77777777" w:rsidR="00986F71" w:rsidRPr="00E20739" w:rsidRDefault="00986F71" w:rsidP="00D779C7">
      <w:pPr>
        <w:pStyle w:val="31"/>
        <w:spacing w:line="22" w:lineRule="atLeast"/>
        <w:ind w:left="0" w:firstLineChars="0" w:firstLine="0"/>
        <w:jc w:val="left"/>
        <w:rPr>
          <w:rFonts w:asciiTheme="minorEastAsia" w:eastAsiaTheme="minorEastAsia" w:hAnsiTheme="minorEastAsia" w:cs="メイリオ"/>
        </w:rPr>
      </w:pPr>
      <w:bookmarkStart w:id="319" w:name="_Toc85206008"/>
      <w:bookmarkStart w:id="320" w:name="_Toc85221811"/>
      <w:bookmarkStart w:id="321" w:name="_Toc85224676"/>
      <w:bookmarkStart w:id="322" w:name="_Toc85224767"/>
      <w:bookmarkStart w:id="323" w:name="_Toc85224858"/>
      <w:bookmarkStart w:id="324" w:name="_Toc85206009"/>
      <w:bookmarkStart w:id="325" w:name="_Toc85221812"/>
      <w:bookmarkStart w:id="326" w:name="_Toc85224677"/>
      <w:bookmarkStart w:id="327" w:name="_Toc85224768"/>
      <w:bookmarkStart w:id="328" w:name="_Toc85224859"/>
      <w:bookmarkStart w:id="329" w:name="_Toc85221813"/>
      <w:bookmarkStart w:id="330" w:name="_Toc85224678"/>
      <w:bookmarkStart w:id="331" w:name="_Toc85224769"/>
      <w:bookmarkStart w:id="332" w:name="_Toc85224860"/>
      <w:bookmarkStart w:id="333" w:name="_Toc85123095"/>
      <w:bookmarkStart w:id="334" w:name="_Toc85221814"/>
      <w:bookmarkStart w:id="335" w:name="_Toc85224679"/>
      <w:bookmarkStart w:id="336" w:name="_Toc85224770"/>
      <w:bookmarkStart w:id="337" w:name="_Toc85224861"/>
      <w:bookmarkStart w:id="338" w:name="_Toc85221815"/>
      <w:bookmarkStart w:id="339" w:name="_Toc85224680"/>
      <w:bookmarkStart w:id="340" w:name="_Toc85224771"/>
      <w:bookmarkStart w:id="341" w:name="_Toc85224862"/>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3C663871" w14:textId="3F2FC4A4" w:rsidR="00176744" w:rsidRPr="00E20739" w:rsidRDefault="00986F71" w:rsidP="00530F55">
      <w:pPr>
        <w:pStyle w:val="30"/>
        <w:rPr>
          <w:b/>
          <w:bCs/>
        </w:rPr>
      </w:pPr>
      <w:r w:rsidRPr="00E20739">
        <w:rPr>
          <w:b/>
          <w:bCs/>
        </w:rPr>
        <w:t xml:space="preserve">　</w:t>
      </w:r>
      <w:bookmarkStart w:id="342" w:name="_Toc237876872"/>
      <w:r w:rsidR="00DD17D3">
        <w:rPr>
          <w:rFonts w:hint="eastAsia"/>
          <w:b/>
          <w:bCs/>
        </w:rPr>
        <w:t>研修</w:t>
      </w:r>
      <w:bookmarkEnd w:id="342"/>
    </w:p>
    <w:p w14:paraId="7348E1CE" w14:textId="324BB3F8" w:rsidR="00444EA2" w:rsidRDefault="00DD17D3" w:rsidP="00444EA2">
      <w:pPr>
        <w:pStyle w:val="31"/>
        <w:spacing w:line="22" w:lineRule="atLeast"/>
        <w:ind w:leftChars="200" w:left="420" w:firstLineChars="137" w:firstLine="288"/>
        <w:jc w:val="left"/>
        <w:rPr>
          <w:rFonts w:hAnsi="ＭＳ 明朝" w:cs="メイリオ"/>
        </w:rPr>
      </w:pPr>
      <w:r>
        <w:rPr>
          <w:rFonts w:hAnsi="ＭＳ 明朝" w:cs="メイリオ" w:hint="eastAsia"/>
        </w:rPr>
        <w:t>受託者は、以下の研修を実施すること。</w:t>
      </w:r>
    </w:p>
    <w:tbl>
      <w:tblPr>
        <w:tblStyle w:val="ad"/>
        <w:tblW w:w="8356" w:type="dxa"/>
        <w:tblInd w:w="704" w:type="dxa"/>
        <w:tblLook w:val="04A0" w:firstRow="1" w:lastRow="0" w:firstColumn="1" w:lastColumn="0" w:noHBand="0" w:noVBand="1"/>
      </w:tblPr>
      <w:tblGrid>
        <w:gridCol w:w="1841"/>
        <w:gridCol w:w="3292"/>
        <w:gridCol w:w="3223"/>
      </w:tblGrid>
      <w:tr w:rsidR="00DD17D3" w:rsidRPr="00E20739" w14:paraId="7F31457B" w14:textId="2B1DCC2C" w:rsidTr="00DD17D3">
        <w:tc>
          <w:tcPr>
            <w:tcW w:w="1841" w:type="dxa"/>
            <w:shd w:val="clear" w:color="auto" w:fill="D9D9D9" w:themeFill="background1" w:themeFillShade="D9"/>
            <w:vAlign w:val="center"/>
          </w:tcPr>
          <w:p w14:paraId="0322CA0E" w14:textId="696D470B" w:rsidR="00DD17D3" w:rsidRPr="00E20739" w:rsidRDefault="00DD17D3" w:rsidP="00F52B4B">
            <w:pPr>
              <w:pStyle w:val="36"/>
              <w:ind w:left="0" w:firstLineChars="0" w:firstLine="0"/>
              <w:jc w:val="center"/>
              <w:rPr>
                <w:rFonts w:asciiTheme="minorEastAsia" w:eastAsiaTheme="minorEastAsia" w:hAnsiTheme="minorEastAsia"/>
              </w:rPr>
            </w:pPr>
            <w:r>
              <w:rPr>
                <w:rFonts w:asciiTheme="minorEastAsia" w:eastAsiaTheme="minorEastAsia" w:hAnsiTheme="minorEastAsia" w:hint="eastAsia"/>
              </w:rPr>
              <w:t>研修種別</w:t>
            </w:r>
          </w:p>
        </w:tc>
        <w:tc>
          <w:tcPr>
            <w:tcW w:w="3292" w:type="dxa"/>
            <w:shd w:val="clear" w:color="auto" w:fill="D9D9D9" w:themeFill="background1" w:themeFillShade="D9"/>
            <w:vAlign w:val="center"/>
          </w:tcPr>
          <w:p w14:paraId="68AE3B99" w14:textId="7FBD103A" w:rsidR="00DD17D3" w:rsidRPr="00E20739" w:rsidRDefault="00DD17D3" w:rsidP="00F52B4B">
            <w:pPr>
              <w:pStyle w:val="36"/>
              <w:ind w:left="0" w:firstLineChars="0" w:firstLine="0"/>
              <w:jc w:val="center"/>
              <w:rPr>
                <w:rFonts w:asciiTheme="minorEastAsia" w:eastAsiaTheme="minorEastAsia" w:hAnsiTheme="minorEastAsia"/>
              </w:rPr>
            </w:pPr>
            <w:r>
              <w:rPr>
                <w:rFonts w:asciiTheme="minorEastAsia" w:eastAsiaTheme="minorEastAsia" w:hAnsiTheme="minorEastAsia" w:hint="eastAsia"/>
              </w:rPr>
              <w:t>対象</w:t>
            </w:r>
          </w:p>
        </w:tc>
        <w:tc>
          <w:tcPr>
            <w:tcW w:w="3223" w:type="dxa"/>
            <w:shd w:val="clear" w:color="auto" w:fill="D9D9D9" w:themeFill="background1" w:themeFillShade="D9"/>
          </w:tcPr>
          <w:p w14:paraId="312E849C" w14:textId="70E31DC9" w:rsidR="00DD17D3" w:rsidRDefault="00DD17D3" w:rsidP="00F52B4B">
            <w:pPr>
              <w:pStyle w:val="36"/>
              <w:ind w:left="0" w:firstLineChars="0" w:firstLine="0"/>
              <w:jc w:val="center"/>
              <w:rPr>
                <w:rFonts w:asciiTheme="minorEastAsia" w:eastAsiaTheme="minorEastAsia" w:hAnsiTheme="minorEastAsia"/>
              </w:rPr>
            </w:pPr>
            <w:r>
              <w:rPr>
                <w:rFonts w:asciiTheme="minorEastAsia" w:eastAsiaTheme="minorEastAsia" w:hAnsiTheme="minorEastAsia" w:hint="eastAsia"/>
              </w:rPr>
              <w:t>実施期間</w:t>
            </w:r>
          </w:p>
        </w:tc>
      </w:tr>
      <w:tr w:rsidR="00DD17D3" w:rsidRPr="00E20739" w14:paraId="050D60A5" w14:textId="60A2193B" w:rsidTr="00DD17D3">
        <w:tc>
          <w:tcPr>
            <w:tcW w:w="1841" w:type="dxa"/>
            <w:vAlign w:val="center"/>
          </w:tcPr>
          <w:p w14:paraId="20437BEB" w14:textId="14631A25" w:rsidR="00DD17D3" w:rsidRPr="00E20739" w:rsidRDefault="00DD17D3"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管理者研修</w:t>
            </w:r>
          </w:p>
        </w:tc>
        <w:tc>
          <w:tcPr>
            <w:tcW w:w="3292" w:type="dxa"/>
            <w:vAlign w:val="center"/>
          </w:tcPr>
          <w:p w14:paraId="57F5A024" w14:textId="7F0BDBCD" w:rsidR="00DD17D3" w:rsidRPr="00E20739" w:rsidRDefault="00DD17D3"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システム管理者</w:t>
            </w:r>
          </w:p>
        </w:tc>
        <w:tc>
          <w:tcPr>
            <w:tcW w:w="3223" w:type="dxa"/>
          </w:tcPr>
          <w:p w14:paraId="45AECDFD" w14:textId="75C478BB" w:rsidR="00DD17D3" w:rsidRDefault="00C7456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稼働1か月前まで</w:t>
            </w:r>
          </w:p>
        </w:tc>
      </w:tr>
      <w:tr w:rsidR="00DD17D3" w:rsidRPr="00E20739" w14:paraId="6D23E2DA" w14:textId="5E214FC8" w:rsidTr="00DD17D3">
        <w:tc>
          <w:tcPr>
            <w:tcW w:w="1841" w:type="dxa"/>
            <w:vAlign w:val="center"/>
          </w:tcPr>
          <w:p w14:paraId="6D414C11" w14:textId="2CD08E2E" w:rsidR="00DD17D3" w:rsidRPr="00E20739" w:rsidRDefault="00C7456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一般ユーザー研修</w:t>
            </w:r>
          </w:p>
        </w:tc>
        <w:tc>
          <w:tcPr>
            <w:tcW w:w="3292" w:type="dxa"/>
            <w:vAlign w:val="center"/>
          </w:tcPr>
          <w:p w14:paraId="7D1015DE" w14:textId="690DC0B5" w:rsidR="00DD17D3" w:rsidRPr="00E20739" w:rsidRDefault="00C7456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全職員</w:t>
            </w:r>
          </w:p>
        </w:tc>
        <w:tc>
          <w:tcPr>
            <w:tcW w:w="3223" w:type="dxa"/>
          </w:tcPr>
          <w:p w14:paraId="3EFE8293" w14:textId="5D50468C" w:rsidR="00DD17D3" w:rsidRDefault="00C7456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稼働1か月前まで</w:t>
            </w:r>
          </w:p>
        </w:tc>
      </w:tr>
      <w:tr w:rsidR="00DD17D3" w:rsidRPr="00E20739" w14:paraId="187DCA83" w14:textId="44E40FDA" w:rsidTr="00DD17D3">
        <w:tc>
          <w:tcPr>
            <w:tcW w:w="1841" w:type="dxa"/>
            <w:vAlign w:val="center"/>
          </w:tcPr>
          <w:p w14:paraId="14C2B31E" w14:textId="06585E7C" w:rsidR="00DD17D3" w:rsidRDefault="00C7456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新任職員向け研修</w:t>
            </w:r>
          </w:p>
        </w:tc>
        <w:tc>
          <w:tcPr>
            <w:tcW w:w="3292" w:type="dxa"/>
            <w:vAlign w:val="center"/>
          </w:tcPr>
          <w:p w14:paraId="0C5E4B5C" w14:textId="37CF78B3" w:rsidR="00DD17D3" w:rsidRDefault="00C7456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毎年4月の新規採用・異動職員</w:t>
            </w:r>
          </w:p>
        </w:tc>
        <w:tc>
          <w:tcPr>
            <w:tcW w:w="3223" w:type="dxa"/>
          </w:tcPr>
          <w:p w14:paraId="7C40FED9" w14:textId="361AE03F" w:rsidR="00DD17D3" w:rsidRDefault="00C7456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毎年4月</w:t>
            </w:r>
          </w:p>
        </w:tc>
      </w:tr>
    </w:tbl>
    <w:p w14:paraId="62A8F90F" w14:textId="0ED74D69" w:rsidR="00500828" w:rsidRPr="00E20739" w:rsidRDefault="00500828" w:rsidP="00FF244A">
      <w:pPr>
        <w:pStyle w:val="40"/>
        <w:spacing w:line="22" w:lineRule="atLeast"/>
        <w:ind w:left="0" w:firstLineChars="0" w:firstLine="0"/>
        <w:jc w:val="left"/>
        <w:rPr>
          <w:rFonts w:asciiTheme="minorEastAsia" w:eastAsiaTheme="minorEastAsia" w:hAnsiTheme="minorEastAsia" w:cs="メイリオ"/>
          <w:shd w:val="clear" w:color="auto" w:fill="FFFF00"/>
        </w:rPr>
      </w:pPr>
    </w:p>
    <w:p w14:paraId="7840209C" w14:textId="0C8A77E1" w:rsidR="006259FB" w:rsidRDefault="006259FB" w:rsidP="006259FB">
      <w:pPr>
        <w:pStyle w:val="30"/>
        <w:rPr>
          <w:rFonts w:asciiTheme="minorEastAsia" w:eastAsiaTheme="minorEastAsia" w:hAnsiTheme="minorEastAsia"/>
          <w:b/>
          <w:bCs/>
        </w:rPr>
      </w:pPr>
      <w:r w:rsidRPr="006259FB">
        <w:rPr>
          <w:rFonts w:asciiTheme="minorEastAsia" w:eastAsiaTheme="minorEastAsia" w:hAnsiTheme="minorEastAsia" w:hint="eastAsia"/>
          <w:b/>
          <w:bCs/>
        </w:rPr>
        <w:t xml:space="preserve">　</w:t>
      </w:r>
      <w:bookmarkStart w:id="343" w:name="_Toc237876873"/>
      <w:r w:rsidRPr="006259FB">
        <w:rPr>
          <w:rFonts w:asciiTheme="minorEastAsia" w:eastAsiaTheme="minorEastAsia" w:hAnsiTheme="minorEastAsia" w:hint="eastAsia"/>
          <w:b/>
          <w:bCs/>
        </w:rPr>
        <w:t>運用・保守</w:t>
      </w:r>
      <w:bookmarkEnd w:id="343"/>
    </w:p>
    <w:p w14:paraId="39C904D6" w14:textId="010B6B76" w:rsidR="006259FB" w:rsidRDefault="006259FB" w:rsidP="006259FB">
      <w:pPr>
        <w:pStyle w:val="31"/>
        <w:ind w:firstLine="210"/>
      </w:pPr>
      <w:r>
        <w:rPr>
          <w:rFonts w:hint="eastAsia"/>
        </w:rPr>
        <w:t>受託者は、令和10年4月1日の本番稼働開始以降、</w:t>
      </w:r>
      <w:r w:rsidR="00F61B5F">
        <w:rPr>
          <w:rFonts w:hint="eastAsia"/>
        </w:rPr>
        <w:t>各要件一覧</w:t>
      </w:r>
      <w:r>
        <w:rPr>
          <w:rFonts w:hint="eastAsia"/>
        </w:rPr>
        <w:t>に元づき、以下の業務を実施すること。</w:t>
      </w:r>
    </w:p>
    <w:tbl>
      <w:tblPr>
        <w:tblStyle w:val="ad"/>
        <w:tblW w:w="8222" w:type="dxa"/>
        <w:tblInd w:w="704" w:type="dxa"/>
        <w:tblLook w:val="04A0" w:firstRow="1" w:lastRow="0" w:firstColumn="1" w:lastColumn="0" w:noHBand="0" w:noVBand="1"/>
      </w:tblPr>
      <w:tblGrid>
        <w:gridCol w:w="2410"/>
        <w:gridCol w:w="5812"/>
      </w:tblGrid>
      <w:tr w:rsidR="006259FB" w:rsidRPr="00E20739" w14:paraId="641D2C71" w14:textId="77777777" w:rsidTr="00F52B4B">
        <w:tc>
          <w:tcPr>
            <w:tcW w:w="2410" w:type="dxa"/>
            <w:shd w:val="clear" w:color="auto" w:fill="D9D9D9" w:themeFill="background1" w:themeFillShade="D9"/>
            <w:vAlign w:val="center"/>
          </w:tcPr>
          <w:p w14:paraId="3F42ECAE" w14:textId="290DEB1B" w:rsidR="006259FB" w:rsidRPr="00E20739" w:rsidRDefault="006259FB" w:rsidP="00F52B4B">
            <w:pPr>
              <w:pStyle w:val="36"/>
              <w:ind w:left="0" w:firstLineChars="0" w:firstLine="0"/>
              <w:jc w:val="center"/>
              <w:rPr>
                <w:rFonts w:asciiTheme="minorEastAsia" w:eastAsiaTheme="minorEastAsia" w:hAnsiTheme="minorEastAsia"/>
              </w:rPr>
            </w:pPr>
            <w:r>
              <w:rPr>
                <w:rFonts w:asciiTheme="minorEastAsia" w:eastAsiaTheme="minorEastAsia" w:hAnsiTheme="minorEastAsia" w:hint="eastAsia"/>
              </w:rPr>
              <w:t>業務区分</w:t>
            </w:r>
          </w:p>
        </w:tc>
        <w:tc>
          <w:tcPr>
            <w:tcW w:w="5812" w:type="dxa"/>
            <w:shd w:val="clear" w:color="auto" w:fill="D9D9D9" w:themeFill="background1" w:themeFillShade="D9"/>
            <w:vAlign w:val="center"/>
          </w:tcPr>
          <w:p w14:paraId="057E94C0" w14:textId="091884ED" w:rsidR="006259FB" w:rsidRPr="00E20739" w:rsidRDefault="006259FB" w:rsidP="00F52B4B">
            <w:pPr>
              <w:pStyle w:val="36"/>
              <w:ind w:left="0" w:firstLineChars="0" w:firstLine="0"/>
              <w:jc w:val="center"/>
              <w:rPr>
                <w:rFonts w:asciiTheme="minorEastAsia" w:eastAsiaTheme="minorEastAsia" w:hAnsiTheme="minorEastAsia"/>
              </w:rPr>
            </w:pPr>
            <w:r>
              <w:rPr>
                <w:rFonts w:asciiTheme="minorEastAsia" w:eastAsiaTheme="minorEastAsia" w:hAnsiTheme="minorEastAsia" w:hint="eastAsia"/>
              </w:rPr>
              <w:t>主な内容</w:t>
            </w:r>
          </w:p>
        </w:tc>
      </w:tr>
      <w:tr w:rsidR="006259FB" w:rsidRPr="00E20739" w14:paraId="6E9C9050" w14:textId="77777777" w:rsidTr="00F52B4B">
        <w:tc>
          <w:tcPr>
            <w:tcW w:w="2410" w:type="dxa"/>
            <w:vAlign w:val="center"/>
          </w:tcPr>
          <w:p w14:paraId="4E3EC8B6" w14:textId="73F87E13" w:rsidR="006259FB" w:rsidRPr="00E20739" w:rsidRDefault="006259FB"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稼働管理</w:t>
            </w:r>
          </w:p>
        </w:tc>
        <w:tc>
          <w:tcPr>
            <w:tcW w:w="5812" w:type="dxa"/>
            <w:vAlign w:val="center"/>
          </w:tcPr>
          <w:p w14:paraId="59A6C9E7" w14:textId="59F104BA" w:rsidR="006259FB" w:rsidRPr="00E20739" w:rsidRDefault="006259FB"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計画停止の管理、年度更新、月次処理の実施</w:t>
            </w:r>
          </w:p>
        </w:tc>
      </w:tr>
      <w:tr w:rsidR="006259FB" w:rsidRPr="00E20739" w14:paraId="0969E030" w14:textId="77777777" w:rsidTr="00F52B4B">
        <w:tc>
          <w:tcPr>
            <w:tcW w:w="2410" w:type="dxa"/>
            <w:vAlign w:val="center"/>
          </w:tcPr>
          <w:p w14:paraId="07592E66" w14:textId="75645543" w:rsidR="006259FB" w:rsidRPr="00E20739" w:rsidRDefault="006259FB"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アカウント・権限管理</w:t>
            </w:r>
          </w:p>
        </w:tc>
        <w:tc>
          <w:tcPr>
            <w:tcW w:w="5812" w:type="dxa"/>
            <w:vAlign w:val="center"/>
          </w:tcPr>
          <w:p w14:paraId="0355B0BC" w14:textId="5F29A080" w:rsidR="006259FB" w:rsidRPr="00E20739" w:rsidRDefault="006259FB"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ID発行、権限設定、人事異動対象</w:t>
            </w:r>
          </w:p>
        </w:tc>
      </w:tr>
      <w:tr w:rsidR="006259FB" w:rsidRPr="00E20739" w14:paraId="0A0B96E0" w14:textId="77777777" w:rsidTr="00F52B4B">
        <w:tc>
          <w:tcPr>
            <w:tcW w:w="2410" w:type="dxa"/>
            <w:vAlign w:val="center"/>
          </w:tcPr>
          <w:p w14:paraId="3DCA3448" w14:textId="5FC3F54A" w:rsidR="006259FB" w:rsidRDefault="006259FB"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ヘルプデスク</w:t>
            </w:r>
          </w:p>
        </w:tc>
        <w:tc>
          <w:tcPr>
            <w:tcW w:w="5812" w:type="dxa"/>
            <w:vAlign w:val="center"/>
          </w:tcPr>
          <w:p w14:paraId="11447365" w14:textId="6D6BEAEC" w:rsidR="006259FB" w:rsidRDefault="006259FB"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平日9時～17時の問い合わせ対応</w:t>
            </w:r>
          </w:p>
        </w:tc>
      </w:tr>
      <w:tr w:rsidR="006259FB" w:rsidRPr="00E20739" w14:paraId="1497947C" w14:textId="77777777" w:rsidTr="00F52B4B">
        <w:tc>
          <w:tcPr>
            <w:tcW w:w="2410" w:type="dxa"/>
            <w:vAlign w:val="center"/>
          </w:tcPr>
          <w:p w14:paraId="79A7D727" w14:textId="5507CAA7" w:rsidR="006259FB" w:rsidRDefault="006259FB"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障害対応</w:t>
            </w:r>
          </w:p>
        </w:tc>
        <w:tc>
          <w:tcPr>
            <w:tcW w:w="5812" w:type="dxa"/>
            <w:vAlign w:val="center"/>
          </w:tcPr>
          <w:p w14:paraId="36F5F3D2" w14:textId="2C5C1165" w:rsidR="006259FB" w:rsidRDefault="006259FB"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障害検知、対応、報告書提出</w:t>
            </w:r>
          </w:p>
        </w:tc>
      </w:tr>
      <w:tr w:rsidR="006259FB" w:rsidRPr="00E20739" w14:paraId="227C94AD" w14:textId="77777777" w:rsidTr="00F52B4B">
        <w:tc>
          <w:tcPr>
            <w:tcW w:w="2410" w:type="dxa"/>
            <w:vAlign w:val="center"/>
          </w:tcPr>
          <w:p w14:paraId="162820AE" w14:textId="42874406" w:rsidR="006259FB" w:rsidRDefault="00DE7611"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法改正対応</w:t>
            </w:r>
          </w:p>
        </w:tc>
        <w:tc>
          <w:tcPr>
            <w:tcW w:w="5812" w:type="dxa"/>
            <w:vAlign w:val="center"/>
          </w:tcPr>
          <w:p w14:paraId="1C7A7F91" w14:textId="7CD659DF" w:rsidR="006259FB" w:rsidRDefault="00DE7611"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法改正情報の提供、システム改修</w:t>
            </w:r>
          </w:p>
        </w:tc>
      </w:tr>
      <w:tr w:rsidR="00DE7611" w:rsidRPr="00E20739" w14:paraId="063A9A8F" w14:textId="77777777" w:rsidTr="00F52B4B">
        <w:tc>
          <w:tcPr>
            <w:tcW w:w="2410" w:type="dxa"/>
            <w:vAlign w:val="center"/>
          </w:tcPr>
          <w:p w14:paraId="2D04CAB7" w14:textId="467E219D" w:rsidR="00DE7611" w:rsidRDefault="00DE7611"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バージョンアップ</w:t>
            </w:r>
          </w:p>
        </w:tc>
        <w:tc>
          <w:tcPr>
            <w:tcW w:w="5812" w:type="dxa"/>
            <w:vAlign w:val="center"/>
          </w:tcPr>
          <w:p w14:paraId="2BE18867" w14:textId="7EBFBB61" w:rsidR="00DE7611" w:rsidRDefault="00DE7611"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定期的なバージョンアップの適用</w:t>
            </w:r>
          </w:p>
        </w:tc>
      </w:tr>
      <w:tr w:rsidR="00DE7611" w:rsidRPr="00E20739" w14:paraId="47B15674" w14:textId="77777777" w:rsidTr="00F52B4B">
        <w:tc>
          <w:tcPr>
            <w:tcW w:w="2410" w:type="dxa"/>
            <w:vAlign w:val="center"/>
          </w:tcPr>
          <w:p w14:paraId="19E15474" w14:textId="3712151A" w:rsidR="00DE7611" w:rsidRDefault="00DE7611"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セキュリティ保守</w:t>
            </w:r>
          </w:p>
        </w:tc>
        <w:tc>
          <w:tcPr>
            <w:tcW w:w="5812" w:type="dxa"/>
            <w:vAlign w:val="center"/>
          </w:tcPr>
          <w:p w14:paraId="7471AAC6" w14:textId="643C77F7" w:rsidR="00DE7611" w:rsidRDefault="00DE7611"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脆弱性診断、パッチ適用、インシデント対応</w:t>
            </w:r>
          </w:p>
        </w:tc>
      </w:tr>
      <w:tr w:rsidR="00DE7611" w:rsidRPr="00E20739" w14:paraId="0B8EF733" w14:textId="77777777" w:rsidTr="00F52B4B">
        <w:tc>
          <w:tcPr>
            <w:tcW w:w="2410" w:type="dxa"/>
            <w:vAlign w:val="center"/>
          </w:tcPr>
          <w:p w14:paraId="14C85C3C" w14:textId="3BFF69FB" w:rsidR="00DE7611" w:rsidRDefault="00DE7611"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定期報告</w:t>
            </w:r>
          </w:p>
        </w:tc>
        <w:tc>
          <w:tcPr>
            <w:tcW w:w="5812" w:type="dxa"/>
            <w:vAlign w:val="center"/>
          </w:tcPr>
          <w:p w14:paraId="65871DCC" w14:textId="43EA9F9C" w:rsidR="00DE7611" w:rsidRDefault="00DE7611"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月次稼働報告書の提出</w:t>
            </w:r>
          </w:p>
        </w:tc>
      </w:tr>
    </w:tbl>
    <w:p w14:paraId="602F3A30" w14:textId="77777777" w:rsidR="006259FB" w:rsidRPr="006259FB" w:rsidRDefault="006259FB" w:rsidP="006259FB">
      <w:pPr>
        <w:pStyle w:val="31"/>
        <w:ind w:firstLine="210"/>
      </w:pPr>
    </w:p>
    <w:p w14:paraId="313EEB53" w14:textId="77777777" w:rsidR="006259FB" w:rsidRPr="00E20739" w:rsidRDefault="006259FB" w:rsidP="006259FB">
      <w:pPr>
        <w:pStyle w:val="40"/>
        <w:spacing w:line="22" w:lineRule="atLeast"/>
        <w:ind w:left="0" w:firstLineChars="0" w:firstLine="0"/>
        <w:jc w:val="left"/>
        <w:rPr>
          <w:rFonts w:asciiTheme="minorEastAsia" w:eastAsiaTheme="minorEastAsia" w:hAnsiTheme="minorEastAsia" w:cs="メイリオ"/>
          <w:shd w:val="clear" w:color="auto" w:fill="FFFF00"/>
        </w:rPr>
      </w:pPr>
    </w:p>
    <w:p w14:paraId="6141A37E" w14:textId="4D5690F6" w:rsidR="00EF7C8D" w:rsidRPr="00E20739" w:rsidRDefault="00794AA3" w:rsidP="00530F55">
      <w:pPr>
        <w:pStyle w:val="30"/>
        <w:rPr>
          <w:b/>
          <w:bCs/>
        </w:rPr>
      </w:pPr>
      <w:bookmarkStart w:id="344" w:name="_Toc493770433"/>
      <w:bookmarkStart w:id="345" w:name="_Toc492652415"/>
      <w:bookmarkStart w:id="346" w:name="_Toc492933252"/>
      <w:bookmarkStart w:id="347" w:name="_Ref495005281"/>
      <w:r w:rsidRPr="00E20739">
        <w:rPr>
          <w:b/>
          <w:bCs/>
        </w:rPr>
        <w:t xml:space="preserve">　</w:t>
      </w:r>
      <w:bookmarkStart w:id="348" w:name="_Toc156294082"/>
      <w:bookmarkStart w:id="349" w:name="_Toc237876874"/>
      <w:r w:rsidRPr="00E20739">
        <w:rPr>
          <w:b/>
          <w:bCs/>
        </w:rPr>
        <w:t>納品方法</w:t>
      </w:r>
      <w:bookmarkEnd w:id="344"/>
      <w:bookmarkEnd w:id="345"/>
      <w:bookmarkEnd w:id="346"/>
      <w:bookmarkEnd w:id="347"/>
      <w:bookmarkEnd w:id="348"/>
      <w:bookmarkEnd w:id="349"/>
    </w:p>
    <w:p w14:paraId="4F90392C" w14:textId="0E055079" w:rsidR="00427CEF" w:rsidRPr="00E20739" w:rsidRDefault="003761B5" w:rsidP="00AF518A">
      <w:pPr>
        <w:pStyle w:val="31"/>
        <w:spacing w:line="22" w:lineRule="atLeast"/>
        <w:ind w:left="0" w:firstLineChars="472" w:firstLine="991"/>
        <w:jc w:val="left"/>
        <w:rPr>
          <w:rFonts w:asciiTheme="minorEastAsia" w:eastAsiaTheme="minorEastAsia" w:hAnsiTheme="minorEastAsia" w:cs="メイリオ"/>
        </w:rPr>
      </w:pPr>
      <w:r w:rsidRPr="00E20739">
        <w:rPr>
          <w:rFonts w:asciiTheme="minorEastAsia" w:eastAsiaTheme="minorEastAsia" w:hAnsiTheme="minorEastAsia" w:cs="メイリオ"/>
        </w:rPr>
        <w:t>受託者</w:t>
      </w:r>
      <w:r w:rsidR="004D6B47" w:rsidRPr="00E20739">
        <w:rPr>
          <w:rFonts w:asciiTheme="minorEastAsia" w:eastAsiaTheme="minorEastAsia" w:hAnsiTheme="minorEastAsia" w:cs="メイリオ"/>
        </w:rPr>
        <w:t>は「</w:t>
      </w:r>
      <w:r w:rsidR="00BC32C8" w:rsidRPr="00E20739">
        <w:rPr>
          <w:rFonts w:asciiTheme="minorEastAsia" w:eastAsiaTheme="minorEastAsia" w:hAnsiTheme="minorEastAsia"/>
        </w:rPr>
        <w:fldChar w:fldCharType="begin"/>
      </w:r>
      <w:r w:rsidR="00BC32C8" w:rsidRPr="00E20739">
        <w:rPr>
          <w:rFonts w:asciiTheme="minorEastAsia" w:eastAsiaTheme="minorEastAsia" w:hAnsiTheme="minorEastAsia"/>
        </w:rPr>
        <w:instrText xml:space="preserve"> REF _Ref504386892 \h </w:instrText>
      </w:r>
      <w:r w:rsidR="008B5EF0" w:rsidRPr="00E20739">
        <w:rPr>
          <w:rFonts w:asciiTheme="minorEastAsia" w:eastAsiaTheme="minorEastAsia" w:hAnsiTheme="minorEastAsia"/>
        </w:rPr>
        <w:instrText xml:space="preserve"> \* MERGEFORMAT </w:instrText>
      </w:r>
      <w:r w:rsidR="00BC32C8" w:rsidRPr="00E20739">
        <w:rPr>
          <w:rFonts w:asciiTheme="minorEastAsia" w:eastAsiaTheme="minorEastAsia" w:hAnsiTheme="minorEastAsia"/>
        </w:rPr>
      </w:r>
      <w:r w:rsidR="00BC32C8" w:rsidRPr="00E20739">
        <w:rPr>
          <w:rFonts w:asciiTheme="minorEastAsia" w:eastAsiaTheme="minorEastAsia" w:hAnsiTheme="minorEastAsia"/>
        </w:rPr>
        <w:fldChar w:fldCharType="separate"/>
      </w:r>
      <w:r w:rsidR="00A053D1" w:rsidRPr="00E20739">
        <w:rPr>
          <w:rFonts w:asciiTheme="minorEastAsia" w:eastAsiaTheme="minorEastAsia" w:hAnsiTheme="minorEastAsia"/>
        </w:rPr>
        <w:t>表</w:t>
      </w:r>
      <w:r w:rsidR="00CC4FEE" w:rsidRPr="00E20739">
        <w:rPr>
          <w:rFonts w:asciiTheme="minorEastAsia" w:eastAsiaTheme="minorEastAsia" w:hAnsiTheme="minorEastAsia" w:hint="eastAsia"/>
        </w:rPr>
        <w:t xml:space="preserve">３ </w:t>
      </w:r>
      <w:r w:rsidR="00A053D1" w:rsidRPr="00E20739">
        <w:rPr>
          <w:rFonts w:asciiTheme="minorEastAsia" w:eastAsiaTheme="minorEastAsia" w:hAnsiTheme="minorEastAsia"/>
          <w:noProof/>
        </w:rPr>
        <w:t>納品方法</w:t>
      </w:r>
      <w:r w:rsidR="00BC32C8" w:rsidRPr="00E20739">
        <w:rPr>
          <w:rFonts w:asciiTheme="minorEastAsia" w:eastAsiaTheme="minorEastAsia" w:hAnsiTheme="minorEastAsia"/>
        </w:rPr>
        <w:fldChar w:fldCharType="end"/>
      </w:r>
      <w:r w:rsidR="004D6B47" w:rsidRPr="00E20739">
        <w:rPr>
          <w:rFonts w:asciiTheme="minorEastAsia" w:eastAsiaTheme="minorEastAsia" w:hAnsiTheme="minorEastAsia" w:cs="メイリオ"/>
        </w:rPr>
        <w:t>」に示す要件を遵守し</w:t>
      </w:r>
      <w:r w:rsidR="00F95315" w:rsidRPr="00E20739">
        <w:rPr>
          <w:rFonts w:asciiTheme="minorEastAsia" w:eastAsiaTheme="minorEastAsia" w:hAnsiTheme="minorEastAsia" w:cs="メイリオ" w:hint="eastAsia"/>
        </w:rPr>
        <w:t>、</w:t>
      </w:r>
      <w:r w:rsidR="004D6B47" w:rsidRPr="00E20739">
        <w:rPr>
          <w:rFonts w:asciiTheme="minorEastAsia" w:eastAsiaTheme="minorEastAsia" w:hAnsiTheme="minorEastAsia" w:cs="メイリオ"/>
        </w:rPr>
        <w:t>成果物を納品すること。</w:t>
      </w:r>
    </w:p>
    <w:p w14:paraId="4BF5EA56" w14:textId="77777777" w:rsidR="00395CC4" w:rsidRPr="00E20739" w:rsidRDefault="00395CC4" w:rsidP="00EF7078">
      <w:pPr>
        <w:pStyle w:val="31"/>
        <w:spacing w:line="22" w:lineRule="atLeast"/>
        <w:ind w:firstLineChars="0" w:firstLine="240"/>
        <w:jc w:val="left"/>
        <w:rPr>
          <w:rFonts w:asciiTheme="minorEastAsia" w:eastAsiaTheme="minorEastAsia" w:hAnsiTheme="minorEastAsia" w:cs="メイリオ"/>
        </w:rPr>
      </w:pPr>
    </w:p>
    <w:p w14:paraId="1ADD4F73" w14:textId="700136DE" w:rsidR="00427CEF" w:rsidRPr="00E20739" w:rsidRDefault="00427CEF" w:rsidP="00F95315">
      <w:pPr>
        <w:pStyle w:val="a8"/>
        <w:keepNext/>
        <w:spacing w:line="22" w:lineRule="atLeast"/>
        <w:rPr>
          <w:rFonts w:asciiTheme="minorEastAsia" w:eastAsiaTheme="minorEastAsia" w:hAnsiTheme="minorEastAsia" w:cs="メイリオ"/>
        </w:rPr>
      </w:pPr>
      <w:bookmarkStart w:id="350" w:name="_Ref504386892"/>
      <w:bookmarkStart w:id="351" w:name="_Toc39829531"/>
      <w:r w:rsidRPr="00E20739">
        <w:rPr>
          <w:rFonts w:asciiTheme="minorEastAsia" w:eastAsiaTheme="minorEastAsia" w:hAnsiTheme="minorEastAsia" w:cs="メイリオ"/>
        </w:rPr>
        <w:lastRenderedPageBreak/>
        <w:t>表</w:t>
      </w:r>
      <w:r w:rsidR="00274048" w:rsidRPr="00E20739">
        <w:rPr>
          <w:rFonts w:asciiTheme="minorEastAsia" w:eastAsiaTheme="minorEastAsia" w:hAnsiTheme="minorEastAsia" w:cs="メイリオ" w:hint="eastAsia"/>
        </w:rPr>
        <w:t>３</w:t>
      </w:r>
      <w:r w:rsidR="00CC4FEE" w:rsidRPr="00E20739">
        <w:rPr>
          <w:rFonts w:asciiTheme="minorEastAsia" w:eastAsiaTheme="minorEastAsia" w:hAnsiTheme="minorEastAsia" w:cs="メイリオ" w:hint="eastAsia"/>
        </w:rPr>
        <w:t xml:space="preserve"> </w:t>
      </w:r>
      <w:r w:rsidRPr="00E20739">
        <w:rPr>
          <w:rFonts w:asciiTheme="minorEastAsia" w:eastAsiaTheme="minorEastAsia" w:hAnsiTheme="minorEastAsia" w:cs="メイリオ"/>
        </w:rPr>
        <w:t>納品方法</w:t>
      </w:r>
      <w:bookmarkEnd w:id="350"/>
      <w:bookmarkEnd w:id="351"/>
    </w:p>
    <w:tbl>
      <w:tblPr>
        <w:tblStyle w:val="ad"/>
        <w:tblW w:w="5000" w:type="pct"/>
        <w:tblLook w:val="04A0" w:firstRow="1" w:lastRow="0" w:firstColumn="1" w:lastColumn="0" w:noHBand="0" w:noVBand="1"/>
      </w:tblPr>
      <w:tblGrid>
        <w:gridCol w:w="428"/>
        <w:gridCol w:w="1694"/>
        <w:gridCol w:w="6938"/>
      </w:tblGrid>
      <w:tr w:rsidR="0096320B" w:rsidRPr="00E20739" w14:paraId="7978F7FF" w14:textId="77777777" w:rsidTr="00274947">
        <w:trPr>
          <w:tblHeader/>
        </w:trPr>
        <w:tc>
          <w:tcPr>
            <w:tcW w:w="2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B9F353" w14:textId="77777777" w:rsidR="0096320B" w:rsidRPr="00E20739" w:rsidRDefault="70942CC7" w:rsidP="00EF7078">
            <w:pPr>
              <w:spacing w:line="22" w:lineRule="atLeast"/>
              <w:jc w:val="left"/>
              <w:rPr>
                <w:rFonts w:asciiTheme="minorEastAsia" w:eastAsiaTheme="minorEastAsia" w:hAnsiTheme="minorEastAsia" w:cs="メイリオ"/>
              </w:rPr>
            </w:pPr>
            <w:r w:rsidRPr="00E20739">
              <w:rPr>
                <w:rFonts w:asciiTheme="minorEastAsia" w:eastAsiaTheme="minorEastAsia" w:hAnsiTheme="minorEastAsia" w:cs="メイリオ"/>
              </w:rPr>
              <w:t>項番</w:t>
            </w:r>
          </w:p>
        </w:tc>
        <w:tc>
          <w:tcPr>
            <w:tcW w:w="9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B88872" w14:textId="74A338F3" w:rsidR="0096320B" w:rsidRPr="00E20739" w:rsidRDefault="70942CC7" w:rsidP="00274947">
            <w:pPr>
              <w:spacing w:line="22" w:lineRule="atLeast"/>
              <w:jc w:val="center"/>
              <w:rPr>
                <w:rFonts w:asciiTheme="minorEastAsia" w:eastAsiaTheme="minorEastAsia" w:hAnsiTheme="minorEastAsia" w:cs="メイリオ"/>
              </w:rPr>
            </w:pPr>
            <w:r w:rsidRPr="00E20739">
              <w:rPr>
                <w:rFonts w:asciiTheme="minorEastAsia" w:eastAsiaTheme="minorEastAsia" w:hAnsiTheme="minorEastAsia" w:cs="メイリオ"/>
              </w:rPr>
              <w:t>項目</w:t>
            </w:r>
          </w:p>
        </w:tc>
        <w:tc>
          <w:tcPr>
            <w:tcW w:w="382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6CC972" w14:textId="1ED6FB43" w:rsidR="0096320B" w:rsidRPr="00E20739" w:rsidRDefault="70942CC7" w:rsidP="00274947">
            <w:pPr>
              <w:spacing w:line="22" w:lineRule="atLeast"/>
              <w:jc w:val="center"/>
              <w:rPr>
                <w:rFonts w:asciiTheme="minorEastAsia" w:eastAsiaTheme="minorEastAsia" w:hAnsiTheme="minorEastAsia" w:cs="メイリオ"/>
              </w:rPr>
            </w:pPr>
            <w:r w:rsidRPr="00E20739">
              <w:rPr>
                <w:rFonts w:asciiTheme="minorEastAsia" w:eastAsiaTheme="minorEastAsia" w:hAnsiTheme="minorEastAsia" w:cs="メイリオ"/>
              </w:rPr>
              <w:t>要件</w:t>
            </w:r>
          </w:p>
        </w:tc>
      </w:tr>
      <w:tr w:rsidR="0096320B" w:rsidRPr="00E20739" w14:paraId="7063937D" w14:textId="77777777" w:rsidTr="00AF518A">
        <w:tc>
          <w:tcPr>
            <w:tcW w:w="236" w:type="pct"/>
            <w:tcBorders>
              <w:top w:val="single" w:sz="4" w:space="0" w:color="auto"/>
              <w:left w:val="single" w:sz="4" w:space="0" w:color="auto"/>
              <w:bottom w:val="single" w:sz="4" w:space="0" w:color="auto"/>
              <w:right w:val="single" w:sz="4" w:space="0" w:color="auto"/>
            </w:tcBorders>
            <w:hideMark/>
          </w:tcPr>
          <w:p w14:paraId="30CEECD2" w14:textId="26C1E785" w:rsidR="001D6C7D" w:rsidRPr="00E20739" w:rsidRDefault="001D6C7D" w:rsidP="00EF7078">
            <w:pPr>
              <w:spacing w:line="22" w:lineRule="atLeast"/>
              <w:jc w:val="left"/>
              <w:rPr>
                <w:rFonts w:asciiTheme="minorEastAsia" w:eastAsiaTheme="minorEastAsia" w:hAnsiTheme="minorEastAsia" w:cs="メイリオ"/>
              </w:rPr>
            </w:pPr>
            <w:r w:rsidRPr="00E20739">
              <w:rPr>
                <w:rFonts w:asciiTheme="minorEastAsia" w:eastAsiaTheme="minorEastAsia" w:hAnsiTheme="minorEastAsia" w:cs="メイリオ" w:hint="eastAsia"/>
              </w:rPr>
              <w:t>１</w:t>
            </w:r>
          </w:p>
        </w:tc>
        <w:tc>
          <w:tcPr>
            <w:tcW w:w="935" w:type="pct"/>
            <w:tcBorders>
              <w:top w:val="single" w:sz="4" w:space="0" w:color="auto"/>
              <w:left w:val="single" w:sz="4" w:space="0" w:color="auto"/>
              <w:bottom w:val="single" w:sz="4" w:space="0" w:color="auto"/>
              <w:right w:val="single" w:sz="4" w:space="0" w:color="auto"/>
            </w:tcBorders>
          </w:tcPr>
          <w:p w14:paraId="0D5FFF72" w14:textId="3BFA05D2" w:rsidR="0096320B" w:rsidRPr="00E20739" w:rsidRDefault="70942CC7" w:rsidP="00EF7078">
            <w:pPr>
              <w:spacing w:line="22" w:lineRule="atLeast"/>
              <w:jc w:val="left"/>
              <w:rPr>
                <w:rFonts w:asciiTheme="minorEastAsia" w:eastAsiaTheme="minorEastAsia" w:hAnsiTheme="minorEastAsia" w:cs="メイリオ"/>
              </w:rPr>
            </w:pPr>
            <w:r w:rsidRPr="00E20739">
              <w:rPr>
                <w:rFonts w:asciiTheme="minorEastAsia" w:eastAsiaTheme="minorEastAsia" w:hAnsiTheme="minorEastAsia" w:cs="メイリオ"/>
              </w:rPr>
              <w:t>規格等</w:t>
            </w:r>
          </w:p>
        </w:tc>
        <w:tc>
          <w:tcPr>
            <w:tcW w:w="3829" w:type="pct"/>
            <w:tcBorders>
              <w:top w:val="single" w:sz="4" w:space="0" w:color="auto"/>
              <w:left w:val="single" w:sz="4" w:space="0" w:color="auto"/>
              <w:bottom w:val="single" w:sz="4" w:space="0" w:color="auto"/>
              <w:right w:val="single" w:sz="4" w:space="0" w:color="auto"/>
            </w:tcBorders>
          </w:tcPr>
          <w:p w14:paraId="27FCDF37" w14:textId="7B01D3DF" w:rsidR="00FF5306" w:rsidRPr="00E20739" w:rsidRDefault="00784202" w:rsidP="00784202">
            <w:pPr>
              <w:pStyle w:val="aff7"/>
              <w:spacing w:line="22" w:lineRule="atLeast"/>
              <w:ind w:left="210" w:hanging="210"/>
              <w:rPr>
                <w:rFonts w:cs="メイリオ"/>
                <w:szCs w:val="21"/>
              </w:rPr>
            </w:pPr>
            <w:r>
              <w:rPr>
                <w:rFonts w:cs="メイリオ" w:hint="eastAsia"/>
                <w:szCs w:val="21"/>
              </w:rPr>
              <w:t>・</w:t>
            </w:r>
            <w:r w:rsidR="4811641B" w:rsidRPr="00E20739">
              <w:rPr>
                <w:rFonts w:cs="メイリオ"/>
                <w:szCs w:val="21"/>
              </w:rPr>
              <w:t>文書は</w:t>
            </w:r>
            <w:r w:rsidR="00137E41" w:rsidRPr="00E20739">
              <w:rPr>
                <w:rFonts w:cs="メイリオ"/>
                <w:szCs w:val="21"/>
              </w:rPr>
              <w:t>、</w:t>
            </w:r>
            <w:r w:rsidR="5D05B7DD" w:rsidRPr="00E20739">
              <w:rPr>
                <w:rFonts w:cs="メイリオ"/>
                <w:szCs w:val="21"/>
              </w:rPr>
              <w:t>原則として</w:t>
            </w:r>
            <w:r w:rsidR="4811641B" w:rsidRPr="00E20739">
              <w:rPr>
                <w:rFonts w:cs="メイリオ"/>
                <w:szCs w:val="21"/>
              </w:rPr>
              <w:t>日本語で作成すること</w:t>
            </w:r>
            <w:r w:rsidR="76FC7FD7" w:rsidRPr="00E20739">
              <w:rPr>
                <w:rFonts w:cs="メイリオ"/>
                <w:szCs w:val="21"/>
              </w:rPr>
              <w:t>。</w:t>
            </w:r>
            <w:r w:rsidR="00F27DA2" w:rsidRPr="00E20739">
              <w:rPr>
                <w:rFonts w:cs="メイリオ" w:hint="eastAsia"/>
                <w:szCs w:val="21"/>
              </w:rPr>
              <w:t>ただし、日本国においても</w:t>
            </w:r>
            <w:r w:rsidR="003A0F31" w:rsidRPr="00E20739">
              <w:rPr>
                <w:rFonts w:cs="メイリオ" w:hint="eastAsia"/>
                <w:szCs w:val="21"/>
              </w:rPr>
              <w:t>英字で表記されることが一般的な文言や、ソースコード等の英字で作成することが一般的な成果物については、そのまま記載しても構わないものとする。</w:t>
            </w:r>
          </w:p>
          <w:p w14:paraId="16C492D8" w14:textId="10A73DFD" w:rsidR="001C17F7" w:rsidRPr="00E20739" w:rsidRDefault="00784202" w:rsidP="00784202">
            <w:pPr>
              <w:pStyle w:val="aff7"/>
              <w:spacing w:line="22" w:lineRule="atLeast"/>
              <w:ind w:left="210" w:hanging="210"/>
              <w:rPr>
                <w:rFonts w:cs="メイリオ"/>
                <w:szCs w:val="21"/>
              </w:rPr>
            </w:pPr>
            <w:r>
              <w:rPr>
                <w:rFonts w:cs="メイリオ" w:hint="eastAsia"/>
                <w:szCs w:val="21"/>
              </w:rPr>
              <w:t>・</w:t>
            </w:r>
            <w:r w:rsidR="04EB1148" w:rsidRPr="00E20739">
              <w:rPr>
                <w:rFonts w:cs="メイリオ"/>
                <w:szCs w:val="21"/>
              </w:rPr>
              <w:t>用字</w:t>
            </w:r>
            <w:r w:rsidR="00137E41" w:rsidRPr="00E20739">
              <w:rPr>
                <w:rFonts w:cs="メイリオ"/>
                <w:szCs w:val="21"/>
              </w:rPr>
              <w:t>、</w:t>
            </w:r>
            <w:r w:rsidR="04EB1148" w:rsidRPr="00E20739">
              <w:rPr>
                <w:rFonts w:cs="メイリオ"/>
                <w:szCs w:val="21"/>
              </w:rPr>
              <w:t>用語</w:t>
            </w:r>
            <w:r w:rsidR="00137E41" w:rsidRPr="00E20739">
              <w:rPr>
                <w:rFonts w:cs="メイリオ"/>
                <w:szCs w:val="21"/>
              </w:rPr>
              <w:t>、</w:t>
            </w:r>
            <w:r w:rsidR="3A97BE93" w:rsidRPr="00E20739">
              <w:rPr>
                <w:rFonts w:cs="メイリオ"/>
                <w:szCs w:val="21"/>
              </w:rPr>
              <w:t>記述符号の表記については「公用文作成の</w:t>
            </w:r>
            <w:r w:rsidR="28F3551B" w:rsidRPr="00E20739">
              <w:rPr>
                <w:rFonts w:cs="メイリオ"/>
                <w:szCs w:val="21"/>
              </w:rPr>
              <w:t>考え方</w:t>
            </w:r>
            <w:r w:rsidR="1992D51C" w:rsidRPr="00E20739">
              <w:rPr>
                <w:rFonts w:cs="メイリオ"/>
                <w:szCs w:val="21"/>
              </w:rPr>
              <w:t>（</w:t>
            </w:r>
            <w:r w:rsidR="28F3551B" w:rsidRPr="00E20739">
              <w:rPr>
                <w:rFonts w:cs="メイリオ"/>
                <w:szCs w:val="21"/>
              </w:rPr>
              <w:t>令和４</w:t>
            </w:r>
            <w:r w:rsidR="3A97BE93" w:rsidRPr="00E20739">
              <w:rPr>
                <w:rFonts w:cs="メイリオ"/>
                <w:szCs w:val="21"/>
              </w:rPr>
              <w:t>年</w:t>
            </w:r>
            <w:r w:rsidR="28F3551B" w:rsidRPr="00E20739">
              <w:rPr>
                <w:rFonts w:cs="メイリオ"/>
                <w:szCs w:val="21"/>
              </w:rPr>
              <w:t>１</w:t>
            </w:r>
            <w:r w:rsidR="3A97BE93" w:rsidRPr="00E20739">
              <w:rPr>
                <w:rFonts w:cs="メイリオ"/>
                <w:szCs w:val="21"/>
              </w:rPr>
              <w:t>月</w:t>
            </w:r>
            <w:r w:rsidR="28F3551B" w:rsidRPr="00E20739">
              <w:rPr>
                <w:rFonts w:cs="メイリオ"/>
                <w:szCs w:val="21"/>
              </w:rPr>
              <w:t>1</w:t>
            </w:r>
            <w:r w:rsidR="282FCDF4" w:rsidRPr="00E20739">
              <w:rPr>
                <w:rFonts w:cs="メイリオ"/>
                <w:szCs w:val="21"/>
              </w:rPr>
              <w:t>1</w:t>
            </w:r>
            <w:r w:rsidR="3A97BE93" w:rsidRPr="00E20739">
              <w:rPr>
                <w:rFonts w:cs="メイリオ"/>
                <w:szCs w:val="21"/>
              </w:rPr>
              <w:t>日</w:t>
            </w:r>
            <w:r w:rsidR="2840A751" w:rsidRPr="00E20739">
              <w:rPr>
                <w:rFonts w:cs="メイリオ"/>
                <w:szCs w:val="21"/>
              </w:rPr>
              <w:t>内閣文第1号</w:t>
            </w:r>
            <w:r w:rsidR="3A97BE93" w:rsidRPr="00E20739">
              <w:rPr>
                <w:rFonts w:cs="メイリオ"/>
                <w:szCs w:val="21"/>
              </w:rPr>
              <w:t>内閣官房長官依命通知</w:t>
            </w:r>
            <w:r w:rsidR="1992D51C" w:rsidRPr="00E20739">
              <w:rPr>
                <w:rFonts w:cs="メイリオ"/>
                <w:szCs w:val="21"/>
              </w:rPr>
              <w:t>）</w:t>
            </w:r>
            <w:r w:rsidR="3A97BE93" w:rsidRPr="00E20739">
              <w:rPr>
                <w:rFonts w:cs="メイリオ"/>
                <w:szCs w:val="21"/>
              </w:rPr>
              <w:t>」</w:t>
            </w:r>
            <w:r w:rsidR="00FF5306" w:rsidRPr="00E20739">
              <w:rPr>
                <w:rFonts w:cs="メイリオ" w:hint="eastAsia"/>
                <w:szCs w:val="21"/>
              </w:rPr>
              <w:t>を参考に</w:t>
            </w:r>
            <w:r w:rsidR="3A97BE93" w:rsidRPr="00E20739">
              <w:rPr>
                <w:rFonts w:cs="メイリオ"/>
                <w:szCs w:val="21"/>
              </w:rPr>
              <w:t>すること</w:t>
            </w:r>
            <w:r w:rsidR="76FC7FD7" w:rsidRPr="00E20739">
              <w:rPr>
                <w:rFonts w:cs="メイリオ"/>
                <w:szCs w:val="21"/>
              </w:rPr>
              <w:t>。</w:t>
            </w:r>
          </w:p>
          <w:p w14:paraId="56CC22E5" w14:textId="0B13C633" w:rsidR="00D25B48" w:rsidRPr="00E20739" w:rsidRDefault="00784202" w:rsidP="00784202">
            <w:pPr>
              <w:pStyle w:val="aff7"/>
              <w:spacing w:line="22" w:lineRule="atLeast"/>
              <w:ind w:left="210" w:hanging="210"/>
              <w:rPr>
                <w:rFonts w:cs="メイリオ"/>
                <w:szCs w:val="21"/>
              </w:rPr>
            </w:pPr>
            <w:r>
              <w:rPr>
                <w:rFonts w:cs="メイリオ" w:hint="eastAsia"/>
                <w:szCs w:val="21"/>
              </w:rPr>
              <w:t>・</w:t>
            </w:r>
            <w:r w:rsidR="3A97BE93" w:rsidRPr="00E20739">
              <w:rPr>
                <w:rFonts w:cs="メイリオ"/>
                <w:szCs w:val="21"/>
              </w:rPr>
              <w:t>情報処理に関する用語の表記については</w:t>
            </w:r>
            <w:r w:rsidR="00137E41" w:rsidRPr="00E20739">
              <w:rPr>
                <w:rFonts w:cs="メイリオ"/>
                <w:szCs w:val="21"/>
              </w:rPr>
              <w:t>、</w:t>
            </w:r>
            <w:r w:rsidR="04EB1148" w:rsidRPr="00E20739">
              <w:rPr>
                <w:rFonts w:cs="メイリオ"/>
                <w:szCs w:val="21"/>
              </w:rPr>
              <w:t>原則</w:t>
            </w:r>
            <w:r w:rsidR="00137E41" w:rsidRPr="00E20739">
              <w:rPr>
                <w:rFonts w:cs="メイリオ"/>
                <w:szCs w:val="21"/>
              </w:rPr>
              <w:t>、</w:t>
            </w:r>
            <w:r w:rsidR="3A97BE93" w:rsidRPr="00E20739">
              <w:rPr>
                <w:rFonts w:cs="メイリオ"/>
                <w:szCs w:val="21"/>
              </w:rPr>
              <w:t>日本工業規格</w:t>
            </w:r>
            <w:r w:rsidR="1992D51C" w:rsidRPr="00E20739">
              <w:rPr>
                <w:rFonts w:cs="メイリオ"/>
                <w:szCs w:val="21"/>
              </w:rPr>
              <w:t>（</w:t>
            </w:r>
            <w:r w:rsidR="1081F885" w:rsidRPr="00E20739">
              <w:rPr>
                <w:rFonts w:cs="メイリオ"/>
                <w:szCs w:val="21"/>
              </w:rPr>
              <w:t>JIS</w:t>
            </w:r>
            <w:r w:rsidR="1992D51C" w:rsidRPr="00E20739">
              <w:rPr>
                <w:rFonts w:cs="メイリオ"/>
                <w:szCs w:val="21"/>
              </w:rPr>
              <w:t>）</w:t>
            </w:r>
            <w:r w:rsidR="3A97BE93" w:rsidRPr="00E20739">
              <w:rPr>
                <w:rFonts w:cs="メイリオ"/>
                <w:szCs w:val="21"/>
              </w:rPr>
              <w:t>の規定</w:t>
            </w:r>
            <w:r w:rsidR="00FF5306" w:rsidRPr="00E20739">
              <w:rPr>
                <w:rFonts w:cs="メイリオ" w:hint="eastAsia"/>
                <w:szCs w:val="21"/>
              </w:rPr>
              <w:t>を</w:t>
            </w:r>
            <w:r w:rsidR="009C3B0D" w:rsidRPr="00E20739">
              <w:rPr>
                <w:rFonts w:cs="メイリオ" w:hint="eastAsia"/>
                <w:szCs w:val="21"/>
              </w:rPr>
              <w:t>参考に</w:t>
            </w:r>
            <w:r w:rsidR="04EB1148" w:rsidRPr="00E20739">
              <w:rPr>
                <w:rFonts w:cs="メイリオ"/>
                <w:szCs w:val="21"/>
              </w:rPr>
              <w:t>すること</w:t>
            </w:r>
            <w:r w:rsidR="76FC7FD7" w:rsidRPr="00E20739">
              <w:rPr>
                <w:rFonts w:cs="メイリオ"/>
                <w:szCs w:val="21"/>
              </w:rPr>
              <w:t>。</w:t>
            </w:r>
          </w:p>
        </w:tc>
      </w:tr>
      <w:tr w:rsidR="0096320B" w:rsidRPr="00E20739" w14:paraId="25C62D98" w14:textId="77777777" w:rsidTr="00AF518A">
        <w:tc>
          <w:tcPr>
            <w:tcW w:w="236" w:type="pct"/>
            <w:tcBorders>
              <w:top w:val="single" w:sz="4" w:space="0" w:color="auto"/>
              <w:left w:val="single" w:sz="4" w:space="0" w:color="auto"/>
              <w:bottom w:val="single" w:sz="4" w:space="0" w:color="auto"/>
              <w:right w:val="single" w:sz="4" w:space="0" w:color="auto"/>
            </w:tcBorders>
          </w:tcPr>
          <w:p w14:paraId="371E1C9E" w14:textId="6E4C9DD9" w:rsidR="0096320B" w:rsidRPr="00E20739" w:rsidRDefault="001D6C7D" w:rsidP="00EF7078">
            <w:pPr>
              <w:spacing w:line="22" w:lineRule="atLeast"/>
              <w:jc w:val="left"/>
              <w:rPr>
                <w:rFonts w:asciiTheme="minorEastAsia" w:eastAsiaTheme="minorEastAsia" w:hAnsiTheme="minorEastAsia" w:cs="メイリオ"/>
              </w:rPr>
            </w:pPr>
            <w:r w:rsidRPr="00E20739">
              <w:rPr>
                <w:rFonts w:asciiTheme="minorEastAsia" w:eastAsiaTheme="minorEastAsia" w:hAnsiTheme="minorEastAsia" w:cs="メイリオ" w:hint="eastAsia"/>
              </w:rPr>
              <w:t>２</w:t>
            </w:r>
          </w:p>
        </w:tc>
        <w:tc>
          <w:tcPr>
            <w:tcW w:w="935" w:type="pct"/>
            <w:tcBorders>
              <w:top w:val="single" w:sz="4" w:space="0" w:color="auto"/>
              <w:left w:val="single" w:sz="4" w:space="0" w:color="auto"/>
              <w:bottom w:val="single" w:sz="4" w:space="0" w:color="auto"/>
              <w:right w:val="single" w:sz="4" w:space="0" w:color="auto"/>
            </w:tcBorders>
          </w:tcPr>
          <w:p w14:paraId="193CBD21" w14:textId="54E86B1A" w:rsidR="0096320B" w:rsidRPr="00E20739" w:rsidRDefault="727E80CF" w:rsidP="00EF7078">
            <w:pPr>
              <w:spacing w:line="22" w:lineRule="atLeast"/>
              <w:jc w:val="left"/>
              <w:rPr>
                <w:rStyle w:val="af7"/>
                <w:rFonts w:asciiTheme="minorEastAsia" w:hAnsiTheme="minorEastAsia" w:cs="メイリオ"/>
                <w:sz w:val="21"/>
                <w:szCs w:val="21"/>
              </w:rPr>
            </w:pPr>
            <w:r w:rsidRPr="00E20739">
              <w:rPr>
                <w:rStyle w:val="af7"/>
                <w:rFonts w:asciiTheme="minorEastAsia" w:hAnsiTheme="minorEastAsia" w:cs="メイリオ"/>
                <w:sz w:val="21"/>
                <w:szCs w:val="21"/>
              </w:rPr>
              <w:t>納品形態</w:t>
            </w:r>
          </w:p>
        </w:tc>
        <w:tc>
          <w:tcPr>
            <w:tcW w:w="3829" w:type="pct"/>
            <w:tcBorders>
              <w:top w:val="single" w:sz="4" w:space="0" w:color="auto"/>
              <w:left w:val="single" w:sz="4" w:space="0" w:color="auto"/>
              <w:bottom w:val="single" w:sz="4" w:space="0" w:color="auto"/>
              <w:right w:val="single" w:sz="4" w:space="0" w:color="auto"/>
            </w:tcBorders>
          </w:tcPr>
          <w:p w14:paraId="42434329" w14:textId="3F6ACA74" w:rsidR="009C1DE9" w:rsidRPr="00845BBE" w:rsidRDefault="00784202" w:rsidP="00784202">
            <w:pPr>
              <w:pStyle w:val="aff7"/>
              <w:spacing w:line="22" w:lineRule="atLeast"/>
              <w:ind w:left="210" w:hanging="210"/>
              <w:rPr>
                <w:rStyle w:val="af7"/>
                <w:rFonts w:asciiTheme="minorEastAsia" w:hAnsiTheme="minorEastAsia" w:cs="メイリオ"/>
                <w:sz w:val="21"/>
                <w:szCs w:val="21"/>
              </w:rPr>
            </w:pPr>
            <w:r>
              <w:rPr>
                <w:rStyle w:val="af7"/>
                <w:rFonts w:asciiTheme="minorEastAsia" w:hAnsiTheme="minorEastAsia" w:cs="メイリオ" w:hint="eastAsia"/>
                <w:sz w:val="21"/>
                <w:szCs w:val="21"/>
              </w:rPr>
              <w:t>・</w:t>
            </w:r>
            <w:r w:rsidR="5A0F6763" w:rsidRPr="00845BBE">
              <w:rPr>
                <w:rStyle w:val="af7"/>
                <w:rFonts w:asciiTheme="minorEastAsia" w:hAnsiTheme="minorEastAsia" w:cs="メイリオ"/>
                <w:sz w:val="21"/>
                <w:szCs w:val="21"/>
              </w:rPr>
              <w:t>資料は</w:t>
            </w:r>
            <w:r w:rsidR="1081F885" w:rsidRPr="00845BBE">
              <w:rPr>
                <w:rStyle w:val="af7"/>
                <w:rFonts w:asciiTheme="minorEastAsia" w:hAnsiTheme="minorEastAsia" w:cs="メイリオ"/>
                <w:sz w:val="21"/>
                <w:szCs w:val="21"/>
              </w:rPr>
              <w:t>Microsoft</w:t>
            </w:r>
            <w:r w:rsidR="04EB1148" w:rsidRPr="00845BBE">
              <w:rPr>
                <w:rStyle w:val="af7"/>
                <w:rFonts w:asciiTheme="minorEastAsia" w:hAnsiTheme="minorEastAsia" w:cs="メイリオ"/>
                <w:sz w:val="21"/>
                <w:szCs w:val="21"/>
              </w:rPr>
              <w:t xml:space="preserve"> </w:t>
            </w:r>
            <w:r w:rsidR="1081F885" w:rsidRPr="00845BBE">
              <w:rPr>
                <w:rStyle w:val="af7"/>
                <w:rFonts w:asciiTheme="minorEastAsia" w:hAnsiTheme="minorEastAsia" w:cs="メイリオ"/>
                <w:sz w:val="21"/>
                <w:szCs w:val="21"/>
              </w:rPr>
              <w:t>Office</w:t>
            </w:r>
            <w:r w:rsidR="04EB1148" w:rsidRPr="00845BBE">
              <w:rPr>
                <w:rStyle w:val="af7"/>
                <w:rFonts w:asciiTheme="minorEastAsia" w:hAnsiTheme="minorEastAsia" w:cs="メイリオ"/>
                <w:sz w:val="21"/>
                <w:szCs w:val="21"/>
              </w:rPr>
              <w:t xml:space="preserve"> </w:t>
            </w:r>
            <w:r w:rsidR="1081F885" w:rsidRPr="00845BBE">
              <w:rPr>
                <w:rStyle w:val="af7"/>
                <w:rFonts w:asciiTheme="minorEastAsia" w:hAnsiTheme="minorEastAsia" w:cs="メイリオ"/>
                <w:sz w:val="21"/>
                <w:szCs w:val="21"/>
              </w:rPr>
              <w:t>Word</w:t>
            </w:r>
            <w:r w:rsidR="00137E41" w:rsidRPr="00845BBE">
              <w:rPr>
                <w:rStyle w:val="af7"/>
                <w:rFonts w:asciiTheme="minorEastAsia" w:hAnsiTheme="minorEastAsia" w:cs="メイリオ"/>
                <w:sz w:val="21"/>
                <w:szCs w:val="21"/>
              </w:rPr>
              <w:t>、</w:t>
            </w:r>
            <w:r w:rsidR="1081F885" w:rsidRPr="00845BBE">
              <w:rPr>
                <w:rStyle w:val="af7"/>
                <w:rFonts w:asciiTheme="minorEastAsia" w:hAnsiTheme="minorEastAsia" w:cs="メイリオ"/>
                <w:sz w:val="21"/>
                <w:szCs w:val="21"/>
              </w:rPr>
              <w:t>Excel</w:t>
            </w:r>
            <w:r w:rsidR="00137E41" w:rsidRPr="00845BBE">
              <w:rPr>
                <w:rStyle w:val="af7"/>
                <w:rFonts w:asciiTheme="minorEastAsia" w:hAnsiTheme="minorEastAsia" w:cs="メイリオ"/>
                <w:sz w:val="21"/>
                <w:szCs w:val="21"/>
              </w:rPr>
              <w:t>、</w:t>
            </w:r>
            <w:r w:rsidR="1081F885" w:rsidRPr="00845BBE">
              <w:rPr>
                <w:rStyle w:val="af7"/>
                <w:rFonts w:asciiTheme="minorEastAsia" w:hAnsiTheme="minorEastAsia" w:cs="メイリオ"/>
                <w:sz w:val="21"/>
                <w:szCs w:val="21"/>
              </w:rPr>
              <w:t>PowerPoint</w:t>
            </w:r>
            <w:r w:rsidR="0AE08460" w:rsidRPr="00845BBE">
              <w:rPr>
                <w:rStyle w:val="af7"/>
                <w:rFonts w:asciiTheme="minorEastAsia" w:hAnsiTheme="minorEastAsia" w:cs="メイリオ"/>
                <w:sz w:val="21"/>
                <w:szCs w:val="21"/>
              </w:rPr>
              <w:t>又はウェブブラウザ</w:t>
            </w:r>
            <w:r w:rsidR="04EB1148" w:rsidRPr="00845BBE">
              <w:rPr>
                <w:rStyle w:val="af7"/>
                <w:rFonts w:asciiTheme="minorEastAsia" w:hAnsiTheme="minorEastAsia" w:cs="メイリオ"/>
                <w:sz w:val="21"/>
                <w:szCs w:val="21"/>
              </w:rPr>
              <w:t>で読み込み可能な形式</w:t>
            </w:r>
            <w:r w:rsidR="32CCCB34" w:rsidRPr="00845BBE">
              <w:rPr>
                <w:rStyle w:val="af7"/>
                <w:rFonts w:asciiTheme="minorEastAsia" w:hAnsiTheme="minorEastAsia" w:cs="メイリオ"/>
                <w:sz w:val="21"/>
                <w:szCs w:val="21"/>
              </w:rPr>
              <w:t>で作成し</w:t>
            </w:r>
            <w:r w:rsidR="00137E41" w:rsidRPr="00845BBE">
              <w:rPr>
                <w:rStyle w:val="af7"/>
                <w:rFonts w:asciiTheme="minorEastAsia" w:hAnsiTheme="minorEastAsia" w:cs="メイリオ"/>
                <w:sz w:val="21"/>
                <w:szCs w:val="21"/>
              </w:rPr>
              <w:t>、</w:t>
            </w:r>
            <w:r w:rsidR="00255F9B" w:rsidRPr="00845BBE">
              <w:rPr>
                <w:rStyle w:val="af7"/>
                <w:rFonts w:asciiTheme="minorEastAsia" w:hAnsiTheme="minorEastAsia" w:cs="メイリオ" w:hint="eastAsia"/>
                <w:sz w:val="21"/>
                <w:szCs w:val="21"/>
              </w:rPr>
              <w:t>そ</w:t>
            </w:r>
            <w:r w:rsidR="32CCCB34" w:rsidRPr="00845BBE">
              <w:rPr>
                <w:rStyle w:val="af7"/>
                <w:rFonts w:asciiTheme="minorEastAsia" w:hAnsiTheme="minorEastAsia" w:cs="メイリオ"/>
                <w:sz w:val="21"/>
                <w:szCs w:val="21"/>
              </w:rPr>
              <w:t>れらの電子</w:t>
            </w:r>
            <w:r w:rsidR="0231ED31" w:rsidRPr="00845BBE">
              <w:rPr>
                <w:rStyle w:val="af7"/>
                <w:rFonts w:asciiTheme="minorEastAsia" w:hAnsiTheme="minorEastAsia" w:cs="メイリオ"/>
                <w:sz w:val="21"/>
                <w:szCs w:val="21"/>
              </w:rPr>
              <w:t>データを</w:t>
            </w:r>
            <w:r w:rsidR="1081F885" w:rsidRPr="00845BBE">
              <w:rPr>
                <w:rStyle w:val="af7"/>
                <w:rFonts w:asciiTheme="minorEastAsia" w:hAnsiTheme="minorEastAsia" w:cs="メイリオ"/>
                <w:sz w:val="21"/>
                <w:szCs w:val="21"/>
              </w:rPr>
              <w:t>PDF</w:t>
            </w:r>
            <w:r w:rsidR="32CCCB34" w:rsidRPr="00845BBE">
              <w:rPr>
                <w:rStyle w:val="af7"/>
                <w:rFonts w:asciiTheme="minorEastAsia" w:hAnsiTheme="minorEastAsia" w:cs="メイリオ"/>
                <w:sz w:val="21"/>
                <w:szCs w:val="21"/>
              </w:rPr>
              <w:t>ファイル化したデータ</w:t>
            </w:r>
            <w:r w:rsidR="0231ED31" w:rsidRPr="00845BBE">
              <w:rPr>
                <w:rStyle w:val="af7"/>
                <w:rFonts w:asciiTheme="minorEastAsia" w:hAnsiTheme="minorEastAsia" w:cs="メイリオ"/>
                <w:sz w:val="21"/>
                <w:szCs w:val="21"/>
              </w:rPr>
              <w:t>も併せて</w:t>
            </w:r>
            <w:r w:rsidR="04EB1148" w:rsidRPr="00845BBE">
              <w:rPr>
                <w:rStyle w:val="af7"/>
                <w:rFonts w:asciiTheme="minorEastAsia" w:hAnsiTheme="minorEastAsia" w:cs="メイリオ"/>
                <w:sz w:val="21"/>
                <w:szCs w:val="21"/>
              </w:rPr>
              <w:t>納品すること。</w:t>
            </w:r>
            <w:r w:rsidR="00255F9B" w:rsidRPr="00845BBE">
              <w:rPr>
                <w:rStyle w:val="af7"/>
                <w:rFonts w:asciiTheme="minorEastAsia" w:hAnsiTheme="minorEastAsia" w:cs="メイリオ" w:hint="eastAsia"/>
                <w:sz w:val="21"/>
                <w:szCs w:val="21"/>
              </w:rPr>
              <w:t>ただし</w:t>
            </w:r>
            <w:r w:rsidR="270D2A83" w:rsidRPr="00845BBE">
              <w:rPr>
                <w:rStyle w:val="af7"/>
                <w:rFonts w:asciiTheme="minorEastAsia" w:hAnsiTheme="minorEastAsia" w:cs="メイリオ"/>
                <w:sz w:val="21"/>
                <w:szCs w:val="21"/>
              </w:rPr>
              <w:t>、形態等について</w:t>
            </w:r>
            <w:r w:rsidR="00A44421">
              <w:rPr>
                <w:rStyle w:val="af7"/>
                <w:rFonts w:asciiTheme="minorEastAsia" w:hAnsiTheme="minorEastAsia" w:cs="メイリオ"/>
                <w:sz w:val="21"/>
                <w:szCs w:val="21"/>
              </w:rPr>
              <w:t>当市</w:t>
            </w:r>
            <w:r w:rsidR="004E1BA5" w:rsidRPr="00845BBE">
              <w:rPr>
                <w:rStyle w:val="af7"/>
                <w:rFonts w:asciiTheme="minorEastAsia" w:hAnsiTheme="minorEastAsia" w:cs="メイリオ" w:hint="eastAsia"/>
                <w:sz w:val="21"/>
                <w:szCs w:val="21"/>
              </w:rPr>
              <w:t>監督職員</w:t>
            </w:r>
            <w:r w:rsidR="270D2A83" w:rsidRPr="00845BBE">
              <w:rPr>
                <w:rStyle w:val="af7"/>
                <w:rFonts w:asciiTheme="minorEastAsia" w:hAnsiTheme="minorEastAsia" w:cs="メイリオ"/>
                <w:sz w:val="21"/>
                <w:szCs w:val="21"/>
              </w:rPr>
              <w:t>と協議の上、別形態と決定した場合は、その方式に準拠すること。</w:t>
            </w:r>
          </w:p>
          <w:p w14:paraId="00054958" w14:textId="78198FAC" w:rsidR="001C17F7" w:rsidRPr="00845BBE" w:rsidRDefault="00784202" w:rsidP="00784202">
            <w:pPr>
              <w:pStyle w:val="aff7"/>
              <w:spacing w:line="22" w:lineRule="atLeast"/>
              <w:ind w:left="210" w:hanging="210"/>
              <w:rPr>
                <w:rStyle w:val="af7"/>
                <w:rFonts w:asciiTheme="minorEastAsia" w:hAnsiTheme="minorEastAsia" w:cs="メイリオ"/>
                <w:sz w:val="21"/>
                <w:szCs w:val="21"/>
              </w:rPr>
            </w:pPr>
            <w:r>
              <w:rPr>
                <w:rStyle w:val="af7"/>
                <w:rFonts w:asciiTheme="minorEastAsia" w:hAnsiTheme="minorEastAsia" w:cs="メイリオ" w:hint="eastAsia"/>
                <w:sz w:val="21"/>
                <w:szCs w:val="21"/>
              </w:rPr>
              <w:t>・</w:t>
            </w:r>
            <w:r w:rsidR="04EB1148" w:rsidRPr="00845BBE">
              <w:rPr>
                <w:rStyle w:val="af7"/>
                <w:rFonts w:asciiTheme="minorEastAsia" w:hAnsiTheme="minorEastAsia" w:cs="メイリオ"/>
                <w:sz w:val="21"/>
                <w:szCs w:val="21"/>
              </w:rPr>
              <w:t>なお</w:t>
            </w:r>
            <w:r w:rsidR="00137E41" w:rsidRPr="00845BBE">
              <w:rPr>
                <w:rStyle w:val="af7"/>
                <w:rFonts w:asciiTheme="minorEastAsia" w:hAnsiTheme="minorEastAsia" w:cs="メイリオ"/>
                <w:sz w:val="21"/>
                <w:szCs w:val="21"/>
              </w:rPr>
              <w:t>、</w:t>
            </w:r>
            <w:r w:rsidR="04EB1148" w:rsidRPr="00845BBE">
              <w:rPr>
                <w:rStyle w:val="af7"/>
                <w:rFonts w:asciiTheme="minorEastAsia" w:hAnsiTheme="minorEastAsia" w:cs="メイリオ"/>
                <w:sz w:val="21"/>
                <w:szCs w:val="21"/>
              </w:rPr>
              <w:t>これらは原則として</w:t>
            </w:r>
            <w:r w:rsidR="00137E41" w:rsidRPr="00845BBE">
              <w:rPr>
                <w:rStyle w:val="af7"/>
                <w:rFonts w:asciiTheme="minorEastAsia" w:hAnsiTheme="minorEastAsia" w:cs="メイリオ"/>
                <w:sz w:val="21"/>
                <w:szCs w:val="21"/>
              </w:rPr>
              <w:t>、</w:t>
            </w:r>
            <w:r w:rsidR="04EB1148" w:rsidRPr="00845BBE">
              <w:rPr>
                <w:rStyle w:val="af7"/>
                <w:rFonts w:asciiTheme="minorEastAsia" w:hAnsiTheme="minorEastAsia" w:cs="メイリオ"/>
                <w:sz w:val="21"/>
                <w:szCs w:val="21"/>
              </w:rPr>
              <w:t>文字列検索機能を活用して文字列が検索可能な状態のものを納品すること。</w:t>
            </w:r>
          </w:p>
          <w:p w14:paraId="6A37C1FA" w14:textId="799DAE7B" w:rsidR="00784202" w:rsidRDefault="00784202" w:rsidP="00784202">
            <w:pPr>
              <w:pStyle w:val="aff7"/>
              <w:spacing w:line="22" w:lineRule="atLeast"/>
              <w:ind w:left="210" w:hanging="210"/>
              <w:rPr>
                <w:rStyle w:val="af7"/>
                <w:rFonts w:asciiTheme="minorEastAsia" w:hAnsiTheme="minorEastAsia" w:cs="メイリオ"/>
                <w:sz w:val="21"/>
                <w:szCs w:val="21"/>
              </w:rPr>
            </w:pPr>
            <w:r>
              <w:rPr>
                <w:rStyle w:val="af7"/>
                <w:rFonts w:asciiTheme="minorEastAsia" w:hAnsiTheme="minorEastAsia" w:cs="メイリオ" w:hint="eastAsia"/>
                <w:sz w:val="21"/>
                <w:szCs w:val="21"/>
              </w:rPr>
              <w:t>・</w:t>
            </w:r>
            <w:r w:rsidR="466C7DF1" w:rsidRPr="00845BBE">
              <w:rPr>
                <w:rStyle w:val="af7"/>
                <w:rFonts w:asciiTheme="minorEastAsia" w:hAnsiTheme="minorEastAsia" w:cs="メイリオ"/>
                <w:sz w:val="21"/>
                <w:szCs w:val="21"/>
              </w:rPr>
              <w:t>納品後も</w:t>
            </w:r>
            <w:r w:rsidR="00A44421">
              <w:rPr>
                <w:rFonts w:cs="メイリオ"/>
                <w:szCs w:val="21"/>
              </w:rPr>
              <w:t>当市</w:t>
            </w:r>
            <w:r w:rsidR="466C7DF1" w:rsidRPr="00845BBE">
              <w:rPr>
                <w:rStyle w:val="af7"/>
                <w:rFonts w:asciiTheme="minorEastAsia" w:hAnsiTheme="minorEastAsia" w:cs="メイリオ"/>
                <w:sz w:val="21"/>
                <w:szCs w:val="21"/>
              </w:rPr>
              <w:t>において</w:t>
            </w:r>
            <w:r w:rsidR="00137E41" w:rsidRPr="00845BBE">
              <w:rPr>
                <w:rStyle w:val="af7"/>
                <w:rFonts w:asciiTheme="minorEastAsia" w:hAnsiTheme="minorEastAsia" w:cs="メイリオ"/>
                <w:sz w:val="21"/>
                <w:szCs w:val="21"/>
              </w:rPr>
              <w:t>、</w:t>
            </w:r>
            <w:r w:rsidR="604F0982" w:rsidRPr="00845BBE">
              <w:rPr>
                <w:rStyle w:val="af7"/>
                <w:rFonts w:asciiTheme="minorEastAsia" w:hAnsiTheme="minorEastAsia" w:cs="メイリオ"/>
                <w:sz w:val="21"/>
                <w:szCs w:val="21"/>
              </w:rPr>
              <w:t>文章や図表等</w:t>
            </w:r>
            <w:r w:rsidR="2E46E8C0" w:rsidRPr="00845BBE">
              <w:rPr>
                <w:rStyle w:val="af7"/>
                <w:rFonts w:asciiTheme="minorEastAsia" w:hAnsiTheme="minorEastAsia" w:cs="メイリオ"/>
                <w:sz w:val="21"/>
                <w:szCs w:val="21"/>
              </w:rPr>
              <w:t>の</w:t>
            </w:r>
            <w:r w:rsidR="604F0982" w:rsidRPr="00845BBE">
              <w:rPr>
                <w:rStyle w:val="af7"/>
                <w:rFonts w:asciiTheme="minorEastAsia" w:hAnsiTheme="minorEastAsia" w:cs="メイリオ"/>
                <w:sz w:val="21"/>
                <w:szCs w:val="21"/>
              </w:rPr>
              <w:t>利用が可能となるよう</w:t>
            </w:r>
            <w:r w:rsidR="56BC38FD" w:rsidRPr="00845BBE">
              <w:rPr>
                <w:rStyle w:val="af7"/>
                <w:rFonts w:asciiTheme="minorEastAsia" w:hAnsiTheme="minorEastAsia" w:cs="メイリオ"/>
                <w:sz w:val="21"/>
                <w:szCs w:val="21"/>
              </w:rPr>
              <w:t>な</w:t>
            </w:r>
            <w:r w:rsidR="466C7DF1" w:rsidRPr="00845BBE">
              <w:rPr>
                <w:rStyle w:val="af7"/>
                <w:rFonts w:asciiTheme="minorEastAsia" w:hAnsiTheme="minorEastAsia" w:cs="メイリオ"/>
                <w:sz w:val="21"/>
                <w:szCs w:val="21"/>
              </w:rPr>
              <w:t>形式</w:t>
            </w:r>
            <w:r w:rsidR="64DAF6FB" w:rsidRPr="00845BBE">
              <w:rPr>
                <w:rStyle w:val="af7"/>
                <w:rFonts w:asciiTheme="minorEastAsia" w:hAnsiTheme="minorEastAsia" w:cs="メイリオ"/>
                <w:sz w:val="21"/>
                <w:szCs w:val="21"/>
              </w:rPr>
              <w:t>及び元データも併せて納品</w:t>
            </w:r>
            <w:r w:rsidR="466C7DF1" w:rsidRPr="00845BBE">
              <w:rPr>
                <w:rStyle w:val="af7"/>
                <w:rFonts w:asciiTheme="minorEastAsia" w:hAnsiTheme="minorEastAsia" w:cs="メイリオ"/>
                <w:sz w:val="21"/>
                <w:szCs w:val="21"/>
              </w:rPr>
              <w:t>すること</w:t>
            </w:r>
            <w:r w:rsidR="76FC7FD7" w:rsidRPr="00845BBE">
              <w:rPr>
                <w:rStyle w:val="af7"/>
                <w:rFonts w:asciiTheme="minorEastAsia" w:hAnsiTheme="minorEastAsia" w:cs="メイリオ"/>
                <w:sz w:val="21"/>
                <w:szCs w:val="21"/>
              </w:rPr>
              <w:t>。</w:t>
            </w:r>
          </w:p>
          <w:p w14:paraId="735F3020" w14:textId="560DD2E2" w:rsidR="00923189" w:rsidRPr="00845BBE" w:rsidRDefault="00784202" w:rsidP="00784202">
            <w:pPr>
              <w:pStyle w:val="aff7"/>
              <w:spacing w:line="22" w:lineRule="atLeast"/>
              <w:ind w:left="210" w:hanging="210"/>
              <w:rPr>
                <w:rStyle w:val="af7"/>
                <w:rFonts w:asciiTheme="minorEastAsia" w:hAnsiTheme="minorEastAsia" w:cs="メイリオ"/>
                <w:sz w:val="21"/>
                <w:szCs w:val="21"/>
              </w:rPr>
            </w:pPr>
            <w:r>
              <w:rPr>
                <w:rStyle w:val="af7"/>
                <w:rFonts w:asciiTheme="minorEastAsia" w:hAnsiTheme="minorEastAsia" w:cs="メイリオ" w:hint="eastAsia"/>
                <w:sz w:val="21"/>
                <w:szCs w:val="21"/>
              </w:rPr>
              <w:t>・</w:t>
            </w:r>
            <w:r w:rsidR="296ABE7E" w:rsidRPr="00845BBE">
              <w:rPr>
                <w:rStyle w:val="af7"/>
                <w:rFonts w:asciiTheme="minorEastAsia" w:hAnsiTheme="minorEastAsia" w:cs="メイリオ"/>
                <w:sz w:val="21"/>
                <w:szCs w:val="21"/>
              </w:rPr>
              <w:t>整備したツール等については、別途</w:t>
            </w:r>
            <w:r w:rsidR="00A44421">
              <w:rPr>
                <w:rStyle w:val="af7"/>
                <w:rFonts w:asciiTheme="minorEastAsia" w:hAnsiTheme="minorEastAsia" w:cs="メイリオ"/>
                <w:sz w:val="21"/>
                <w:szCs w:val="21"/>
              </w:rPr>
              <w:t>当市</w:t>
            </w:r>
            <w:r w:rsidR="296ABE7E" w:rsidRPr="00845BBE">
              <w:rPr>
                <w:rStyle w:val="af7"/>
                <w:rFonts w:asciiTheme="minorEastAsia" w:hAnsiTheme="minorEastAsia" w:cs="メイリオ"/>
                <w:sz w:val="21"/>
                <w:szCs w:val="21"/>
              </w:rPr>
              <w:t>と協議を行うこと。</w:t>
            </w:r>
          </w:p>
        </w:tc>
      </w:tr>
      <w:tr w:rsidR="00EC5DFF" w:rsidRPr="00E20739" w14:paraId="6A41D437" w14:textId="77777777" w:rsidTr="00AF518A">
        <w:tc>
          <w:tcPr>
            <w:tcW w:w="236" w:type="pct"/>
            <w:tcBorders>
              <w:top w:val="single" w:sz="4" w:space="0" w:color="auto"/>
              <w:left w:val="single" w:sz="4" w:space="0" w:color="auto"/>
              <w:bottom w:val="single" w:sz="4" w:space="0" w:color="auto"/>
              <w:right w:val="single" w:sz="4" w:space="0" w:color="auto"/>
            </w:tcBorders>
          </w:tcPr>
          <w:p w14:paraId="7DD84685" w14:textId="09BD274C" w:rsidR="00EC5DFF" w:rsidRPr="00E20739" w:rsidRDefault="001D6C7D" w:rsidP="00EF7078">
            <w:pPr>
              <w:spacing w:line="22" w:lineRule="atLeast"/>
              <w:jc w:val="left"/>
              <w:rPr>
                <w:rFonts w:asciiTheme="minorEastAsia" w:eastAsiaTheme="minorEastAsia" w:hAnsiTheme="minorEastAsia" w:cs="メイリオ"/>
              </w:rPr>
            </w:pPr>
            <w:r w:rsidRPr="00E20739">
              <w:rPr>
                <w:rFonts w:asciiTheme="minorEastAsia" w:eastAsiaTheme="minorEastAsia" w:hAnsiTheme="minorEastAsia" w:cs="メイリオ" w:hint="eastAsia"/>
              </w:rPr>
              <w:t>３</w:t>
            </w:r>
          </w:p>
        </w:tc>
        <w:tc>
          <w:tcPr>
            <w:tcW w:w="935" w:type="pct"/>
            <w:tcBorders>
              <w:top w:val="single" w:sz="4" w:space="0" w:color="auto"/>
              <w:left w:val="single" w:sz="4" w:space="0" w:color="auto"/>
              <w:bottom w:val="single" w:sz="4" w:space="0" w:color="auto"/>
              <w:right w:val="single" w:sz="4" w:space="0" w:color="auto"/>
            </w:tcBorders>
          </w:tcPr>
          <w:p w14:paraId="6D164942" w14:textId="755C7C2F" w:rsidR="00EC5DFF" w:rsidRPr="00E20739" w:rsidRDefault="0061695A" w:rsidP="00EF7078">
            <w:pPr>
              <w:spacing w:line="22" w:lineRule="atLeast"/>
              <w:jc w:val="left"/>
              <w:rPr>
                <w:rFonts w:asciiTheme="minorEastAsia" w:eastAsiaTheme="minorEastAsia" w:hAnsiTheme="minorEastAsia" w:cs="メイリオ"/>
              </w:rPr>
            </w:pPr>
            <w:r w:rsidRPr="00E20739">
              <w:rPr>
                <w:rStyle w:val="af7"/>
                <w:rFonts w:asciiTheme="minorEastAsia" w:hAnsiTheme="minorEastAsia" w:hint="eastAsia"/>
                <w:sz w:val="21"/>
                <w:szCs w:val="21"/>
              </w:rPr>
              <w:t>セキュリティ対策</w:t>
            </w:r>
          </w:p>
        </w:tc>
        <w:tc>
          <w:tcPr>
            <w:tcW w:w="3829" w:type="pct"/>
            <w:tcBorders>
              <w:top w:val="single" w:sz="4" w:space="0" w:color="auto"/>
              <w:left w:val="single" w:sz="4" w:space="0" w:color="auto"/>
              <w:bottom w:val="single" w:sz="4" w:space="0" w:color="auto"/>
              <w:right w:val="single" w:sz="4" w:space="0" w:color="auto"/>
            </w:tcBorders>
          </w:tcPr>
          <w:p w14:paraId="0B056D61" w14:textId="69CF3C7E" w:rsidR="00EC5DFF" w:rsidRPr="00845BBE" w:rsidRDefault="00784202" w:rsidP="00784202">
            <w:pPr>
              <w:pStyle w:val="aff7"/>
              <w:spacing w:line="22" w:lineRule="atLeast"/>
              <w:ind w:left="210" w:hanging="210"/>
              <w:rPr>
                <w:rFonts w:cs="メイリオ"/>
                <w:szCs w:val="21"/>
              </w:rPr>
            </w:pPr>
            <w:r>
              <w:rPr>
                <w:rStyle w:val="af7"/>
                <w:rFonts w:asciiTheme="minorEastAsia" w:hAnsiTheme="minorEastAsia" w:hint="eastAsia"/>
                <w:sz w:val="21"/>
                <w:szCs w:val="21"/>
              </w:rPr>
              <w:t>・</w:t>
            </w:r>
            <w:r w:rsidR="001D6C7D" w:rsidRPr="00845BBE">
              <w:rPr>
                <w:rStyle w:val="af7"/>
                <w:rFonts w:asciiTheme="minorEastAsia" w:hAnsiTheme="minorEastAsia" w:hint="eastAsia"/>
                <w:sz w:val="21"/>
                <w:szCs w:val="21"/>
              </w:rPr>
              <w:t>電磁的記録媒体により納品する場合は、不正プログラム対策ソフトウェアを使用して成果物を確認し、不正プログラムの混入を防ぐこと。また、使用した不正プログラム対策ソフトウェアの名称、定義パターンバージョン、確認日を記載したラベルを貼付すること。</w:t>
            </w:r>
          </w:p>
        </w:tc>
      </w:tr>
      <w:tr w:rsidR="00785488" w:rsidRPr="00E20739" w14:paraId="37F43D1C" w14:textId="77777777" w:rsidTr="00AF518A">
        <w:tc>
          <w:tcPr>
            <w:tcW w:w="236" w:type="pct"/>
            <w:tcBorders>
              <w:top w:val="single" w:sz="4" w:space="0" w:color="auto"/>
              <w:left w:val="single" w:sz="4" w:space="0" w:color="auto"/>
              <w:bottom w:val="single" w:sz="4" w:space="0" w:color="auto"/>
              <w:right w:val="single" w:sz="4" w:space="0" w:color="auto"/>
            </w:tcBorders>
          </w:tcPr>
          <w:p w14:paraId="3103C3D1" w14:textId="38994EE6" w:rsidR="001D6C7D" w:rsidRPr="00E20739" w:rsidRDefault="001D6C7D" w:rsidP="00EF7078">
            <w:pPr>
              <w:spacing w:line="22" w:lineRule="atLeast"/>
              <w:jc w:val="left"/>
              <w:rPr>
                <w:rFonts w:asciiTheme="minorEastAsia" w:eastAsiaTheme="minorEastAsia" w:hAnsiTheme="minorEastAsia" w:cs="メイリオ"/>
              </w:rPr>
            </w:pPr>
            <w:r w:rsidRPr="00E20739">
              <w:rPr>
                <w:rFonts w:asciiTheme="minorEastAsia" w:eastAsiaTheme="minorEastAsia" w:hAnsiTheme="minorEastAsia" w:cs="メイリオ" w:hint="eastAsia"/>
              </w:rPr>
              <w:t>４</w:t>
            </w:r>
          </w:p>
        </w:tc>
        <w:tc>
          <w:tcPr>
            <w:tcW w:w="935" w:type="pct"/>
            <w:tcBorders>
              <w:top w:val="single" w:sz="4" w:space="0" w:color="auto"/>
              <w:left w:val="single" w:sz="4" w:space="0" w:color="auto"/>
              <w:bottom w:val="single" w:sz="4" w:space="0" w:color="auto"/>
              <w:right w:val="single" w:sz="4" w:space="0" w:color="auto"/>
            </w:tcBorders>
          </w:tcPr>
          <w:p w14:paraId="787C096E" w14:textId="59CAF6ED" w:rsidR="00785488" w:rsidRPr="00E20739" w:rsidRDefault="649A2233" w:rsidP="00EF7078">
            <w:pPr>
              <w:spacing w:line="22" w:lineRule="atLeast"/>
              <w:jc w:val="left"/>
              <w:rPr>
                <w:rFonts w:asciiTheme="minorEastAsia" w:eastAsiaTheme="minorEastAsia" w:hAnsiTheme="minorEastAsia" w:cs="メイリオ"/>
              </w:rPr>
            </w:pPr>
            <w:r w:rsidRPr="00E20739">
              <w:rPr>
                <w:rFonts w:asciiTheme="minorEastAsia" w:eastAsiaTheme="minorEastAsia" w:hAnsiTheme="minorEastAsia" w:cs="メイリオ"/>
              </w:rPr>
              <w:t>成果物の修正等</w:t>
            </w:r>
          </w:p>
        </w:tc>
        <w:tc>
          <w:tcPr>
            <w:tcW w:w="3829" w:type="pct"/>
            <w:tcBorders>
              <w:top w:val="single" w:sz="4" w:space="0" w:color="auto"/>
              <w:left w:val="single" w:sz="4" w:space="0" w:color="auto"/>
              <w:bottom w:val="single" w:sz="4" w:space="0" w:color="auto"/>
              <w:right w:val="single" w:sz="4" w:space="0" w:color="auto"/>
            </w:tcBorders>
          </w:tcPr>
          <w:p w14:paraId="3D733495" w14:textId="6161BC3E" w:rsidR="00785488" w:rsidRPr="00845BBE" w:rsidRDefault="00784202" w:rsidP="00784202">
            <w:pPr>
              <w:pStyle w:val="aff7"/>
              <w:spacing w:line="22" w:lineRule="atLeast"/>
              <w:ind w:left="210" w:hanging="210"/>
              <w:rPr>
                <w:rFonts w:cs="メイリオ"/>
                <w:szCs w:val="21"/>
              </w:rPr>
            </w:pPr>
            <w:r>
              <w:rPr>
                <w:rFonts w:cs="メイリオ" w:hint="eastAsia"/>
                <w:szCs w:val="21"/>
              </w:rPr>
              <w:t>・</w:t>
            </w:r>
            <w:r w:rsidR="6CA114A5" w:rsidRPr="00845BBE">
              <w:rPr>
                <w:rFonts w:cs="メイリオ"/>
                <w:szCs w:val="21"/>
              </w:rPr>
              <w:t>契約期間中において修正及び更新の必要が生じた場合</w:t>
            </w:r>
            <w:r w:rsidR="00137E41" w:rsidRPr="00845BBE">
              <w:rPr>
                <w:rFonts w:cs="メイリオ"/>
                <w:szCs w:val="21"/>
              </w:rPr>
              <w:t>、</w:t>
            </w:r>
            <w:r w:rsidR="00A44421">
              <w:rPr>
                <w:rFonts w:cs="メイリオ"/>
                <w:szCs w:val="21"/>
              </w:rPr>
              <w:t>当市</w:t>
            </w:r>
            <w:r w:rsidR="004E1BA5" w:rsidRPr="00845BBE">
              <w:rPr>
                <w:rFonts w:cs="メイリオ" w:hint="eastAsia"/>
                <w:szCs w:val="21"/>
              </w:rPr>
              <w:t>監督職員</w:t>
            </w:r>
            <w:r w:rsidR="6CA114A5" w:rsidRPr="00845BBE">
              <w:rPr>
                <w:rFonts w:cs="メイリオ"/>
                <w:szCs w:val="21"/>
              </w:rPr>
              <w:t>の承認を得た上で</w:t>
            </w:r>
            <w:r w:rsidR="00137E41" w:rsidRPr="00845BBE">
              <w:rPr>
                <w:rFonts w:cs="メイリオ"/>
                <w:szCs w:val="21"/>
              </w:rPr>
              <w:t>、</w:t>
            </w:r>
            <w:r w:rsidR="6CA114A5" w:rsidRPr="00845BBE">
              <w:rPr>
                <w:rFonts w:cs="メイリオ"/>
                <w:szCs w:val="21"/>
              </w:rPr>
              <w:t>速やかに行うこと。</w:t>
            </w:r>
          </w:p>
          <w:p w14:paraId="092A2132" w14:textId="3CFB970D" w:rsidR="00785488" w:rsidRPr="00845BBE" w:rsidRDefault="00784202" w:rsidP="00784202">
            <w:pPr>
              <w:pStyle w:val="aff7"/>
              <w:spacing w:line="22" w:lineRule="atLeast"/>
              <w:ind w:leftChars="11" w:left="233" w:hanging="210"/>
              <w:rPr>
                <w:rFonts w:cs="メイリオ"/>
                <w:szCs w:val="21"/>
              </w:rPr>
            </w:pPr>
            <w:r>
              <w:rPr>
                <w:rFonts w:cs="メイリオ" w:hint="eastAsia"/>
                <w:szCs w:val="21"/>
              </w:rPr>
              <w:t>・</w:t>
            </w:r>
            <w:r w:rsidR="6CA114A5" w:rsidRPr="00845BBE">
              <w:rPr>
                <w:rFonts w:cs="メイリオ"/>
                <w:szCs w:val="21"/>
              </w:rPr>
              <w:t>契約期間後</w:t>
            </w:r>
            <w:r w:rsidR="00B121F7" w:rsidRPr="00845BBE">
              <w:rPr>
                <w:rFonts w:cs="メイリオ" w:hint="eastAsia"/>
                <w:szCs w:val="21"/>
              </w:rPr>
              <w:t>の対応</w:t>
            </w:r>
            <w:r w:rsidR="6CA114A5" w:rsidRPr="00845BBE">
              <w:rPr>
                <w:rFonts w:cs="メイリオ"/>
                <w:szCs w:val="21"/>
              </w:rPr>
              <w:t>に</w:t>
            </w:r>
            <w:r w:rsidR="00380280" w:rsidRPr="00845BBE">
              <w:rPr>
                <w:rFonts w:cs="メイリオ" w:hint="eastAsia"/>
                <w:szCs w:val="21"/>
              </w:rPr>
              <w:t>つ</w:t>
            </w:r>
            <w:r w:rsidR="6CA114A5" w:rsidRPr="00845BBE">
              <w:rPr>
                <w:rFonts w:cs="メイリオ"/>
                <w:szCs w:val="21"/>
              </w:rPr>
              <w:t>いては「</w:t>
            </w:r>
            <w:r w:rsidR="00785488" w:rsidRPr="00845BBE">
              <w:rPr>
                <w:szCs w:val="21"/>
              </w:rPr>
              <w:fldChar w:fldCharType="begin"/>
            </w:r>
            <w:r w:rsidR="00785488" w:rsidRPr="00845BBE">
              <w:rPr>
                <w:szCs w:val="21"/>
              </w:rPr>
              <w:instrText xml:space="preserve"> REF _Ref28351572 \w \h \d " の" </w:instrText>
            </w:r>
            <w:r w:rsidR="00CB5AF6" w:rsidRPr="00845BBE">
              <w:rPr>
                <w:szCs w:val="21"/>
              </w:rPr>
              <w:instrText xml:space="preserve"> \* MERGEFORMAT </w:instrText>
            </w:r>
            <w:r w:rsidR="00785488" w:rsidRPr="00845BBE">
              <w:rPr>
                <w:szCs w:val="21"/>
              </w:rPr>
            </w:r>
            <w:r w:rsidR="00785488" w:rsidRPr="00845BBE">
              <w:rPr>
                <w:szCs w:val="21"/>
              </w:rPr>
              <w:fldChar w:fldCharType="separate"/>
            </w:r>
            <w:r w:rsidR="00A053D1" w:rsidRPr="00845BBE">
              <w:rPr>
                <w:szCs w:val="21"/>
              </w:rPr>
              <w:t>第5 2</w:t>
            </w:r>
            <w:r w:rsidR="00785488" w:rsidRPr="00845BBE">
              <w:rPr>
                <w:szCs w:val="21"/>
              </w:rPr>
              <w:fldChar w:fldCharType="end"/>
            </w:r>
            <w:r w:rsidR="00785488" w:rsidRPr="00845BBE">
              <w:rPr>
                <w:szCs w:val="21"/>
              </w:rPr>
              <w:fldChar w:fldCharType="begin"/>
            </w:r>
            <w:r w:rsidR="00785488" w:rsidRPr="00845BBE">
              <w:rPr>
                <w:szCs w:val="21"/>
              </w:rPr>
              <w:instrText xml:space="preserve"> REF _Ref28351576 \h </w:instrText>
            </w:r>
            <w:r w:rsidR="00CB5AF6" w:rsidRPr="00845BBE">
              <w:rPr>
                <w:szCs w:val="21"/>
              </w:rPr>
              <w:instrText xml:space="preserve"> \* MERGEFORMAT </w:instrText>
            </w:r>
            <w:r w:rsidR="00785488" w:rsidRPr="00845BBE">
              <w:rPr>
                <w:szCs w:val="21"/>
              </w:rPr>
            </w:r>
            <w:r w:rsidR="00785488" w:rsidRPr="00845BBE">
              <w:rPr>
                <w:szCs w:val="21"/>
              </w:rPr>
              <w:fldChar w:fldCharType="separate"/>
            </w:r>
            <w:r w:rsidR="00A053D1" w:rsidRPr="00845BBE">
              <w:rPr>
                <w:szCs w:val="21"/>
              </w:rPr>
              <w:t>契約不適合責任</w:t>
            </w:r>
            <w:r w:rsidR="00785488" w:rsidRPr="00845BBE">
              <w:rPr>
                <w:szCs w:val="21"/>
              </w:rPr>
              <w:fldChar w:fldCharType="end"/>
            </w:r>
            <w:r w:rsidR="6CA114A5" w:rsidRPr="00845BBE">
              <w:rPr>
                <w:rFonts w:cs="メイリオ"/>
                <w:szCs w:val="21"/>
              </w:rPr>
              <w:t>」に規定する。</w:t>
            </w:r>
          </w:p>
          <w:p w14:paraId="4982BF5D" w14:textId="208F855A" w:rsidR="00785488" w:rsidRPr="00845BBE" w:rsidRDefault="00784202" w:rsidP="00784202">
            <w:pPr>
              <w:pStyle w:val="aff7"/>
              <w:spacing w:line="22" w:lineRule="atLeast"/>
              <w:ind w:left="99" w:hangingChars="47" w:hanging="99"/>
              <w:rPr>
                <w:rFonts w:cs="メイリオ"/>
                <w:szCs w:val="21"/>
              </w:rPr>
            </w:pPr>
            <w:r>
              <w:rPr>
                <w:rFonts w:cs="メイリオ" w:hint="eastAsia"/>
                <w:szCs w:val="21"/>
              </w:rPr>
              <w:t>・</w:t>
            </w:r>
            <w:r w:rsidR="6CA114A5" w:rsidRPr="00845BBE">
              <w:rPr>
                <w:rFonts w:cs="メイリオ"/>
                <w:szCs w:val="21"/>
              </w:rPr>
              <w:t>成果物の</w:t>
            </w:r>
            <w:r w:rsidR="6B8BF59C" w:rsidRPr="00845BBE">
              <w:rPr>
                <w:rFonts w:cs="メイリオ"/>
                <w:szCs w:val="21"/>
              </w:rPr>
              <w:t>提出に当たっては</w:t>
            </w:r>
            <w:r w:rsidR="00137E41" w:rsidRPr="00845BBE">
              <w:rPr>
                <w:rFonts w:cs="メイリオ"/>
                <w:szCs w:val="21"/>
              </w:rPr>
              <w:t>、</w:t>
            </w:r>
            <w:r w:rsidR="6CA114A5" w:rsidRPr="00845BBE">
              <w:rPr>
                <w:rFonts w:cs="メイリオ"/>
                <w:szCs w:val="21"/>
              </w:rPr>
              <w:t>修正及び更新後の全編</w:t>
            </w:r>
            <w:r w:rsidR="00EE61D6" w:rsidRPr="00845BBE">
              <w:rPr>
                <w:rFonts w:cs="メイリオ" w:hint="eastAsia"/>
                <w:szCs w:val="21"/>
              </w:rPr>
              <w:t>を</w:t>
            </w:r>
            <w:r w:rsidR="6CA114A5" w:rsidRPr="00845BBE">
              <w:rPr>
                <w:rFonts w:cs="メイリオ"/>
                <w:szCs w:val="21"/>
              </w:rPr>
              <w:t>提出すること。</w:t>
            </w:r>
          </w:p>
        </w:tc>
      </w:tr>
      <w:tr w:rsidR="00EE61D6" w:rsidRPr="00E20739" w14:paraId="68DF817E" w14:textId="77777777" w:rsidTr="00AF518A">
        <w:tc>
          <w:tcPr>
            <w:tcW w:w="236" w:type="pct"/>
            <w:tcBorders>
              <w:top w:val="single" w:sz="4" w:space="0" w:color="auto"/>
              <w:left w:val="single" w:sz="4" w:space="0" w:color="auto"/>
              <w:bottom w:val="single" w:sz="4" w:space="0" w:color="auto"/>
              <w:right w:val="single" w:sz="4" w:space="0" w:color="auto"/>
            </w:tcBorders>
          </w:tcPr>
          <w:p w14:paraId="38F8CB55" w14:textId="7195BFE7" w:rsidR="00EE61D6" w:rsidRPr="00E20739" w:rsidDel="001D6C7D" w:rsidRDefault="00EE61D6" w:rsidP="00EF7078">
            <w:pPr>
              <w:spacing w:line="22" w:lineRule="atLeast"/>
              <w:jc w:val="left"/>
              <w:rPr>
                <w:rFonts w:asciiTheme="minorEastAsia" w:eastAsiaTheme="minorEastAsia" w:hAnsiTheme="minorEastAsia" w:cs="メイリオ"/>
              </w:rPr>
            </w:pPr>
            <w:r w:rsidRPr="00E20739">
              <w:rPr>
                <w:rFonts w:asciiTheme="minorEastAsia" w:eastAsiaTheme="minorEastAsia" w:hAnsiTheme="minorEastAsia" w:cs="メイリオ" w:hint="eastAsia"/>
              </w:rPr>
              <w:t>５</w:t>
            </w:r>
          </w:p>
        </w:tc>
        <w:tc>
          <w:tcPr>
            <w:tcW w:w="935" w:type="pct"/>
            <w:tcBorders>
              <w:top w:val="single" w:sz="4" w:space="0" w:color="auto"/>
              <w:left w:val="single" w:sz="4" w:space="0" w:color="auto"/>
              <w:bottom w:val="single" w:sz="4" w:space="0" w:color="auto"/>
              <w:right w:val="single" w:sz="4" w:space="0" w:color="auto"/>
            </w:tcBorders>
          </w:tcPr>
          <w:p w14:paraId="3B9D4E13" w14:textId="4227EA11" w:rsidR="00EE61D6" w:rsidRPr="00E20739" w:rsidRDefault="0002707B" w:rsidP="00EF7078">
            <w:pPr>
              <w:spacing w:line="22" w:lineRule="atLeast"/>
              <w:jc w:val="left"/>
              <w:rPr>
                <w:rFonts w:asciiTheme="minorEastAsia" w:eastAsiaTheme="minorEastAsia" w:hAnsiTheme="minorEastAsia" w:cs="メイリオ"/>
              </w:rPr>
            </w:pPr>
            <w:r w:rsidRPr="00E20739">
              <w:rPr>
                <w:rFonts w:asciiTheme="minorEastAsia" w:eastAsiaTheme="minorEastAsia" w:hAnsiTheme="minorEastAsia" w:hint="eastAsia"/>
              </w:rPr>
              <w:t>業務実施報告書</w:t>
            </w:r>
          </w:p>
        </w:tc>
        <w:tc>
          <w:tcPr>
            <w:tcW w:w="3829" w:type="pct"/>
            <w:tcBorders>
              <w:top w:val="single" w:sz="4" w:space="0" w:color="auto"/>
              <w:left w:val="single" w:sz="4" w:space="0" w:color="auto"/>
              <w:bottom w:val="single" w:sz="4" w:space="0" w:color="auto"/>
              <w:right w:val="single" w:sz="4" w:space="0" w:color="auto"/>
            </w:tcBorders>
          </w:tcPr>
          <w:p w14:paraId="1CC912B6" w14:textId="0C11C3C1" w:rsidR="00EE61D6" w:rsidRPr="00E20739" w:rsidRDefault="00784202" w:rsidP="00784202">
            <w:pPr>
              <w:pStyle w:val="aff7"/>
              <w:spacing w:line="22" w:lineRule="atLeast"/>
              <w:ind w:left="99" w:hangingChars="47" w:hanging="99"/>
              <w:rPr>
                <w:rFonts w:cs="メイリオ"/>
                <w:szCs w:val="21"/>
              </w:rPr>
            </w:pPr>
            <w:r>
              <w:rPr>
                <w:rFonts w:hint="eastAsia"/>
                <w:szCs w:val="21"/>
              </w:rPr>
              <w:t>・</w:t>
            </w:r>
            <w:r w:rsidR="00A37CA0" w:rsidRPr="00E20739">
              <w:rPr>
                <w:rFonts w:hint="eastAsia"/>
                <w:szCs w:val="21"/>
              </w:rPr>
              <w:t>契約期間最終日までに、業務実施報告書を提出すること。</w:t>
            </w:r>
          </w:p>
        </w:tc>
      </w:tr>
      <w:tr w:rsidR="005531C2" w:rsidRPr="00E20739" w14:paraId="1A7BB77E" w14:textId="77777777" w:rsidTr="00AF518A">
        <w:tc>
          <w:tcPr>
            <w:tcW w:w="236" w:type="pct"/>
            <w:tcBorders>
              <w:top w:val="single" w:sz="4" w:space="0" w:color="auto"/>
              <w:left w:val="single" w:sz="4" w:space="0" w:color="auto"/>
              <w:bottom w:val="single" w:sz="4" w:space="0" w:color="auto"/>
              <w:right w:val="single" w:sz="4" w:space="0" w:color="auto"/>
            </w:tcBorders>
          </w:tcPr>
          <w:p w14:paraId="62944CFB" w14:textId="11A38289" w:rsidR="005531C2" w:rsidRPr="00472ADE" w:rsidRDefault="00930889" w:rsidP="00EF7078">
            <w:pPr>
              <w:spacing w:line="22" w:lineRule="atLeast"/>
              <w:jc w:val="left"/>
              <w:rPr>
                <w:rFonts w:asciiTheme="minorEastAsia" w:eastAsiaTheme="minorEastAsia" w:hAnsiTheme="minorEastAsia" w:cs="メイリオ"/>
              </w:rPr>
            </w:pPr>
            <w:r w:rsidRPr="00472ADE">
              <w:rPr>
                <w:rFonts w:asciiTheme="minorEastAsia" w:eastAsiaTheme="minorEastAsia" w:hAnsiTheme="minorEastAsia" w:cs="メイリオ" w:hint="eastAsia"/>
              </w:rPr>
              <w:t>６</w:t>
            </w:r>
          </w:p>
        </w:tc>
        <w:tc>
          <w:tcPr>
            <w:tcW w:w="935" w:type="pct"/>
            <w:tcBorders>
              <w:top w:val="single" w:sz="4" w:space="0" w:color="auto"/>
              <w:left w:val="single" w:sz="4" w:space="0" w:color="auto"/>
              <w:bottom w:val="single" w:sz="4" w:space="0" w:color="auto"/>
              <w:right w:val="single" w:sz="4" w:space="0" w:color="auto"/>
            </w:tcBorders>
          </w:tcPr>
          <w:p w14:paraId="6E5A2035" w14:textId="267F1E5C" w:rsidR="005531C2" w:rsidRPr="00472ADE" w:rsidRDefault="00302C91" w:rsidP="00EF7078">
            <w:pPr>
              <w:spacing w:line="22" w:lineRule="atLeast"/>
              <w:jc w:val="left"/>
              <w:rPr>
                <w:rFonts w:asciiTheme="minorEastAsia" w:eastAsiaTheme="minorEastAsia" w:hAnsiTheme="minorEastAsia"/>
              </w:rPr>
            </w:pPr>
            <w:r w:rsidRPr="00472ADE">
              <w:rPr>
                <w:rFonts w:asciiTheme="minorEastAsia" w:eastAsiaTheme="minorEastAsia" w:hAnsiTheme="minorEastAsia" w:hint="eastAsia"/>
              </w:rPr>
              <w:t>特許等</w:t>
            </w:r>
          </w:p>
        </w:tc>
        <w:tc>
          <w:tcPr>
            <w:tcW w:w="3829" w:type="pct"/>
            <w:tcBorders>
              <w:top w:val="single" w:sz="4" w:space="0" w:color="auto"/>
              <w:left w:val="single" w:sz="4" w:space="0" w:color="auto"/>
              <w:bottom w:val="single" w:sz="4" w:space="0" w:color="auto"/>
              <w:right w:val="single" w:sz="4" w:space="0" w:color="auto"/>
            </w:tcBorders>
          </w:tcPr>
          <w:p w14:paraId="12928818" w14:textId="2194C861" w:rsidR="005531C2" w:rsidRPr="00472ADE" w:rsidRDefault="00302C91" w:rsidP="00302C91">
            <w:pPr>
              <w:pStyle w:val="aff7"/>
              <w:spacing w:line="22" w:lineRule="atLeast"/>
              <w:ind w:left="210" w:hanging="210"/>
              <w:rPr>
                <w:szCs w:val="21"/>
              </w:rPr>
            </w:pPr>
            <w:r w:rsidRPr="00472ADE">
              <w:rPr>
                <w:rFonts w:hint="eastAsia"/>
                <w:szCs w:val="21"/>
              </w:rPr>
              <w:t>・受託者が保有する特許などを用いる場合には、成果物にその旨を明記すること。</w:t>
            </w:r>
          </w:p>
        </w:tc>
      </w:tr>
    </w:tbl>
    <w:p w14:paraId="3F4CA82D" w14:textId="15408791" w:rsidR="00945107" w:rsidRPr="00E20739" w:rsidRDefault="00945107" w:rsidP="00EF7078">
      <w:pPr>
        <w:widowControl/>
        <w:spacing w:line="22" w:lineRule="atLeast"/>
        <w:jc w:val="left"/>
        <w:rPr>
          <w:rFonts w:asciiTheme="minorEastAsia" w:eastAsiaTheme="minorEastAsia" w:hAnsiTheme="minorEastAsia" w:cs="メイリオ"/>
        </w:rPr>
      </w:pPr>
    </w:p>
    <w:p w14:paraId="785EFFB2" w14:textId="721C2676" w:rsidR="00BA7C34" w:rsidRDefault="000F278D" w:rsidP="000F278D">
      <w:pPr>
        <w:pStyle w:val="20"/>
        <w:ind w:left="708"/>
        <w:rPr>
          <w:rFonts w:asciiTheme="minorEastAsia" w:eastAsiaTheme="minorEastAsia" w:hAnsiTheme="minorEastAsia"/>
        </w:rPr>
      </w:pPr>
      <w:r>
        <w:rPr>
          <w:rFonts w:asciiTheme="minorEastAsia" w:eastAsiaTheme="minorEastAsia" w:hAnsiTheme="minorEastAsia" w:hint="eastAsia"/>
        </w:rPr>
        <w:t xml:space="preserve">　</w:t>
      </w:r>
      <w:bookmarkStart w:id="352" w:name="_Toc237876875"/>
      <w:r>
        <w:rPr>
          <w:rFonts w:asciiTheme="minorEastAsia" w:eastAsiaTheme="minorEastAsia" w:hAnsiTheme="minorEastAsia" w:hint="eastAsia"/>
        </w:rPr>
        <w:t>協働体制</w:t>
      </w:r>
      <w:bookmarkEnd w:id="352"/>
    </w:p>
    <w:p w14:paraId="3CE6D241" w14:textId="53AFAC26" w:rsidR="000F278D" w:rsidRPr="000F278D" w:rsidRDefault="000F278D" w:rsidP="000F278D">
      <w:pPr>
        <w:pStyle w:val="21"/>
        <w:ind w:firstLine="210"/>
      </w:pPr>
      <w:r>
        <w:rPr>
          <w:rFonts w:hint="eastAsia"/>
        </w:rPr>
        <w:t>本調達の遂行にあたり、以下の関係者と協働体制を形成する。</w:t>
      </w:r>
    </w:p>
    <w:tbl>
      <w:tblPr>
        <w:tblStyle w:val="ad"/>
        <w:tblW w:w="8222" w:type="dxa"/>
        <w:tblInd w:w="704" w:type="dxa"/>
        <w:tblLook w:val="04A0" w:firstRow="1" w:lastRow="0" w:firstColumn="1" w:lastColumn="0" w:noHBand="0" w:noVBand="1"/>
      </w:tblPr>
      <w:tblGrid>
        <w:gridCol w:w="2410"/>
        <w:gridCol w:w="5812"/>
      </w:tblGrid>
      <w:tr w:rsidR="000F278D" w:rsidRPr="00E20739" w14:paraId="785EB869" w14:textId="77777777" w:rsidTr="00F52B4B">
        <w:tc>
          <w:tcPr>
            <w:tcW w:w="2410" w:type="dxa"/>
            <w:shd w:val="clear" w:color="auto" w:fill="D9D9D9" w:themeFill="background1" w:themeFillShade="D9"/>
            <w:vAlign w:val="center"/>
          </w:tcPr>
          <w:p w14:paraId="74BD0134" w14:textId="5A1BCF67" w:rsidR="000F278D" w:rsidRPr="00E20739" w:rsidRDefault="000F278D" w:rsidP="00F52B4B">
            <w:pPr>
              <w:pStyle w:val="36"/>
              <w:ind w:left="0" w:firstLineChars="0" w:firstLine="0"/>
              <w:jc w:val="center"/>
              <w:rPr>
                <w:rFonts w:asciiTheme="minorEastAsia" w:eastAsiaTheme="minorEastAsia" w:hAnsiTheme="minorEastAsia"/>
              </w:rPr>
            </w:pPr>
            <w:r>
              <w:rPr>
                <w:rFonts w:asciiTheme="minorEastAsia" w:eastAsiaTheme="minorEastAsia" w:hAnsiTheme="minorEastAsia" w:hint="eastAsia"/>
              </w:rPr>
              <w:lastRenderedPageBreak/>
              <w:t>関係者</w:t>
            </w:r>
          </w:p>
        </w:tc>
        <w:tc>
          <w:tcPr>
            <w:tcW w:w="5812" w:type="dxa"/>
            <w:shd w:val="clear" w:color="auto" w:fill="D9D9D9" w:themeFill="background1" w:themeFillShade="D9"/>
            <w:vAlign w:val="center"/>
          </w:tcPr>
          <w:p w14:paraId="11E424A6" w14:textId="6D6ABE6A" w:rsidR="000F278D" w:rsidRPr="00E20739" w:rsidRDefault="000F278D" w:rsidP="00F52B4B">
            <w:pPr>
              <w:pStyle w:val="36"/>
              <w:ind w:left="0" w:firstLineChars="0" w:firstLine="0"/>
              <w:jc w:val="center"/>
              <w:rPr>
                <w:rFonts w:asciiTheme="minorEastAsia" w:eastAsiaTheme="minorEastAsia" w:hAnsiTheme="minorEastAsia"/>
              </w:rPr>
            </w:pPr>
            <w:r>
              <w:rPr>
                <w:rFonts w:asciiTheme="minorEastAsia" w:eastAsiaTheme="minorEastAsia" w:hAnsiTheme="minorEastAsia" w:hint="eastAsia"/>
              </w:rPr>
              <w:t>役割</w:t>
            </w:r>
          </w:p>
        </w:tc>
      </w:tr>
      <w:tr w:rsidR="000F278D" w:rsidRPr="00E20739" w14:paraId="29204F86" w14:textId="77777777" w:rsidTr="00F52B4B">
        <w:tc>
          <w:tcPr>
            <w:tcW w:w="2410" w:type="dxa"/>
            <w:vAlign w:val="center"/>
          </w:tcPr>
          <w:p w14:paraId="64D5989E" w14:textId="36CAB8DB" w:rsidR="000F278D" w:rsidRPr="00E20739" w:rsidRDefault="000F278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浦添市　情報政策課</w:t>
            </w:r>
          </w:p>
        </w:tc>
        <w:tc>
          <w:tcPr>
            <w:tcW w:w="5812" w:type="dxa"/>
            <w:vAlign w:val="center"/>
          </w:tcPr>
          <w:p w14:paraId="714CC4A1" w14:textId="2A25ED2D" w:rsidR="000F278D" w:rsidRPr="00E20739" w:rsidRDefault="000F278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本調達の統括、各課との調整</w:t>
            </w:r>
          </w:p>
        </w:tc>
      </w:tr>
      <w:tr w:rsidR="000F278D" w:rsidRPr="00E20739" w14:paraId="78D760D8" w14:textId="77777777" w:rsidTr="00F52B4B">
        <w:tc>
          <w:tcPr>
            <w:tcW w:w="2410" w:type="dxa"/>
            <w:vAlign w:val="center"/>
          </w:tcPr>
          <w:p w14:paraId="5797850B" w14:textId="6D51AA5C" w:rsidR="000F278D" w:rsidRPr="00E20739" w:rsidRDefault="000F278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浦添市　財政課</w:t>
            </w:r>
          </w:p>
        </w:tc>
        <w:tc>
          <w:tcPr>
            <w:tcW w:w="5812" w:type="dxa"/>
            <w:vAlign w:val="center"/>
          </w:tcPr>
          <w:p w14:paraId="6AD7EE21" w14:textId="0D0BC63B" w:rsidR="000F278D" w:rsidRPr="00E20739" w:rsidRDefault="000F278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財務会計システムの業務要件確認、UAT</w:t>
            </w:r>
          </w:p>
        </w:tc>
      </w:tr>
      <w:tr w:rsidR="000F278D" w:rsidRPr="00E20739" w14:paraId="533E2285" w14:textId="77777777" w:rsidTr="00F52B4B">
        <w:tc>
          <w:tcPr>
            <w:tcW w:w="2410" w:type="dxa"/>
            <w:vAlign w:val="center"/>
          </w:tcPr>
          <w:p w14:paraId="79AB3E38" w14:textId="093D4144" w:rsidR="000F278D" w:rsidRDefault="000F278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浦添市　総務課</w:t>
            </w:r>
          </w:p>
        </w:tc>
        <w:tc>
          <w:tcPr>
            <w:tcW w:w="5812" w:type="dxa"/>
            <w:vAlign w:val="center"/>
          </w:tcPr>
          <w:p w14:paraId="397EDF02" w14:textId="674E00E1" w:rsidR="000F278D" w:rsidRDefault="000F278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文書管理システムの業務要件確認、UAT</w:t>
            </w:r>
          </w:p>
        </w:tc>
      </w:tr>
      <w:tr w:rsidR="000F278D" w:rsidRPr="00E20739" w14:paraId="5F5AE05F" w14:textId="77777777" w:rsidTr="00F52B4B">
        <w:tc>
          <w:tcPr>
            <w:tcW w:w="2410" w:type="dxa"/>
            <w:vAlign w:val="center"/>
          </w:tcPr>
          <w:p w14:paraId="11BF3D82" w14:textId="6CCF4F92" w:rsidR="000F278D" w:rsidRDefault="000F278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浦添市　職員課</w:t>
            </w:r>
          </w:p>
        </w:tc>
        <w:tc>
          <w:tcPr>
            <w:tcW w:w="5812" w:type="dxa"/>
            <w:vAlign w:val="center"/>
          </w:tcPr>
          <w:p w14:paraId="70A75AFF" w14:textId="3EE4AD1E" w:rsidR="000F278D" w:rsidRDefault="000F278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人事給与システムの業務要件確認、UAT</w:t>
            </w:r>
          </w:p>
        </w:tc>
      </w:tr>
      <w:tr w:rsidR="000F278D" w:rsidRPr="00E20739" w14:paraId="1DEE2CAC" w14:textId="77777777" w:rsidTr="00F52B4B">
        <w:tc>
          <w:tcPr>
            <w:tcW w:w="2410" w:type="dxa"/>
            <w:vAlign w:val="center"/>
          </w:tcPr>
          <w:p w14:paraId="3C5E808B" w14:textId="74636542" w:rsidR="000F278D" w:rsidRDefault="000F278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浦添市　契約検査課</w:t>
            </w:r>
          </w:p>
        </w:tc>
        <w:tc>
          <w:tcPr>
            <w:tcW w:w="5812" w:type="dxa"/>
            <w:vAlign w:val="center"/>
          </w:tcPr>
          <w:p w14:paraId="10761AC8" w14:textId="0306D325" w:rsidR="000F278D" w:rsidRDefault="000F278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契約管理システムの業務要件確認、UAT</w:t>
            </w:r>
          </w:p>
        </w:tc>
      </w:tr>
      <w:tr w:rsidR="000F278D" w:rsidRPr="00E20739" w14:paraId="61392999" w14:textId="77777777" w:rsidTr="00F52B4B">
        <w:tc>
          <w:tcPr>
            <w:tcW w:w="2410" w:type="dxa"/>
            <w:vAlign w:val="center"/>
          </w:tcPr>
          <w:p w14:paraId="553476EF" w14:textId="15D8D1E0" w:rsidR="000F278D" w:rsidRDefault="000F278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現行システムベンダ</w:t>
            </w:r>
          </w:p>
        </w:tc>
        <w:tc>
          <w:tcPr>
            <w:tcW w:w="5812" w:type="dxa"/>
            <w:vAlign w:val="center"/>
          </w:tcPr>
          <w:p w14:paraId="58C38E5B" w14:textId="5B8852F0" w:rsidR="000F278D" w:rsidRDefault="000F278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データ移行に係る情報提供、連携</w:t>
            </w:r>
          </w:p>
        </w:tc>
      </w:tr>
      <w:tr w:rsidR="000F278D" w:rsidRPr="00E20739" w14:paraId="15F33789" w14:textId="77777777" w:rsidTr="00F52B4B">
        <w:tc>
          <w:tcPr>
            <w:tcW w:w="2410" w:type="dxa"/>
            <w:vAlign w:val="center"/>
          </w:tcPr>
          <w:p w14:paraId="68FDCC0A" w14:textId="6ECD7A58" w:rsidR="000F278D" w:rsidRDefault="000F278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受託者</w:t>
            </w:r>
          </w:p>
        </w:tc>
        <w:tc>
          <w:tcPr>
            <w:tcW w:w="5812" w:type="dxa"/>
            <w:vAlign w:val="center"/>
          </w:tcPr>
          <w:p w14:paraId="6B898654" w14:textId="48EB61A1" w:rsidR="000F278D" w:rsidRDefault="000F278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本調達の構築、運用保守の実施</w:t>
            </w:r>
          </w:p>
        </w:tc>
      </w:tr>
    </w:tbl>
    <w:p w14:paraId="052A5CE4" w14:textId="77777777" w:rsidR="000F278D" w:rsidRDefault="000F278D" w:rsidP="000F278D">
      <w:pPr>
        <w:pStyle w:val="21"/>
        <w:ind w:firstLine="210"/>
      </w:pPr>
    </w:p>
    <w:p w14:paraId="5C7A92E4" w14:textId="77777777" w:rsidR="000F278D" w:rsidRDefault="000F278D" w:rsidP="000F278D">
      <w:pPr>
        <w:pStyle w:val="21"/>
        <w:ind w:firstLine="210"/>
      </w:pPr>
    </w:p>
    <w:p w14:paraId="007469CB" w14:textId="4A7E651D" w:rsidR="000F278D" w:rsidRPr="000F278D" w:rsidRDefault="000F278D" w:rsidP="000F278D">
      <w:pPr>
        <w:pStyle w:val="20"/>
        <w:ind w:left="708"/>
      </w:pPr>
      <w:r>
        <w:rPr>
          <w:rFonts w:hint="eastAsia"/>
        </w:rPr>
        <w:t xml:space="preserve">　</w:t>
      </w:r>
      <w:bookmarkStart w:id="353" w:name="_Toc237876876"/>
      <w:r>
        <w:rPr>
          <w:rFonts w:hint="eastAsia"/>
        </w:rPr>
        <w:t>成果物の範囲・記載内容・納品期日等</w:t>
      </w:r>
      <w:bookmarkEnd w:id="353"/>
    </w:p>
    <w:p w14:paraId="660DFD5B" w14:textId="3F3ED688" w:rsidR="000F278D" w:rsidRDefault="00986594" w:rsidP="000F278D">
      <w:pPr>
        <w:pStyle w:val="21"/>
        <w:ind w:firstLine="210"/>
      </w:pPr>
      <w:r>
        <w:rPr>
          <w:rFonts w:hint="eastAsia"/>
        </w:rPr>
        <w:t>成果物については、下記のとおりとする。</w:t>
      </w:r>
    </w:p>
    <w:tbl>
      <w:tblPr>
        <w:tblStyle w:val="ad"/>
        <w:tblW w:w="8356" w:type="dxa"/>
        <w:tblInd w:w="704" w:type="dxa"/>
        <w:tblLook w:val="04A0" w:firstRow="1" w:lastRow="0" w:firstColumn="1" w:lastColumn="0" w:noHBand="0" w:noVBand="1"/>
      </w:tblPr>
      <w:tblGrid>
        <w:gridCol w:w="567"/>
        <w:gridCol w:w="4566"/>
        <w:gridCol w:w="3223"/>
      </w:tblGrid>
      <w:tr w:rsidR="00986594" w:rsidRPr="00E20739" w14:paraId="10A46F9A" w14:textId="77777777" w:rsidTr="00986594">
        <w:tc>
          <w:tcPr>
            <w:tcW w:w="567" w:type="dxa"/>
            <w:shd w:val="clear" w:color="auto" w:fill="D9D9D9" w:themeFill="background1" w:themeFillShade="D9"/>
            <w:vAlign w:val="center"/>
          </w:tcPr>
          <w:p w14:paraId="36A3CBF6" w14:textId="25A229B7" w:rsidR="00986594" w:rsidRPr="00E20739" w:rsidRDefault="00986594" w:rsidP="00F52B4B">
            <w:pPr>
              <w:pStyle w:val="36"/>
              <w:ind w:left="0" w:firstLineChars="0" w:firstLine="0"/>
              <w:jc w:val="center"/>
              <w:rPr>
                <w:rFonts w:asciiTheme="minorEastAsia" w:eastAsiaTheme="minorEastAsia" w:hAnsiTheme="minorEastAsia"/>
              </w:rPr>
            </w:pPr>
            <w:r>
              <w:rPr>
                <w:rFonts w:asciiTheme="minorEastAsia" w:eastAsiaTheme="minorEastAsia" w:hAnsiTheme="minorEastAsia" w:hint="eastAsia"/>
              </w:rPr>
              <w:t>項番</w:t>
            </w:r>
          </w:p>
        </w:tc>
        <w:tc>
          <w:tcPr>
            <w:tcW w:w="4566" w:type="dxa"/>
            <w:shd w:val="clear" w:color="auto" w:fill="D9D9D9" w:themeFill="background1" w:themeFillShade="D9"/>
            <w:vAlign w:val="center"/>
          </w:tcPr>
          <w:p w14:paraId="44D45ED4" w14:textId="4C87022B" w:rsidR="00986594" w:rsidRPr="00E20739" w:rsidRDefault="00986594" w:rsidP="00F52B4B">
            <w:pPr>
              <w:pStyle w:val="36"/>
              <w:ind w:left="0" w:firstLineChars="0" w:firstLine="0"/>
              <w:jc w:val="center"/>
              <w:rPr>
                <w:rFonts w:asciiTheme="minorEastAsia" w:eastAsiaTheme="minorEastAsia" w:hAnsiTheme="minorEastAsia"/>
              </w:rPr>
            </w:pPr>
            <w:r>
              <w:rPr>
                <w:rFonts w:asciiTheme="minorEastAsia" w:eastAsiaTheme="minorEastAsia" w:hAnsiTheme="minorEastAsia" w:hint="eastAsia"/>
              </w:rPr>
              <w:t>成果物</w:t>
            </w:r>
          </w:p>
        </w:tc>
        <w:tc>
          <w:tcPr>
            <w:tcW w:w="3223" w:type="dxa"/>
            <w:shd w:val="clear" w:color="auto" w:fill="D9D9D9" w:themeFill="background1" w:themeFillShade="D9"/>
          </w:tcPr>
          <w:p w14:paraId="2246C947" w14:textId="3A365767" w:rsidR="00986594" w:rsidRDefault="00986594" w:rsidP="00F52B4B">
            <w:pPr>
              <w:pStyle w:val="36"/>
              <w:ind w:left="0" w:firstLineChars="0" w:firstLine="0"/>
              <w:jc w:val="center"/>
              <w:rPr>
                <w:rFonts w:asciiTheme="minorEastAsia" w:eastAsiaTheme="minorEastAsia" w:hAnsiTheme="minorEastAsia"/>
              </w:rPr>
            </w:pPr>
            <w:r>
              <w:rPr>
                <w:rFonts w:asciiTheme="minorEastAsia" w:eastAsiaTheme="minorEastAsia" w:hAnsiTheme="minorEastAsia" w:hint="eastAsia"/>
              </w:rPr>
              <w:t>納品期日</w:t>
            </w:r>
          </w:p>
        </w:tc>
      </w:tr>
      <w:tr w:rsidR="00986594" w:rsidRPr="00E20739" w14:paraId="28DC733C" w14:textId="77777777" w:rsidTr="00986594">
        <w:tc>
          <w:tcPr>
            <w:tcW w:w="567" w:type="dxa"/>
            <w:vAlign w:val="center"/>
          </w:tcPr>
          <w:p w14:paraId="0F5A3360" w14:textId="5B793BFC" w:rsidR="00986594" w:rsidRPr="00E20739"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1</w:t>
            </w:r>
          </w:p>
        </w:tc>
        <w:tc>
          <w:tcPr>
            <w:tcW w:w="4566" w:type="dxa"/>
            <w:vAlign w:val="center"/>
          </w:tcPr>
          <w:p w14:paraId="1271A7D8" w14:textId="71B26EE3" w:rsidR="00986594" w:rsidRPr="00E20739"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業務計画書</w:t>
            </w:r>
          </w:p>
        </w:tc>
        <w:tc>
          <w:tcPr>
            <w:tcW w:w="3223" w:type="dxa"/>
          </w:tcPr>
          <w:p w14:paraId="2D40C543" w14:textId="155B2AAE"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契約締結後の1週間以内</w:t>
            </w:r>
          </w:p>
        </w:tc>
      </w:tr>
      <w:tr w:rsidR="00986594" w:rsidRPr="00E20739" w14:paraId="0FDF9BA9" w14:textId="77777777" w:rsidTr="00986594">
        <w:tc>
          <w:tcPr>
            <w:tcW w:w="567" w:type="dxa"/>
            <w:vAlign w:val="center"/>
          </w:tcPr>
          <w:p w14:paraId="2C3D7ABF" w14:textId="0754CDFE" w:rsidR="00986594" w:rsidRPr="00E20739"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2</w:t>
            </w:r>
          </w:p>
        </w:tc>
        <w:tc>
          <w:tcPr>
            <w:tcW w:w="4566" w:type="dxa"/>
            <w:vAlign w:val="center"/>
          </w:tcPr>
          <w:p w14:paraId="4D9AC2D5" w14:textId="35A8ECAA" w:rsidR="00986594" w:rsidRPr="00E20739"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FIT＆GAP分析結果報告書</w:t>
            </w:r>
          </w:p>
        </w:tc>
        <w:tc>
          <w:tcPr>
            <w:tcW w:w="3223" w:type="dxa"/>
          </w:tcPr>
          <w:p w14:paraId="4531503A" w14:textId="38A966B0" w:rsidR="00986594" w:rsidRDefault="00986594" w:rsidP="00F52B4B">
            <w:pPr>
              <w:pStyle w:val="36"/>
              <w:ind w:left="0" w:firstLineChars="0" w:firstLine="0"/>
              <w:rPr>
                <w:rFonts w:asciiTheme="minorEastAsia" w:eastAsiaTheme="minorEastAsia" w:hAnsiTheme="minorEastAsia"/>
              </w:rPr>
            </w:pPr>
          </w:p>
        </w:tc>
      </w:tr>
      <w:tr w:rsidR="00986594" w:rsidRPr="00E20739" w14:paraId="791DEF9B" w14:textId="77777777" w:rsidTr="00986594">
        <w:tc>
          <w:tcPr>
            <w:tcW w:w="567" w:type="dxa"/>
            <w:vAlign w:val="center"/>
          </w:tcPr>
          <w:p w14:paraId="10636D07" w14:textId="0AD0073F"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3</w:t>
            </w:r>
          </w:p>
        </w:tc>
        <w:tc>
          <w:tcPr>
            <w:tcW w:w="4566" w:type="dxa"/>
            <w:vAlign w:val="center"/>
          </w:tcPr>
          <w:p w14:paraId="515A55B9" w14:textId="6D6118F3"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要件定義書</w:t>
            </w:r>
          </w:p>
        </w:tc>
        <w:tc>
          <w:tcPr>
            <w:tcW w:w="3223" w:type="dxa"/>
          </w:tcPr>
          <w:p w14:paraId="11976C2F" w14:textId="41071452" w:rsidR="00986594" w:rsidRDefault="00986594" w:rsidP="00F52B4B">
            <w:pPr>
              <w:pStyle w:val="36"/>
              <w:ind w:left="0" w:firstLineChars="0" w:firstLine="0"/>
              <w:rPr>
                <w:rFonts w:asciiTheme="minorEastAsia" w:eastAsiaTheme="minorEastAsia" w:hAnsiTheme="minorEastAsia"/>
              </w:rPr>
            </w:pPr>
          </w:p>
        </w:tc>
      </w:tr>
      <w:tr w:rsidR="00986594" w:rsidRPr="00E20739" w14:paraId="5F40CC56" w14:textId="77777777" w:rsidTr="00986594">
        <w:tc>
          <w:tcPr>
            <w:tcW w:w="567" w:type="dxa"/>
            <w:vAlign w:val="center"/>
          </w:tcPr>
          <w:p w14:paraId="4CC091C8" w14:textId="4FB2FECE"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4</w:t>
            </w:r>
          </w:p>
        </w:tc>
        <w:tc>
          <w:tcPr>
            <w:tcW w:w="4566" w:type="dxa"/>
            <w:vAlign w:val="center"/>
          </w:tcPr>
          <w:p w14:paraId="12A57E4D" w14:textId="1A2829AE"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基本設計書</w:t>
            </w:r>
          </w:p>
        </w:tc>
        <w:tc>
          <w:tcPr>
            <w:tcW w:w="3223" w:type="dxa"/>
          </w:tcPr>
          <w:p w14:paraId="71EAFEE0" w14:textId="77777777" w:rsidR="00986594" w:rsidRDefault="00986594" w:rsidP="00F52B4B">
            <w:pPr>
              <w:pStyle w:val="36"/>
              <w:ind w:left="0" w:firstLineChars="0" w:firstLine="0"/>
              <w:rPr>
                <w:rFonts w:asciiTheme="minorEastAsia" w:eastAsiaTheme="minorEastAsia" w:hAnsiTheme="minorEastAsia"/>
              </w:rPr>
            </w:pPr>
          </w:p>
        </w:tc>
      </w:tr>
      <w:tr w:rsidR="00986594" w:rsidRPr="00E20739" w14:paraId="073ACA05" w14:textId="77777777" w:rsidTr="00986594">
        <w:tc>
          <w:tcPr>
            <w:tcW w:w="567" w:type="dxa"/>
            <w:vAlign w:val="center"/>
          </w:tcPr>
          <w:p w14:paraId="388EF961" w14:textId="0F57B2C9"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5</w:t>
            </w:r>
          </w:p>
        </w:tc>
        <w:tc>
          <w:tcPr>
            <w:tcW w:w="4566" w:type="dxa"/>
            <w:vAlign w:val="center"/>
          </w:tcPr>
          <w:p w14:paraId="6001DC92" w14:textId="7D267309"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詳細設計書、画面設計書、帳票設計書</w:t>
            </w:r>
          </w:p>
        </w:tc>
        <w:tc>
          <w:tcPr>
            <w:tcW w:w="3223" w:type="dxa"/>
          </w:tcPr>
          <w:p w14:paraId="4277C12E" w14:textId="77777777" w:rsidR="00986594" w:rsidRDefault="00986594" w:rsidP="00F52B4B">
            <w:pPr>
              <w:pStyle w:val="36"/>
              <w:ind w:left="0" w:firstLineChars="0" w:firstLine="0"/>
              <w:rPr>
                <w:rFonts w:asciiTheme="minorEastAsia" w:eastAsiaTheme="minorEastAsia" w:hAnsiTheme="minorEastAsia"/>
              </w:rPr>
            </w:pPr>
          </w:p>
        </w:tc>
      </w:tr>
      <w:tr w:rsidR="00986594" w:rsidRPr="00E20739" w14:paraId="64C3F2A1" w14:textId="77777777" w:rsidTr="00986594">
        <w:tc>
          <w:tcPr>
            <w:tcW w:w="567" w:type="dxa"/>
            <w:vAlign w:val="center"/>
          </w:tcPr>
          <w:p w14:paraId="16D54B57" w14:textId="734DE205"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6</w:t>
            </w:r>
          </w:p>
        </w:tc>
        <w:tc>
          <w:tcPr>
            <w:tcW w:w="4566" w:type="dxa"/>
            <w:vAlign w:val="center"/>
          </w:tcPr>
          <w:p w14:paraId="0FB80454" w14:textId="19170F8E"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データ移行設計書</w:t>
            </w:r>
          </w:p>
        </w:tc>
        <w:tc>
          <w:tcPr>
            <w:tcW w:w="3223" w:type="dxa"/>
          </w:tcPr>
          <w:p w14:paraId="218ACC14" w14:textId="77777777" w:rsidR="00986594" w:rsidRDefault="00986594" w:rsidP="00F52B4B">
            <w:pPr>
              <w:pStyle w:val="36"/>
              <w:ind w:left="0" w:firstLineChars="0" w:firstLine="0"/>
              <w:rPr>
                <w:rFonts w:asciiTheme="minorEastAsia" w:eastAsiaTheme="minorEastAsia" w:hAnsiTheme="minorEastAsia"/>
              </w:rPr>
            </w:pPr>
          </w:p>
        </w:tc>
      </w:tr>
      <w:tr w:rsidR="00986594" w:rsidRPr="00E20739" w14:paraId="4A215328" w14:textId="77777777" w:rsidTr="00986594">
        <w:tc>
          <w:tcPr>
            <w:tcW w:w="567" w:type="dxa"/>
            <w:vAlign w:val="center"/>
          </w:tcPr>
          <w:p w14:paraId="1A118391" w14:textId="1AFC0D33"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7</w:t>
            </w:r>
          </w:p>
        </w:tc>
        <w:tc>
          <w:tcPr>
            <w:tcW w:w="4566" w:type="dxa"/>
            <w:vAlign w:val="center"/>
          </w:tcPr>
          <w:p w14:paraId="2CF11317" w14:textId="1C1C7436"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テスト計画書</w:t>
            </w:r>
          </w:p>
        </w:tc>
        <w:tc>
          <w:tcPr>
            <w:tcW w:w="3223" w:type="dxa"/>
          </w:tcPr>
          <w:p w14:paraId="377622C9" w14:textId="77777777" w:rsidR="00986594" w:rsidRDefault="00986594" w:rsidP="00F52B4B">
            <w:pPr>
              <w:pStyle w:val="36"/>
              <w:ind w:left="0" w:firstLineChars="0" w:firstLine="0"/>
              <w:rPr>
                <w:rFonts w:asciiTheme="minorEastAsia" w:eastAsiaTheme="minorEastAsia" w:hAnsiTheme="minorEastAsia"/>
              </w:rPr>
            </w:pPr>
          </w:p>
        </w:tc>
      </w:tr>
      <w:tr w:rsidR="00986594" w:rsidRPr="00E20739" w14:paraId="05B0229D" w14:textId="77777777" w:rsidTr="00986594">
        <w:tc>
          <w:tcPr>
            <w:tcW w:w="567" w:type="dxa"/>
            <w:vAlign w:val="center"/>
          </w:tcPr>
          <w:p w14:paraId="11E5B5BB" w14:textId="5142197B"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8</w:t>
            </w:r>
          </w:p>
        </w:tc>
        <w:tc>
          <w:tcPr>
            <w:tcW w:w="4566" w:type="dxa"/>
            <w:vAlign w:val="center"/>
          </w:tcPr>
          <w:p w14:paraId="34799024" w14:textId="674E61A5"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テスト結果報告書(単体・結合・総合・負荷)</w:t>
            </w:r>
          </w:p>
        </w:tc>
        <w:tc>
          <w:tcPr>
            <w:tcW w:w="3223" w:type="dxa"/>
          </w:tcPr>
          <w:p w14:paraId="369B7A50" w14:textId="77777777" w:rsidR="00986594" w:rsidRPr="00986594" w:rsidRDefault="00986594" w:rsidP="00F52B4B">
            <w:pPr>
              <w:pStyle w:val="36"/>
              <w:ind w:left="0" w:firstLineChars="0" w:firstLine="0"/>
              <w:rPr>
                <w:rFonts w:asciiTheme="minorEastAsia" w:eastAsiaTheme="minorEastAsia" w:hAnsiTheme="minorEastAsia"/>
              </w:rPr>
            </w:pPr>
          </w:p>
        </w:tc>
      </w:tr>
      <w:tr w:rsidR="00986594" w:rsidRPr="00E20739" w14:paraId="7F5E13D0" w14:textId="77777777" w:rsidTr="00986594">
        <w:tc>
          <w:tcPr>
            <w:tcW w:w="567" w:type="dxa"/>
            <w:vAlign w:val="center"/>
          </w:tcPr>
          <w:p w14:paraId="3133F94B" w14:textId="64EED9B2"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9</w:t>
            </w:r>
          </w:p>
        </w:tc>
        <w:tc>
          <w:tcPr>
            <w:tcW w:w="4566" w:type="dxa"/>
            <w:vAlign w:val="center"/>
          </w:tcPr>
          <w:p w14:paraId="31EF82B8" w14:textId="2D03FC63"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データ移行結果報告書</w:t>
            </w:r>
          </w:p>
        </w:tc>
        <w:tc>
          <w:tcPr>
            <w:tcW w:w="3223" w:type="dxa"/>
          </w:tcPr>
          <w:p w14:paraId="4C76A9D4" w14:textId="77777777" w:rsidR="00986594" w:rsidRDefault="00986594" w:rsidP="00F52B4B">
            <w:pPr>
              <w:pStyle w:val="36"/>
              <w:ind w:left="0" w:firstLineChars="0" w:firstLine="0"/>
              <w:rPr>
                <w:rFonts w:asciiTheme="minorEastAsia" w:eastAsiaTheme="minorEastAsia" w:hAnsiTheme="minorEastAsia"/>
              </w:rPr>
            </w:pPr>
          </w:p>
        </w:tc>
      </w:tr>
      <w:tr w:rsidR="00986594" w:rsidRPr="00E20739" w14:paraId="7B0EA0C9" w14:textId="77777777" w:rsidTr="00986594">
        <w:tc>
          <w:tcPr>
            <w:tcW w:w="567" w:type="dxa"/>
            <w:vAlign w:val="center"/>
          </w:tcPr>
          <w:p w14:paraId="529C2CFA" w14:textId="53750597"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10</w:t>
            </w:r>
          </w:p>
        </w:tc>
        <w:tc>
          <w:tcPr>
            <w:tcW w:w="4566" w:type="dxa"/>
            <w:vAlign w:val="center"/>
          </w:tcPr>
          <w:p w14:paraId="4C76561A" w14:textId="2744DDF0"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操作マニュアル(管理者用、一般ユーザー用)</w:t>
            </w:r>
          </w:p>
        </w:tc>
        <w:tc>
          <w:tcPr>
            <w:tcW w:w="3223" w:type="dxa"/>
          </w:tcPr>
          <w:p w14:paraId="72D1F0C5" w14:textId="77777777" w:rsidR="00986594" w:rsidRDefault="00986594" w:rsidP="00F52B4B">
            <w:pPr>
              <w:pStyle w:val="36"/>
              <w:ind w:left="0" w:firstLineChars="0" w:firstLine="0"/>
              <w:rPr>
                <w:rFonts w:asciiTheme="minorEastAsia" w:eastAsiaTheme="minorEastAsia" w:hAnsiTheme="minorEastAsia"/>
              </w:rPr>
            </w:pPr>
          </w:p>
        </w:tc>
      </w:tr>
      <w:tr w:rsidR="00986594" w:rsidRPr="00E20739" w14:paraId="1CB39988" w14:textId="77777777" w:rsidTr="00986594">
        <w:tc>
          <w:tcPr>
            <w:tcW w:w="567" w:type="dxa"/>
            <w:vAlign w:val="center"/>
          </w:tcPr>
          <w:p w14:paraId="4743022D" w14:textId="162116F5"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11</w:t>
            </w:r>
          </w:p>
        </w:tc>
        <w:tc>
          <w:tcPr>
            <w:tcW w:w="4566" w:type="dxa"/>
            <w:vAlign w:val="center"/>
          </w:tcPr>
          <w:p w14:paraId="70B74C0A" w14:textId="6C85F81E"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システム運用手順書</w:t>
            </w:r>
          </w:p>
        </w:tc>
        <w:tc>
          <w:tcPr>
            <w:tcW w:w="3223" w:type="dxa"/>
          </w:tcPr>
          <w:p w14:paraId="42ED17B7" w14:textId="77777777" w:rsidR="00986594" w:rsidRDefault="00986594" w:rsidP="00F52B4B">
            <w:pPr>
              <w:pStyle w:val="36"/>
              <w:ind w:left="0" w:firstLineChars="0" w:firstLine="0"/>
              <w:rPr>
                <w:rFonts w:asciiTheme="minorEastAsia" w:eastAsiaTheme="minorEastAsia" w:hAnsiTheme="minorEastAsia"/>
              </w:rPr>
            </w:pPr>
          </w:p>
        </w:tc>
      </w:tr>
      <w:tr w:rsidR="00986594" w:rsidRPr="00E20739" w14:paraId="70167721" w14:textId="77777777" w:rsidTr="00986594">
        <w:tc>
          <w:tcPr>
            <w:tcW w:w="567" w:type="dxa"/>
            <w:vAlign w:val="center"/>
          </w:tcPr>
          <w:p w14:paraId="26CB8245" w14:textId="36A5B6AD"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12</w:t>
            </w:r>
          </w:p>
        </w:tc>
        <w:tc>
          <w:tcPr>
            <w:tcW w:w="4566" w:type="dxa"/>
            <w:vAlign w:val="center"/>
          </w:tcPr>
          <w:p w14:paraId="685157A6" w14:textId="21435909"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研修資料</w:t>
            </w:r>
          </w:p>
        </w:tc>
        <w:tc>
          <w:tcPr>
            <w:tcW w:w="3223" w:type="dxa"/>
          </w:tcPr>
          <w:p w14:paraId="139C5931" w14:textId="77777777" w:rsidR="00986594" w:rsidRDefault="00986594" w:rsidP="00F52B4B">
            <w:pPr>
              <w:pStyle w:val="36"/>
              <w:ind w:left="0" w:firstLineChars="0" w:firstLine="0"/>
              <w:rPr>
                <w:rFonts w:asciiTheme="minorEastAsia" w:eastAsiaTheme="minorEastAsia" w:hAnsiTheme="minorEastAsia"/>
              </w:rPr>
            </w:pPr>
          </w:p>
        </w:tc>
      </w:tr>
      <w:tr w:rsidR="00986594" w:rsidRPr="00E20739" w14:paraId="32A7E517" w14:textId="77777777" w:rsidTr="00986594">
        <w:tc>
          <w:tcPr>
            <w:tcW w:w="567" w:type="dxa"/>
            <w:vAlign w:val="center"/>
          </w:tcPr>
          <w:p w14:paraId="4B9C7B3F" w14:textId="37FA4C2F"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13</w:t>
            </w:r>
          </w:p>
        </w:tc>
        <w:tc>
          <w:tcPr>
            <w:tcW w:w="4566" w:type="dxa"/>
            <w:vAlign w:val="center"/>
          </w:tcPr>
          <w:p w14:paraId="4D310125" w14:textId="62EDB648"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運用・保守体制図</w:t>
            </w:r>
          </w:p>
        </w:tc>
        <w:tc>
          <w:tcPr>
            <w:tcW w:w="3223" w:type="dxa"/>
          </w:tcPr>
          <w:p w14:paraId="6C05B970" w14:textId="77777777" w:rsidR="00986594" w:rsidRDefault="00986594" w:rsidP="00F52B4B">
            <w:pPr>
              <w:pStyle w:val="36"/>
              <w:ind w:left="0" w:firstLineChars="0" w:firstLine="0"/>
              <w:rPr>
                <w:rFonts w:asciiTheme="minorEastAsia" w:eastAsiaTheme="minorEastAsia" w:hAnsiTheme="minorEastAsia"/>
              </w:rPr>
            </w:pPr>
          </w:p>
        </w:tc>
      </w:tr>
      <w:tr w:rsidR="00986594" w:rsidRPr="00E20739" w14:paraId="525AC680" w14:textId="77777777" w:rsidTr="00986594">
        <w:tc>
          <w:tcPr>
            <w:tcW w:w="567" w:type="dxa"/>
            <w:vAlign w:val="center"/>
          </w:tcPr>
          <w:p w14:paraId="0F309A85" w14:textId="188344E7"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14</w:t>
            </w:r>
          </w:p>
        </w:tc>
        <w:tc>
          <w:tcPr>
            <w:tcW w:w="4566" w:type="dxa"/>
            <w:vAlign w:val="center"/>
          </w:tcPr>
          <w:p w14:paraId="56A4A2B4" w14:textId="34E113C2"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月次稼働状況報告書</w:t>
            </w:r>
          </w:p>
        </w:tc>
        <w:tc>
          <w:tcPr>
            <w:tcW w:w="3223" w:type="dxa"/>
          </w:tcPr>
          <w:p w14:paraId="0502AAB0" w14:textId="77777777" w:rsidR="00986594" w:rsidRDefault="00986594" w:rsidP="00F52B4B">
            <w:pPr>
              <w:pStyle w:val="36"/>
              <w:ind w:left="0" w:firstLineChars="0" w:firstLine="0"/>
              <w:rPr>
                <w:rFonts w:asciiTheme="minorEastAsia" w:eastAsiaTheme="minorEastAsia" w:hAnsiTheme="minorEastAsia"/>
              </w:rPr>
            </w:pPr>
          </w:p>
        </w:tc>
      </w:tr>
      <w:tr w:rsidR="00986594" w:rsidRPr="00E20739" w14:paraId="0651A825" w14:textId="77777777" w:rsidTr="00986594">
        <w:tc>
          <w:tcPr>
            <w:tcW w:w="567" w:type="dxa"/>
            <w:vAlign w:val="center"/>
          </w:tcPr>
          <w:p w14:paraId="1398858D" w14:textId="17F84A2D"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15</w:t>
            </w:r>
          </w:p>
        </w:tc>
        <w:tc>
          <w:tcPr>
            <w:tcW w:w="4566" w:type="dxa"/>
            <w:vAlign w:val="center"/>
          </w:tcPr>
          <w:p w14:paraId="5D483189" w14:textId="630CEEAF"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障害報告書</w:t>
            </w:r>
          </w:p>
        </w:tc>
        <w:tc>
          <w:tcPr>
            <w:tcW w:w="3223" w:type="dxa"/>
          </w:tcPr>
          <w:p w14:paraId="35A14144" w14:textId="77777777" w:rsidR="00986594" w:rsidRDefault="00986594" w:rsidP="00F52B4B">
            <w:pPr>
              <w:pStyle w:val="36"/>
              <w:ind w:left="0" w:firstLineChars="0" w:firstLine="0"/>
              <w:rPr>
                <w:rFonts w:asciiTheme="minorEastAsia" w:eastAsiaTheme="minorEastAsia" w:hAnsiTheme="minorEastAsia"/>
              </w:rPr>
            </w:pPr>
          </w:p>
        </w:tc>
      </w:tr>
      <w:tr w:rsidR="00986594" w:rsidRPr="00E20739" w14:paraId="609AA215" w14:textId="77777777" w:rsidTr="00986594">
        <w:tc>
          <w:tcPr>
            <w:tcW w:w="567" w:type="dxa"/>
            <w:vAlign w:val="center"/>
          </w:tcPr>
          <w:p w14:paraId="174DBF22" w14:textId="2F4E1CEE"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16</w:t>
            </w:r>
          </w:p>
        </w:tc>
        <w:tc>
          <w:tcPr>
            <w:tcW w:w="4566" w:type="dxa"/>
            <w:vAlign w:val="center"/>
          </w:tcPr>
          <w:p w14:paraId="1CAA3C04" w14:textId="3903B32B"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年次稼働状況報告書</w:t>
            </w:r>
          </w:p>
        </w:tc>
        <w:tc>
          <w:tcPr>
            <w:tcW w:w="3223" w:type="dxa"/>
          </w:tcPr>
          <w:p w14:paraId="49CD35ED" w14:textId="77777777" w:rsidR="00986594" w:rsidRDefault="00986594" w:rsidP="00F52B4B">
            <w:pPr>
              <w:pStyle w:val="36"/>
              <w:ind w:left="0" w:firstLineChars="0" w:firstLine="0"/>
              <w:rPr>
                <w:rFonts w:asciiTheme="minorEastAsia" w:eastAsiaTheme="minorEastAsia" w:hAnsiTheme="minorEastAsia"/>
              </w:rPr>
            </w:pPr>
          </w:p>
        </w:tc>
      </w:tr>
      <w:tr w:rsidR="00986594" w:rsidRPr="00E20739" w14:paraId="1519C6CB" w14:textId="77777777" w:rsidTr="00986594">
        <w:tc>
          <w:tcPr>
            <w:tcW w:w="567" w:type="dxa"/>
            <w:vAlign w:val="center"/>
          </w:tcPr>
          <w:p w14:paraId="1853D82A" w14:textId="4ADAF35D"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17</w:t>
            </w:r>
          </w:p>
        </w:tc>
        <w:tc>
          <w:tcPr>
            <w:tcW w:w="4566" w:type="dxa"/>
            <w:vAlign w:val="center"/>
          </w:tcPr>
          <w:p w14:paraId="63988857" w14:textId="1274C332"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業務引継書</w:t>
            </w:r>
          </w:p>
        </w:tc>
        <w:tc>
          <w:tcPr>
            <w:tcW w:w="3223" w:type="dxa"/>
          </w:tcPr>
          <w:p w14:paraId="6DB35D93" w14:textId="77777777" w:rsidR="00986594" w:rsidRDefault="00986594" w:rsidP="00F52B4B">
            <w:pPr>
              <w:pStyle w:val="36"/>
              <w:ind w:left="0" w:firstLineChars="0" w:firstLine="0"/>
              <w:rPr>
                <w:rFonts w:asciiTheme="minorEastAsia" w:eastAsiaTheme="minorEastAsia" w:hAnsiTheme="minorEastAsia"/>
              </w:rPr>
            </w:pPr>
          </w:p>
        </w:tc>
      </w:tr>
      <w:tr w:rsidR="00986594" w:rsidRPr="00E20739" w14:paraId="43E8A258" w14:textId="77777777" w:rsidTr="00986594">
        <w:tc>
          <w:tcPr>
            <w:tcW w:w="567" w:type="dxa"/>
            <w:vAlign w:val="center"/>
          </w:tcPr>
          <w:p w14:paraId="41E7C4E7" w14:textId="6B045B0A"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18</w:t>
            </w:r>
          </w:p>
        </w:tc>
        <w:tc>
          <w:tcPr>
            <w:tcW w:w="4566" w:type="dxa"/>
            <w:vAlign w:val="center"/>
          </w:tcPr>
          <w:p w14:paraId="7379ABC1" w14:textId="54004DB0" w:rsidR="00986594" w:rsidRDefault="00986594"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業務実施報告書</w:t>
            </w:r>
          </w:p>
        </w:tc>
        <w:tc>
          <w:tcPr>
            <w:tcW w:w="3223" w:type="dxa"/>
          </w:tcPr>
          <w:p w14:paraId="1DBF0327" w14:textId="77777777" w:rsidR="00986594" w:rsidRDefault="00986594" w:rsidP="00F52B4B">
            <w:pPr>
              <w:pStyle w:val="36"/>
              <w:ind w:left="0" w:firstLineChars="0" w:firstLine="0"/>
              <w:rPr>
                <w:rFonts w:asciiTheme="minorEastAsia" w:eastAsiaTheme="minorEastAsia" w:hAnsiTheme="minorEastAsia"/>
              </w:rPr>
            </w:pPr>
          </w:p>
        </w:tc>
      </w:tr>
    </w:tbl>
    <w:p w14:paraId="2E776D2B" w14:textId="77777777" w:rsidR="00986594" w:rsidRPr="000F278D" w:rsidRDefault="00986594" w:rsidP="000F278D">
      <w:pPr>
        <w:pStyle w:val="21"/>
        <w:ind w:firstLine="210"/>
      </w:pPr>
    </w:p>
    <w:p w14:paraId="519BCADD" w14:textId="679D8D9B" w:rsidR="00CE481E" w:rsidRPr="00E20739" w:rsidRDefault="00BD560C" w:rsidP="00530F55">
      <w:pPr>
        <w:pStyle w:val="1"/>
      </w:pPr>
      <w:bookmarkStart w:id="354" w:name="_Ref492496229"/>
      <w:bookmarkStart w:id="355" w:name="_Ref492496237"/>
      <w:bookmarkStart w:id="356" w:name="_Toc493770436"/>
      <w:bookmarkStart w:id="357" w:name="_Toc492652418"/>
      <w:bookmarkStart w:id="358" w:name="_Toc492933255"/>
      <w:r w:rsidRPr="00E20739">
        <w:t xml:space="preserve">　</w:t>
      </w:r>
      <w:bookmarkStart w:id="359" w:name="_Toc478500170"/>
      <w:bookmarkStart w:id="360" w:name="_Ref398073658"/>
      <w:bookmarkStart w:id="361" w:name="_Ref398073655"/>
      <w:bookmarkStart w:id="362" w:name="_Toc505175657"/>
      <w:bookmarkStart w:id="363" w:name="_Ref31112583"/>
      <w:bookmarkStart w:id="364" w:name="_Ref31112590"/>
      <w:bookmarkStart w:id="365" w:name="_Toc156294083"/>
      <w:bookmarkStart w:id="366" w:name="_Toc237876877"/>
      <w:bookmarkEnd w:id="354"/>
      <w:bookmarkEnd w:id="355"/>
      <w:bookmarkEnd w:id="356"/>
      <w:bookmarkEnd w:id="357"/>
      <w:bookmarkEnd w:id="358"/>
      <w:r w:rsidR="00A37CA0" w:rsidRPr="00E20739">
        <w:rPr>
          <w:rFonts w:hint="eastAsia"/>
        </w:rPr>
        <w:t>業務</w:t>
      </w:r>
      <w:r w:rsidR="00856BE4" w:rsidRPr="00E20739">
        <w:t>の実施体制・方法に関する事項</w:t>
      </w:r>
      <w:bookmarkEnd w:id="359"/>
      <w:bookmarkEnd w:id="360"/>
      <w:bookmarkEnd w:id="361"/>
      <w:bookmarkEnd w:id="362"/>
      <w:bookmarkEnd w:id="363"/>
      <w:bookmarkEnd w:id="364"/>
      <w:bookmarkEnd w:id="365"/>
      <w:bookmarkEnd w:id="366"/>
    </w:p>
    <w:p w14:paraId="1234C0FC" w14:textId="42D09702" w:rsidR="00A13C08" w:rsidRPr="00E20739" w:rsidRDefault="001B5636" w:rsidP="00530F55">
      <w:pPr>
        <w:pStyle w:val="20"/>
        <w:ind w:left="708"/>
      </w:pPr>
      <w:r w:rsidRPr="00E20739">
        <w:t xml:space="preserve">　</w:t>
      </w:r>
      <w:bookmarkStart w:id="367" w:name="_Toc494924271"/>
      <w:bookmarkStart w:id="368" w:name="_Toc494924409"/>
      <w:bookmarkStart w:id="369" w:name="_Toc494924532"/>
      <w:bookmarkStart w:id="370" w:name="_Toc494959974"/>
      <w:bookmarkStart w:id="371" w:name="_Toc495008506"/>
      <w:bookmarkStart w:id="372" w:name="_Toc495424797"/>
      <w:bookmarkStart w:id="373" w:name="_Toc495424911"/>
      <w:bookmarkStart w:id="374" w:name="_Toc495425084"/>
      <w:bookmarkStart w:id="375" w:name="_Toc495425163"/>
      <w:bookmarkStart w:id="376" w:name="_Toc495425740"/>
      <w:bookmarkStart w:id="377" w:name="_Toc495426054"/>
      <w:bookmarkStart w:id="378" w:name="_Toc495426187"/>
      <w:bookmarkStart w:id="379" w:name="_Toc494924272"/>
      <w:bookmarkStart w:id="380" w:name="_Toc494924410"/>
      <w:bookmarkStart w:id="381" w:name="_Toc494924533"/>
      <w:bookmarkStart w:id="382" w:name="_Toc494959975"/>
      <w:bookmarkStart w:id="383" w:name="_Toc495008507"/>
      <w:bookmarkStart w:id="384" w:name="_Toc495424798"/>
      <w:bookmarkStart w:id="385" w:name="_Toc495424912"/>
      <w:bookmarkStart w:id="386" w:name="_Toc495425085"/>
      <w:bookmarkStart w:id="387" w:name="_Toc495425164"/>
      <w:bookmarkStart w:id="388" w:name="_Toc495425741"/>
      <w:bookmarkStart w:id="389" w:name="_Toc495426055"/>
      <w:bookmarkStart w:id="390" w:name="_Toc495426188"/>
      <w:bookmarkStart w:id="391" w:name="_Ref398073692"/>
      <w:bookmarkStart w:id="392" w:name="_Toc505175658"/>
      <w:bookmarkStart w:id="393" w:name="_Toc156294084"/>
      <w:bookmarkStart w:id="394" w:name="_Toc237876878"/>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sidR="00A37CA0" w:rsidRPr="00E20739">
        <w:rPr>
          <w:rFonts w:hint="eastAsia"/>
        </w:rPr>
        <w:t>業務</w:t>
      </w:r>
      <w:r w:rsidR="00F8557A" w:rsidRPr="00E20739">
        <w:t>実施体制</w:t>
      </w:r>
      <w:bookmarkEnd w:id="391"/>
      <w:bookmarkEnd w:id="392"/>
      <w:bookmarkEnd w:id="393"/>
      <w:bookmarkEnd w:id="394"/>
    </w:p>
    <w:p w14:paraId="0263C5E9" w14:textId="7CCA0A12" w:rsidR="007E61FE" w:rsidRPr="00E20739" w:rsidRDefault="007E61FE" w:rsidP="000304D4">
      <w:pPr>
        <w:pStyle w:val="31"/>
        <w:spacing w:line="22" w:lineRule="atLeast"/>
        <w:ind w:left="0" w:firstLineChars="0" w:firstLine="0"/>
        <w:rPr>
          <w:rFonts w:asciiTheme="minorEastAsia" w:eastAsiaTheme="minorEastAsia" w:hAnsiTheme="minorEastAsia" w:cs="メイリオ"/>
        </w:rPr>
      </w:pPr>
    </w:p>
    <w:p w14:paraId="342206BC" w14:textId="6D68C00E" w:rsidR="0099284F" w:rsidRPr="00E20739" w:rsidRDefault="0099284F" w:rsidP="00530F55">
      <w:pPr>
        <w:pStyle w:val="30"/>
      </w:pPr>
      <w:r w:rsidRPr="00E20739">
        <w:lastRenderedPageBreak/>
        <w:t xml:space="preserve">　</w:t>
      </w:r>
      <w:bookmarkStart w:id="395" w:name="_Ref504563734"/>
      <w:bookmarkStart w:id="396" w:name="_Toc156294086"/>
      <w:bookmarkStart w:id="397" w:name="_Toc237876879"/>
      <w:r w:rsidR="003761B5" w:rsidRPr="00E20739">
        <w:t>受託者</w:t>
      </w:r>
      <w:r w:rsidR="00305FCD" w:rsidRPr="00E20739">
        <w:t>が整備すべき</w:t>
      </w:r>
      <w:r w:rsidRPr="00E20739">
        <w:t>体制</w:t>
      </w:r>
      <w:r w:rsidR="00872CC5" w:rsidRPr="00E20739">
        <w:t>表</w:t>
      </w:r>
      <w:r w:rsidR="002C6217" w:rsidRPr="00E20739">
        <w:t>案</w:t>
      </w:r>
      <w:bookmarkEnd w:id="395"/>
      <w:bookmarkEnd w:id="396"/>
      <w:bookmarkEnd w:id="397"/>
    </w:p>
    <w:p w14:paraId="71B447D7" w14:textId="220315AD" w:rsidR="00675E2D" w:rsidRPr="00E20739" w:rsidRDefault="003761B5" w:rsidP="005F2D24">
      <w:pPr>
        <w:pStyle w:val="31"/>
        <w:spacing w:line="22" w:lineRule="atLeast"/>
        <w:ind w:left="0" w:firstLineChars="472" w:firstLine="991"/>
        <w:rPr>
          <w:rFonts w:asciiTheme="minorEastAsia" w:eastAsiaTheme="minorEastAsia" w:hAnsiTheme="minorEastAsia" w:cs="メイリオ"/>
        </w:rPr>
      </w:pPr>
      <w:r w:rsidRPr="00E20739">
        <w:rPr>
          <w:rFonts w:asciiTheme="minorEastAsia" w:eastAsiaTheme="minorEastAsia" w:hAnsiTheme="minorEastAsia" w:cs="メイリオ"/>
        </w:rPr>
        <w:t>受託者</w:t>
      </w:r>
      <w:r w:rsidR="002E48D6" w:rsidRPr="00E20739">
        <w:rPr>
          <w:rFonts w:asciiTheme="minorEastAsia" w:eastAsiaTheme="minorEastAsia" w:hAnsiTheme="minorEastAsia" w:cs="メイリオ"/>
        </w:rPr>
        <w:t>の体制表</w:t>
      </w:r>
      <w:r w:rsidR="005415AB" w:rsidRPr="00E20739">
        <w:rPr>
          <w:rFonts w:asciiTheme="minorEastAsia" w:eastAsiaTheme="minorEastAsia" w:hAnsiTheme="minorEastAsia" w:cs="メイリオ"/>
        </w:rPr>
        <w:t>案を</w:t>
      </w:r>
      <w:r w:rsidR="002E48D6" w:rsidRPr="00E20739">
        <w:rPr>
          <w:rFonts w:asciiTheme="minorEastAsia" w:eastAsiaTheme="minorEastAsia" w:hAnsiTheme="minorEastAsia" w:cs="メイリオ"/>
        </w:rPr>
        <w:t>「</w:t>
      </w:r>
      <w:r w:rsidR="007652CC" w:rsidRPr="00E20739">
        <w:rPr>
          <w:rFonts w:asciiTheme="minorEastAsia" w:eastAsiaTheme="minorEastAsia" w:hAnsiTheme="minorEastAsia" w:cs="メイリオ"/>
        </w:rPr>
        <w:t>表</w:t>
      </w:r>
      <w:r w:rsidR="00CC4FEE" w:rsidRPr="00E20739">
        <w:rPr>
          <w:rFonts w:asciiTheme="minorEastAsia" w:eastAsiaTheme="minorEastAsia" w:hAnsiTheme="minorEastAsia" w:cs="メイリオ" w:hint="eastAsia"/>
        </w:rPr>
        <w:t xml:space="preserve">４ </w:t>
      </w:r>
      <w:r w:rsidRPr="00E20739">
        <w:rPr>
          <w:rFonts w:asciiTheme="minorEastAsia" w:eastAsiaTheme="minorEastAsia" w:hAnsiTheme="minorEastAsia" w:cs="メイリオ"/>
        </w:rPr>
        <w:t>受託者</w:t>
      </w:r>
      <w:r w:rsidR="007652CC" w:rsidRPr="00E20739">
        <w:rPr>
          <w:rFonts w:asciiTheme="minorEastAsia" w:eastAsiaTheme="minorEastAsia" w:hAnsiTheme="minorEastAsia" w:cs="メイリオ"/>
        </w:rPr>
        <w:t>の体制表案</w:t>
      </w:r>
      <w:r w:rsidR="002E48D6" w:rsidRPr="00E20739">
        <w:rPr>
          <w:rFonts w:asciiTheme="minorEastAsia" w:eastAsiaTheme="minorEastAsia" w:hAnsiTheme="minorEastAsia" w:cs="メイリオ"/>
        </w:rPr>
        <w:t>」</w:t>
      </w:r>
      <w:r w:rsidR="005415AB" w:rsidRPr="00E20739">
        <w:rPr>
          <w:rFonts w:asciiTheme="minorEastAsia" w:eastAsiaTheme="minorEastAsia" w:hAnsiTheme="minorEastAsia" w:cs="メイリオ"/>
        </w:rPr>
        <w:t>に示す</w:t>
      </w:r>
      <w:r w:rsidR="002E48D6" w:rsidRPr="00E20739">
        <w:rPr>
          <w:rFonts w:asciiTheme="minorEastAsia" w:eastAsiaTheme="minorEastAsia" w:hAnsiTheme="minorEastAsia" w:cs="メイリオ"/>
        </w:rPr>
        <w:t>。</w:t>
      </w:r>
    </w:p>
    <w:p w14:paraId="0A289DB0" w14:textId="77777777" w:rsidR="000713C2" w:rsidRPr="00E20739" w:rsidRDefault="000713C2" w:rsidP="00EF7078">
      <w:pPr>
        <w:pStyle w:val="40"/>
        <w:spacing w:line="22" w:lineRule="atLeast"/>
        <w:ind w:firstLineChars="0" w:firstLine="240"/>
        <w:rPr>
          <w:rFonts w:asciiTheme="minorEastAsia" w:eastAsiaTheme="minorEastAsia" w:hAnsiTheme="minorEastAsia" w:cs="メイリオ"/>
        </w:rPr>
      </w:pPr>
    </w:p>
    <w:p w14:paraId="5395C19D" w14:textId="36F59409" w:rsidR="00481162" w:rsidRPr="00E20739" w:rsidRDefault="00675E2D" w:rsidP="00EF7078">
      <w:pPr>
        <w:pStyle w:val="a8"/>
        <w:keepNext/>
        <w:spacing w:line="22" w:lineRule="atLeast"/>
        <w:rPr>
          <w:rFonts w:asciiTheme="minorEastAsia" w:eastAsiaTheme="minorEastAsia" w:hAnsiTheme="minorEastAsia" w:cs="メイリオ"/>
        </w:rPr>
      </w:pPr>
      <w:bookmarkStart w:id="398" w:name="_Ref504480395"/>
      <w:bookmarkStart w:id="399" w:name="_Toc39829532"/>
      <w:r w:rsidRPr="00E20739">
        <w:rPr>
          <w:rFonts w:asciiTheme="minorEastAsia" w:eastAsiaTheme="minorEastAsia" w:hAnsiTheme="minorEastAsia" w:cs="メイリオ"/>
        </w:rPr>
        <w:t>表</w:t>
      </w:r>
      <w:r w:rsidR="00274048" w:rsidRPr="00E20739">
        <w:rPr>
          <w:rFonts w:asciiTheme="minorEastAsia" w:eastAsiaTheme="minorEastAsia" w:hAnsiTheme="minorEastAsia" w:cs="メイリオ" w:hint="eastAsia"/>
        </w:rPr>
        <w:t>４</w:t>
      </w:r>
      <w:r w:rsidR="00CC4FEE" w:rsidRPr="00E20739">
        <w:rPr>
          <w:rFonts w:asciiTheme="minorEastAsia" w:eastAsiaTheme="minorEastAsia" w:hAnsiTheme="minorEastAsia" w:cs="メイリオ" w:hint="eastAsia"/>
        </w:rPr>
        <w:t xml:space="preserve"> </w:t>
      </w:r>
      <w:r w:rsidR="003761B5" w:rsidRPr="00E20739">
        <w:rPr>
          <w:rFonts w:asciiTheme="minorEastAsia" w:eastAsiaTheme="minorEastAsia" w:hAnsiTheme="minorEastAsia" w:cs="メイリオ"/>
        </w:rPr>
        <w:t>受託者</w:t>
      </w:r>
      <w:r w:rsidR="003C677B" w:rsidRPr="00E20739">
        <w:rPr>
          <w:rFonts w:asciiTheme="minorEastAsia" w:eastAsiaTheme="minorEastAsia" w:hAnsiTheme="minorEastAsia" w:cs="メイリオ"/>
        </w:rPr>
        <w:t>の体制表案</w:t>
      </w:r>
      <w:bookmarkEnd w:id="398"/>
      <w:bookmarkEnd w:id="399"/>
    </w:p>
    <w:tbl>
      <w:tblPr>
        <w:tblStyle w:val="ad"/>
        <w:tblW w:w="5082" w:type="pct"/>
        <w:tblLook w:val="04A0" w:firstRow="1" w:lastRow="0" w:firstColumn="1" w:lastColumn="0" w:noHBand="0" w:noVBand="1"/>
      </w:tblPr>
      <w:tblGrid>
        <w:gridCol w:w="427"/>
        <w:gridCol w:w="1553"/>
        <w:gridCol w:w="7229"/>
      </w:tblGrid>
      <w:tr w:rsidR="00481162" w:rsidRPr="00E20739" w14:paraId="0A038965" w14:textId="77777777" w:rsidTr="00274947">
        <w:trPr>
          <w:tblHeader/>
        </w:trPr>
        <w:tc>
          <w:tcPr>
            <w:tcW w:w="23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885482" w14:textId="77777777" w:rsidR="00481162" w:rsidRPr="00E20739" w:rsidRDefault="296C27B9" w:rsidP="00EF7078">
            <w:pPr>
              <w:spacing w:line="22" w:lineRule="atLeast"/>
              <w:jc w:val="center"/>
              <w:rPr>
                <w:rFonts w:asciiTheme="minorEastAsia" w:eastAsiaTheme="minorEastAsia" w:hAnsiTheme="minorEastAsia" w:cs="メイリオ"/>
              </w:rPr>
            </w:pPr>
            <w:r w:rsidRPr="00E20739">
              <w:rPr>
                <w:rFonts w:asciiTheme="minorEastAsia" w:eastAsiaTheme="minorEastAsia" w:hAnsiTheme="minorEastAsia" w:cs="メイリオ"/>
              </w:rPr>
              <w:t>項番</w:t>
            </w:r>
          </w:p>
        </w:tc>
        <w:tc>
          <w:tcPr>
            <w:tcW w:w="8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1ED6E5" w14:textId="797F1A01" w:rsidR="00481162" w:rsidRPr="00E20739" w:rsidRDefault="41CD2E27" w:rsidP="00274947">
            <w:pPr>
              <w:spacing w:line="22" w:lineRule="atLeast"/>
              <w:jc w:val="center"/>
              <w:rPr>
                <w:rFonts w:asciiTheme="minorEastAsia" w:eastAsiaTheme="minorEastAsia" w:hAnsiTheme="minorEastAsia" w:cs="メイリオ"/>
              </w:rPr>
            </w:pPr>
            <w:r w:rsidRPr="00E20739">
              <w:rPr>
                <w:rFonts w:asciiTheme="minorEastAsia" w:eastAsiaTheme="minorEastAsia" w:hAnsiTheme="minorEastAsia" w:cs="メイリオ"/>
              </w:rPr>
              <w:t>担当</w:t>
            </w:r>
          </w:p>
        </w:tc>
        <w:tc>
          <w:tcPr>
            <w:tcW w:w="392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26D699" w14:textId="77777777" w:rsidR="00481162" w:rsidRPr="00E20739" w:rsidRDefault="296C27B9" w:rsidP="00274947">
            <w:pPr>
              <w:spacing w:line="22" w:lineRule="atLeast"/>
              <w:jc w:val="center"/>
              <w:rPr>
                <w:rFonts w:asciiTheme="minorEastAsia" w:eastAsiaTheme="minorEastAsia" w:hAnsiTheme="minorEastAsia" w:cs="メイリオ"/>
              </w:rPr>
            </w:pPr>
            <w:r w:rsidRPr="00E20739">
              <w:rPr>
                <w:rFonts w:asciiTheme="minorEastAsia" w:eastAsiaTheme="minorEastAsia" w:hAnsiTheme="minorEastAsia" w:cs="メイリオ"/>
              </w:rPr>
              <w:t>主な役割</w:t>
            </w:r>
          </w:p>
        </w:tc>
      </w:tr>
      <w:tr w:rsidR="00481162" w:rsidRPr="00E20739" w14:paraId="1AAF466E" w14:textId="77777777" w:rsidTr="005F2D24">
        <w:trPr>
          <w:trHeight w:val="539"/>
        </w:trPr>
        <w:tc>
          <w:tcPr>
            <w:tcW w:w="232" w:type="pct"/>
            <w:tcBorders>
              <w:top w:val="single" w:sz="4" w:space="0" w:color="auto"/>
              <w:left w:val="single" w:sz="4" w:space="0" w:color="auto"/>
              <w:bottom w:val="single" w:sz="4" w:space="0" w:color="auto"/>
              <w:right w:val="single" w:sz="4" w:space="0" w:color="auto"/>
            </w:tcBorders>
          </w:tcPr>
          <w:p w14:paraId="44BAAB0D" w14:textId="034B8BD9" w:rsidR="00481162" w:rsidRPr="00E20739" w:rsidRDefault="00D33A3E" w:rsidP="00EF7078">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1</w:t>
            </w:r>
          </w:p>
        </w:tc>
        <w:tc>
          <w:tcPr>
            <w:tcW w:w="843" w:type="pct"/>
            <w:tcBorders>
              <w:top w:val="single" w:sz="4" w:space="0" w:color="auto"/>
              <w:left w:val="single" w:sz="4" w:space="0" w:color="auto"/>
              <w:bottom w:val="single" w:sz="4" w:space="0" w:color="auto"/>
              <w:right w:val="single" w:sz="4" w:space="0" w:color="auto"/>
            </w:tcBorders>
          </w:tcPr>
          <w:p w14:paraId="4840F6E0" w14:textId="456F89DC" w:rsidR="00481162" w:rsidRPr="00E20739" w:rsidRDefault="4B862A04" w:rsidP="00EF7078">
            <w:pPr>
              <w:spacing w:line="22" w:lineRule="atLeast"/>
              <w:jc w:val="left"/>
              <w:rPr>
                <w:rFonts w:asciiTheme="minorEastAsia" w:eastAsiaTheme="minorEastAsia" w:hAnsiTheme="minorEastAsia" w:cs="メイリオ"/>
              </w:rPr>
            </w:pPr>
            <w:r w:rsidRPr="00E20739">
              <w:rPr>
                <w:rFonts w:asciiTheme="minorEastAsia" w:eastAsiaTheme="minorEastAsia" w:hAnsiTheme="minorEastAsia" w:cs="メイリオ"/>
              </w:rPr>
              <w:t>統括</w:t>
            </w:r>
            <w:r w:rsidR="296C27B9" w:rsidRPr="00E20739">
              <w:rPr>
                <w:rFonts w:asciiTheme="minorEastAsia" w:eastAsiaTheme="minorEastAsia" w:hAnsiTheme="minorEastAsia" w:cs="メイリオ"/>
              </w:rPr>
              <w:t>責任者</w:t>
            </w:r>
          </w:p>
        </w:tc>
        <w:tc>
          <w:tcPr>
            <w:tcW w:w="3924" w:type="pct"/>
            <w:tcBorders>
              <w:top w:val="single" w:sz="4" w:space="0" w:color="auto"/>
              <w:left w:val="single" w:sz="4" w:space="0" w:color="auto"/>
              <w:bottom w:val="single" w:sz="4" w:space="0" w:color="auto"/>
              <w:right w:val="single" w:sz="4" w:space="0" w:color="auto"/>
            </w:tcBorders>
          </w:tcPr>
          <w:p w14:paraId="7F4BD174" w14:textId="51998732" w:rsidR="001E3B84" w:rsidRPr="00E20739" w:rsidRDefault="00D33A3E" w:rsidP="00D33A3E">
            <w:pPr>
              <w:pStyle w:val="aff7"/>
              <w:autoSpaceDE w:val="0"/>
              <w:autoSpaceDN w:val="0"/>
              <w:adjustRightInd w:val="0"/>
              <w:spacing w:line="22" w:lineRule="atLeast"/>
              <w:ind w:firstLineChars="0"/>
              <w:rPr>
                <w:rFonts w:cs="メイリオ"/>
                <w:szCs w:val="21"/>
              </w:rPr>
            </w:pPr>
            <w:r>
              <w:rPr>
                <w:rFonts w:cs="メイリオ" w:hint="eastAsia"/>
                <w:szCs w:val="21"/>
              </w:rPr>
              <w:t>本業務全体を統括し、必要な意思決定を行い、結果責任を負う。</w:t>
            </w:r>
          </w:p>
        </w:tc>
      </w:tr>
      <w:tr w:rsidR="000713C2" w:rsidRPr="00E20739" w14:paraId="1C4B4630" w14:textId="77777777" w:rsidTr="00D33A3E">
        <w:trPr>
          <w:trHeight w:val="826"/>
        </w:trPr>
        <w:tc>
          <w:tcPr>
            <w:tcW w:w="232" w:type="pct"/>
            <w:tcBorders>
              <w:top w:val="single" w:sz="4" w:space="0" w:color="auto"/>
              <w:left w:val="single" w:sz="4" w:space="0" w:color="auto"/>
              <w:bottom w:val="single" w:sz="4" w:space="0" w:color="auto"/>
              <w:right w:val="single" w:sz="4" w:space="0" w:color="auto"/>
            </w:tcBorders>
          </w:tcPr>
          <w:p w14:paraId="00547D4E" w14:textId="66AFE6D2" w:rsidR="000713C2" w:rsidRPr="00E20739" w:rsidRDefault="00D33A3E" w:rsidP="00EF7078">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2</w:t>
            </w:r>
          </w:p>
        </w:tc>
        <w:tc>
          <w:tcPr>
            <w:tcW w:w="843" w:type="pct"/>
            <w:tcBorders>
              <w:top w:val="single" w:sz="4" w:space="0" w:color="auto"/>
              <w:left w:val="single" w:sz="4" w:space="0" w:color="auto"/>
              <w:bottom w:val="single" w:sz="4" w:space="0" w:color="auto"/>
              <w:right w:val="single" w:sz="4" w:space="0" w:color="auto"/>
            </w:tcBorders>
          </w:tcPr>
          <w:p w14:paraId="4457D3EE" w14:textId="0FAE29C5" w:rsidR="000713C2" w:rsidRPr="00E20739" w:rsidRDefault="00D33A3E" w:rsidP="00EF7078">
            <w:pPr>
              <w:spacing w:line="22" w:lineRule="atLeast"/>
              <w:jc w:val="left"/>
              <w:rPr>
                <w:rFonts w:asciiTheme="minorEastAsia" w:eastAsiaTheme="minorEastAsia" w:hAnsiTheme="minorEastAsia" w:cs="メイリオ"/>
              </w:rPr>
            </w:pPr>
            <w:r>
              <w:rPr>
                <w:rFonts w:asciiTheme="minorEastAsia" w:eastAsiaTheme="minorEastAsia" w:hAnsiTheme="minorEastAsia" w:cs="メイリオ" w:hint="eastAsia"/>
              </w:rPr>
              <w:t>プロジェクトマネージャー</w:t>
            </w:r>
          </w:p>
        </w:tc>
        <w:tc>
          <w:tcPr>
            <w:tcW w:w="3924" w:type="pct"/>
            <w:tcBorders>
              <w:top w:val="single" w:sz="4" w:space="0" w:color="auto"/>
              <w:left w:val="single" w:sz="4" w:space="0" w:color="auto"/>
              <w:bottom w:val="single" w:sz="4" w:space="0" w:color="auto"/>
              <w:right w:val="single" w:sz="4" w:space="0" w:color="auto"/>
            </w:tcBorders>
          </w:tcPr>
          <w:p w14:paraId="786A2CF2" w14:textId="2DA219FD" w:rsidR="000713C2" w:rsidRPr="00E20739" w:rsidRDefault="00D33A3E" w:rsidP="009B36B2">
            <w:pPr>
              <w:pStyle w:val="aff7"/>
              <w:spacing w:line="22" w:lineRule="atLeast"/>
              <w:ind w:firstLineChars="0"/>
              <w:rPr>
                <w:rFonts w:cs="メイリオ"/>
                <w:kern w:val="0"/>
                <w:szCs w:val="21"/>
              </w:rPr>
            </w:pPr>
            <w:r>
              <w:rPr>
                <w:rFonts w:cs="メイリオ" w:hint="eastAsia"/>
                <w:spacing w:val="4"/>
                <w:szCs w:val="21"/>
              </w:rPr>
              <w:t>全体の工程、進捗管理。本市との主要な窓口。定例会議に必ず参加し、進捗報告を行うこと。</w:t>
            </w:r>
          </w:p>
        </w:tc>
      </w:tr>
      <w:tr w:rsidR="000713C2" w:rsidRPr="00E20739" w14:paraId="17AB41AA" w14:textId="77777777" w:rsidTr="005F2D24">
        <w:trPr>
          <w:trHeight w:val="689"/>
        </w:trPr>
        <w:tc>
          <w:tcPr>
            <w:tcW w:w="232" w:type="pct"/>
            <w:tcBorders>
              <w:top w:val="single" w:sz="4" w:space="0" w:color="auto"/>
              <w:left w:val="single" w:sz="4" w:space="0" w:color="auto"/>
              <w:bottom w:val="single" w:sz="4" w:space="0" w:color="auto"/>
              <w:right w:val="single" w:sz="4" w:space="0" w:color="auto"/>
            </w:tcBorders>
          </w:tcPr>
          <w:p w14:paraId="36393287" w14:textId="32791C44" w:rsidR="000713C2" w:rsidRPr="00E20739" w:rsidRDefault="00D33A3E" w:rsidP="005F2D24">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3</w:t>
            </w:r>
          </w:p>
        </w:tc>
        <w:tc>
          <w:tcPr>
            <w:tcW w:w="843" w:type="pct"/>
            <w:tcBorders>
              <w:top w:val="single" w:sz="4" w:space="0" w:color="auto"/>
              <w:left w:val="single" w:sz="4" w:space="0" w:color="auto"/>
              <w:bottom w:val="single" w:sz="4" w:space="0" w:color="auto"/>
              <w:right w:val="single" w:sz="4" w:space="0" w:color="auto"/>
            </w:tcBorders>
          </w:tcPr>
          <w:p w14:paraId="4B543F55" w14:textId="36B7691F" w:rsidR="000713C2" w:rsidRPr="00E20739" w:rsidRDefault="00D33A3E" w:rsidP="00EF7078">
            <w:pPr>
              <w:spacing w:line="22" w:lineRule="atLeast"/>
              <w:jc w:val="left"/>
              <w:rPr>
                <w:rFonts w:asciiTheme="minorEastAsia" w:eastAsiaTheme="minorEastAsia" w:hAnsiTheme="minorEastAsia" w:cs="メイリオ"/>
              </w:rPr>
            </w:pPr>
            <w:r>
              <w:rPr>
                <w:rFonts w:asciiTheme="minorEastAsia" w:eastAsiaTheme="minorEastAsia" w:hAnsiTheme="minorEastAsia" w:cs="メイリオ" w:hint="eastAsia"/>
                <w:spacing w:val="4"/>
              </w:rPr>
              <w:t>システムアーキテクト</w:t>
            </w:r>
          </w:p>
        </w:tc>
        <w:tc>
          <w:tcPr>
            <w:tcW w:w="3924" w:type="pct"/>
            <w:tcBorders>
              <w:top w:val="single" w:sz="4" w:space="0" w:color="auto"/>
              <w:left w:val="single" w:sz="4" w:space="0" w:color="auto"/>
              <w:bottom w:val="single" w:sz="4" w:space="0" w:color="auto"/>
              <w:right w:val="single" w:sz="4" w:space="0" w:color="auto"/>
            </w:tcBorders>
          </w:tcPr>
          <w:p w14:paraId="7A0E74FF" w14:textId="0A778933" w:rsidR="000713C2" w:rsidRPr="00E20739" w:rsidRDefault="00D33A3E" w:rsidP="00784202">
            <w:pPr>
              <w:pStyle w:val="aff7"/>
              <w:autoSpaceDE w:val="0"/>
              <w:autoSpaceDN w:val="0"/>
              <w:adjustRightInd w:val="0"/>
              <w:spacing w:line="22" w:lineRule="atLeast"/>
              <w:ind w:left="218" w:hanging="218"/>
              <w:rPr>
                <w:rFonts w:cs="メイリオ"/>
                <w:kern w:val="0"/>
                <w:szCs w:val="21"/>
              </w:rPr>
            </w:pPr>
            <w:r>
              <w:rPr>
                <w:rFonts w:cs="メイリオ" w:hint="eastAsia"/>
                <w:spacing w:val="4"/>
                <w:szCs w:val="21"/>
              </w:rPr>
              <w:t>システム全体の設計、技術的判断を担う。対象4システムの十分な知識を有すること。</w:t>
            </w:r>
          </w:p>
        </w:tc>
      </w:tr>
      <w:tr w:rsidR="00D33A3E" w:rsidRPr="00E20739" w14:paraId="56059EC3" w14:textId="77777777" w:rsidTr="005F2D24">
        <w:trPr>
          <w:trHeight w:val="689"/>
        </w:trPr>
        <w:tc>
          <w:tcPr>
            <w:tcW w:w="232" w:type="pct"/>
            <w:tcBorders>
              <w:top w:val="single" w:sz="4" w:space="0" w:color="auto"/>
              <w:left w:val="single" w:sz="4" w:space="0" w:color="auto"/>
              <w:bottom w:val="single" w:sz="4" w:space="0" w:color="auto"/>
              <w:right w:val="single" w:sz="4" w:space="0" w:color="auto"/>
            </w:tcBorders>
          </w:tcPr>
          <w:p w14:paraId="7A872488" w14:textId="48A7BA40" w:rsidR="00D33A3E" w:rsidRDefault="00D33A3E" w:rsidP="005F2D24">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4</w:t>
            </w:r>
          </w:p>
        </w:tc>
        <w:tc>
          <w:tcPr>
            <w:tcW w:w="843" w:type="pct"/>
            <w:tcBorders>
              <w:top w:val="single" w:sz="4" w:space="0" w:color="auto"/>
              <w:left w:val="single" w:sz="4" w:space="0" w:color="auto"/>
              <w:bottom w:val="single" w:sz="4" w:space="0" w:color="auto"/>
              <w:right w:val="single" w:sz="4" w:space="0" w:color="auto"/>
            </w:tcBorders>
          </w:tcPr>
          <w:p w14:paraId="2D91795B" w14:textId="39106DE3" w:rsidR="00D33A3E" w:rsidRPr="00E20739" w:rsidRDefault="00D33A3E" w:rsidP="00EF7078">
            <w:pPr>
              <w:spacing w:line="22" w:lineRule="atLeast"/>
              <w:jc w:val="left"/>
              <w:rPr>
                <w:rFonts w:asciiTheme="minorEastAsia" w:eastAsiaTheme="minorEastAsia" w:hAnsiTheme="minorEastAsia" w:cs="メイリオ"/>
                <w:spacing w:val="4"/>
              </w:rPr>
            </w:pPr>
            <w:r>
              <w:rPr>
                <w:rFonts w:asciiTheme="minorEastAsia" w:eastAsiaTheme="minorEastAsia" w:hAnsiTheme="minorEastAsia" w:cs="メイリオ" w:hint="eastAsia"/>
                <w:spacing w:val="4"/>
              </w:rPr>
              <w:t>各システム担当者</w:t>
            </w:r>
          </w:p>
        </w:tc>
        <w:tc>
          <w:tcPr>
            <w:tcW w:w="3924" w:type="pct"/>
            <w:tcBorders>
              <w:top w:val="single" w:sz="4" w:space="0" w:color="auto"/>
              <w:left w:val="single" w:sz="4" w:space="0" w:color="auto"/>
              <w:bottom w:val="single" w:sz="4" w:space="0" w:color="auto"/>
              <w:right w:val="single" w:sz="4" w:space="0" w:color="auto"/>
            </w:tcBorders>
          </w:tcPr>
          <w:p w14:paraId="40E96CF4" w14:textId="70B27C7F" w:rsidR="00D33A3E" w:rsidRDefault="00D33A3E" w:rsidP="00784202">
            <w:pPr>
              <w:pStyle w:val="aff7"/>
              <w:autoSpaceDE w:val="0"/>
              <w:autoSpaceDN w:val="0"/>
              <w:adjustRightInd w:val="0"/>
              <w:spacing w:line="22" w:lineRule="atLeast"/>
              <w:ind w:left="218" w:hanging="218"/>
              <w:rPr>
                <w:rFonts w:cs="メイリオ"/>
                <w:spacing w:val="4"/>
                <w:szCs w:val="21"/>
              </w:rPr>
            </w:pPr>
            <w:r>
              <w:rPr>
                <w:rFonts w:cs="メイリオ" w:hint="eastAsia"/>
                <w:spacing w:val="4"/>
                <w:szCs w:val="21"/>
              </w:rPr>
              <w:t>財務会計、文書管理、人事給与、契約管理の各システムに精通した担当者を配置すること。</w:t>
            </w:r>
          </w:p>
        </w:tc>
      </w:tr>
      <w:tr w:rsidR="00D33A3E" w:rsidRPr="00E20739" w14:paraId="63F8376A" w14:textId="77777777" w:rsidTr="005F2D24">
        <w:trPr>
          <w:trHeight w:val="689"/>
        </w:trPr>
        <w:tc>
          <w:tcPr>
            <w:tcW w:w="232" w:type="pct"/>
            <w:tcBorders>
              <w:top w:val="single" w:sz="4" w:space="0" w:color="auto"/>
              <w:left w:val="single" w:sz="4" w:space="0" w:color="auto"/>
              <w:bottom w:val="single" w:sz="4" w:space="0" w:color="auto"/>
              <w:right w:val="single" w:sz="4" w:space="0" w:color="auto"/>
            </w:tcBorders>
          </w:tcPr>
          <w:p w14:paraId="0B160F1D" w14:textId="28F6E8C4" w:rsidR="00D33A3E" w:rsidRDefault="00D33A3E" w:rsidP="005F2D24">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5</w:t>
            </w:r>
          </w:p>
        </w:tc>
        <w:tc>
          <w:tcPr>
            <w:tcW w:w="843" w:type="pct"/>
            <w:tcBorders>
              <w:top w:val="single" w:sz="4" w:space="0" w:color="auto"/>
              <w:left w:val="single" w:sz="4" w:space="0" w:color="auto"/>
              <w:bottom w:val="single" w:sz="4" w:space="0" w:color="auto"/>
              <w:right w:val="single" w:sz="4" w:space="0" w:color="auto"/>
            </w:tcBorders>
          </w:tcPr>
          <w:p w14:paraId="684E7D83" w14:textId="07E60C28" w:rsidR="00D33A3E" w:rsidRPr="00E20739" w:rsidRDefault="00D33A3E" w:rsidP="00EF7078">
            <w:pPr>
              <w:spacing w:line="22" w:lineRule="atLeast"/>
              <w:jc w:val="left"/>
              <w:rPr>
                <w:rFonts w:asciiTheme="minorEastAsia" w:eastAsiaTheme="minorEastAsia" w:hAnsiTheme="minorEastAsia" w:cs="メイリオ"/>
                <w:spacing w:val="4"/>
              </w:rPr>
            </w:pPr>
            <w:r>
              <w:rPr>
                <w:rFonts w:asciiTheme="minorEastAsia" w:eastAsiaTheme="minorEastAsia" w:hAnsiTheme="minorEastAsia" w:cs="メイリオ" w:hint="eastAsia"/>
                <w:spacing w:val="4"/>
              </w:rPr>
              <w:t>データ移行担当者</w:t>
            </w:r>
          </w:p>
        </w:tc>
        <w:tc>
          <w:tcPr>
            <w:tcW w:w="3924" w:type="pct"/>
            <w:tcBorders>
              <w:top w:val="single" w:sz="4" w:space="0" w:color="auto"/>
              <w:left w:val="single" w:sz="4" w:space="0" w:color="auto"/>
              <w:bottom w:val="single" w:sz="4" w:space="0" w:color="auto"/>
              <w:right w:val="single" w:sz="4" w:space="0" w:color="auto"/>
            </w:tcBorders>
          </w:tcPr>
          <w:p w14:paraId="2631EA5A" w14:textId="448331F1" w:rsidR="00D33A3E" w:rsidRDefault="00D33A3E" w:rsidP="00784202">
            <w:pPr>
              <w:pStyle w:val="aff7"/>
              <w:autoSpaceDE w:val="0"/>
              <w:autoSpaceDN w:val="0"/>
              <w:adjustRightInd w:val="0"/>
              <w:spacing w:line="22" w:lineRule="atLeast"/>
              <w:ind w:left="218" w:hanging="218"/>
              <w:rPr>
                <w:rFonts w:cs="メイリオ"/>
                <w:spacing w:val="4"/>
                <w:szCs w:val="21"/>
              </w:rPr>
            </w:pPr>
            <w:r>
              <w:rPr>
                <w:rFonts w:cs="メイリオ" w:hint="eastAsia"/>
                <w:spacing w:val="4"/>
                <w:szCs w:val="21"/>
              </w:rPr>
              <w:t>データ移行の計画、実施、検証を担う専任担当者</w:t>
            </w:r>
          </w:p>
        </w:tc>
      </w:tr>
      <w:tr w:rsidR="00D33A3E" w:rsidRPr="00E20739" w14:paraId="049D337A" w14:textId="77777777" w:rsidTr="005F2D24">
        <w:trPr>
          <w:trHeight w:val="689"/>
        </w:trPr>
        <w:tc>
          <w:tcPr>
            <w:tcW w:w="232" w:type="pct"/>
            <w:tcBorders>
              <w:top w:val="single" w:sz="4" w:space="0" w:color="auto"/>
              <w:left w:val="single" w:sz="4" w:space="0" w:color="auto"/>
              <w:bottom w:val="single" w:sz="4" w:space="0" w:color="auto"/>
              <w:right w:val="single" w:sz="4" w:space="0" w:color="auto"/>
            </w:tcBorders>
          </w:tcPr>
          <w:p w14:paraId="659FDC73" w14:textId="565465E8" w:rsidR="00D33A3E" w:rsidRDefault="00D33A3E" w:rsidP="005F2D24">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6</w:t>
            </w:r>
          </w:p>
        </w:tc>
        <w:tc>
          <w:tcPr>
            <w:tcW w:w="843" w:type="pct"/>
            <w:tcBorders>
              <w:top w:val="single" w:sz="4" w:space="0" w:color="auto"/>
              <w:left w:val="single" w:sz="4" w:space="0" w:color="auto"/>
              <w:bottom w:val="single" w:sz="4" w:space="0" w:color="auto"/>
              <w:right w:val="single" w:sz="4" w:space="0" w:color="auto"/>
            </w:tcBorders>
          </w:tcPr>
          <w:p w14:paraId="40D91A30" w14:textId="77C3C4D1" w:rsidR="00D33A3E" w:rsidRPr="00E20739" w:rsidRDefault="00D33A3E" w:rsidP="00EF7078">
            <w:pPr>
              <w:spacing w:line="22" w:lineRule="atLeast"/>
              <w:jc w:val="left"/>
              <w:rPr>
                <w:rFonts w:asciiTheme="minorEastAsia" w:eastAsiaTheme="minorEastAsia" w:hAnsiTheme="minorEastAsia" w:cs="メイリオ"/>
                <w:spacing w:val="4"/>
              </w:rPr>
            </w:pPr>
            <w:r>
              <w:rPr>
                <w:rFonts w:asciiTheme="minorEastAsia" w:eastAsiaTheme="minorEastAsia" w:hAnsiTheme="minorEastAsia" w:cs="メイリオ" w:hint="eastAsia"/>
                <w:spacing w:val="4"/>
              </w:rPr>
              <w:t>運用・保守担当者</w:t>
            </w:r>
          </w:p>
        </w:tc>
        <w:tc>
          <w:tcPr>
            <w:tcW w:w="3924" w:type="pct"/>
            <w:tcBorders>
              <w:top w:val="single" w:sz="4" w:space="0" w:color="auto"/>
              <w:left w:val="single" w:sz="4" w:space="0" w:color="auto"/>
              <w:bottom w:val="single" w:sz="4" w:space="0" w:color="auto"/>
              <w:right w:val="single" w:sz="4" w:space="0" w:color="auto"/>
            </w:tcBorders>
          </w:tcPr>
          <w:p w14:paraId="63CE83A5" w14:textId="08D7DA68" w:rsidR="00D33A3E" w:rsidRDefault="00D33A3E" w:rsidP="00784202">
            <w:pPr>
              <w:pStyle w:val="aff7"/>
              <w:autoSpaceDE w:val="0"/>
              <w:autoSpaceDN w:val="0"/>
              <w:adjustRightInd w:val="0"/>
              <w:spacing w:line="22" w:lineRule="atLeast"/>
              <w:ind w:left="218" w:hanging="218"/>
              <w:rPr>
                <w:rFonts w:cs="メイリオ"/>
                <w:spacing w:val="4"/>
                <w:szCs w:val="21"/>
              </w:rPr>
            </w:pPr>
            <w:r>
              <w:rPr>
                <w:rFonts w:cs="メイリオ" w:hint="eastAsia"/>
                <w:spacing w:val="4"/>
                <w:szCs w:val="21"/>
              </w:rPr>
              <w:t>稼働後の運用、保守を</w:t>
            </w:r>
            <w:r w:rsidR="00F93D91">
              <w:rPr>
                <w:rFonts w:cs="メイリオ" w:hint="eastAsia"/>
                <w:spacing w:val="4"/>
                <w:szCs w:val="21"/>
              </w:rPr>
              <w:t>担う専任又は準専任の担当者</w:t>
            </w:r>
          </w:p>
        </w:tc>
      </w:tr>
      <w:tr w:rsidR="00D33A3E" w:rsidRPr="00E20739" w14:paraId="2A22C2E5" w14:textId="77777777" w:rsidTr="005F2D24">
        <w:trPr>
          <w:trHeight w:val="689"/>
        </w:trPr>
        <w:tc>
          <w:tcPr>
            <w:tcW w:w="232" w:type="pct"/>
            <w:tcBorders>
              <w:top w:val="single" w:sz="4" w:space="0" w:color="auto"/>
              <w:left w:val="single" w:sz="4" w:space="0" w:color="auto"/>
              <w:bottom w:val="single" w:sz="4" w:space="0" w:color="auto"/>
              <w:right w:val="single" w:sz="4" w:space="0" w:color="auto"/>
            </w:tcBorders>
          </w:tcPr>
          <w:p w14:paraId="1EBC4AC9" w14:textId="4D602941" w:rsidR="00D33A3E" w:rsidRDefault="00D33A3E" w:rsidP="005F2D24">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7</w:t>
            </w:r>
          </w:p>
        </w:tc>
        <w:tc>
          <w:tcPr>
            <w:tcW w:w="843" w:type="pct"/>
            <w:tcBorders>
              <w:top w:val="single" w:sz="4" w:space="0" w:color="auto"/>
              <w:left w:val="single" w:sz="4" w:space="0" w:color="auto"/>
              <w:bottom w:val="single" w:sz="4" w:space="0" w:color="auto"/>
              <w:right w:val="single" w:sz="4" w:space="0" w:color="auto"/>
            </w:tcBorders>
          </w:tcPr>
          <w:p w14:paraId="388DC14F" w14:textId="3145BFFA" w:rsidR="00D33A3E" w:rsidRPr="00E20739" w:rsidRDefault="00D33A3E" w:rsidP="00EF7078">
            <w:pPr>
              <w:spacing w:line="22" w:lineRule="atLeast"/>
              <w:jc w:val="left"/>
              <w:rPr>
                <w:rFonts w:asciiTheme="minorEastAsia" w:eastAsiaTheme="minorEastAsia" w:hAnsiTheme="minorEastAsia" w:cs="メイリオ"/>
                <w:spacing w:val="4"/>
              </w:rPr>
            </w:pPr>
            <w:r>
              <w:rPr>
                <w:rFonts w:asciiTheme="minorEastAsia" w:eastAsiaTheme="minorEastAsia" w:hAnsiTheme="minorEastAsia" w:cs="メイリオ" w:hint="eastAsia"/>
                <w:spacing w:val="4"/>
              </w:rPr>
              <w:t>情報セキュリティ責任者</w:t>
            </w:r>
          </w:p>
        </w:tc>
        <w:tc>
          <w:tcPr>
            <w:tcW w:w="3924" w:type="pct"/>
            <w:tcBorders>
              <w:top w:val="single" w:sz="4" w:space="0" w:color="auto"/>
              <w:left w:val="single" w:sz="4" w:space="0" w:color="auto"/>
              <w:bottom w:val="single" w:sz="4" w:space="0" w:color="auto"/>
              <w:right w:val="single" w:sz="4" w:space="0" w:color="auto"/>
            </w:tcBorders>
          </w:tcPr>
          <w:p w14:paraId="313DC7B2" w14:textId="7CB9BD72" w:rsidR="00D33A3E" w:rsidRDefault="00F93D91" w:rsidP="00784202">
            <w:pPr>
              <w:pStyle w:val="aff7"/>
              <w:autoSpaceDE w:val="0"/>
              <w:autoSpaceDN w:val="0"/>
              <w:adjustRightInd w:val="0"/>
              <w:spacing w:line="22" w:lineRule="atLeast"/>
              <w:ind w:left="218" w:hanging="218"/>
              <w:rPr>
                <w:rFonts w:cs="メイリオ"/>
                <w:spacing w:val="4"/>
                <w:szCs w:val="21"/>
              </w:rPr>
            </w:pPr>
            <w:r>
              <w:rPr>
                <w:rFonts w:cs="メイリオ" w:hint="eastAsia"/>
                <w:spacing w:val="4"/>
                <w:szCs w:val="21"/>
              </w:rPr>
              <w:t>情報セキュリティ管理における受託者としての責任を持つこと。(PMとの兼務可)</w:t>
            </w:r>
          </w:p>
        </w:tc>
      </w:tr>
    </w:tbl>
    <w:p w14:paraId="632CE3D7" w14:textId="59C6938B" w:rsidR="00A315AB" w:rsidRPr="00E20739" w:rsidRDefault="00A315AB" w:rsidP="00EF7078">
      <w:pPr>
        <w:pStyle w:val="40"/>
        <w:spacing w:line="22" w:lineRule="atLeast"/>
        <w:ind w:left="0" w:firstLineChars="0" w:firstLine="0"/>
        <w:rPr>
          <w:rFonts w:asciiTheme="minorEastAsia" w:eastAsiaTheme="minorEastAsia" w:hAnsiTheme="minorEastAsia" w:cs="メイリオ"/>
        </w:rPr>
      </w:pPr>
    </w:p>
    <w:p w14:paraId="1BDA7B38" w14:textId="3FD2BBD5" w:rsidR="000A22ED" w:rsidRPr="00E20739" w:rsidRDefault="000A22ED" w:rsidP="00530F55">
      <w:pPr>
        <w:pStyle w:val="20"/>
        <w:ind w:left="708"/>
      </w:pPr>
      <w:r w:rsidRPr="00E20739">
        <w:rPr>
          <w:rFonts w:hint="eastAsia"/>
        </w:rPr>
        <w:t xml:space="preserve">　</w:t>
      </w:r>
      <w:bookmarkStart w:id="400" w:name="_Toc237876880"/>
      <w:r w:rsidRPr="00E20739">
        <w:rPr>
          <w:rFonts w:hint="eastAsia"/>
        </w:rPr>
        <w:t>受託者</w:t>
      </w:r>
      <w:r w:rsidRPr="00E20739">
        <w:t>の適格性の確保</w:t>
      </w:r>
      <w:bookmarkEnd w:id="400"/>
    </w:p>
    <w:p w14:paraId="27B5DF8C" w14:textId="77777777" w:rsidR="000A22ED" w:rsidRPr="00E20739" w:rsidRDefault="000A22ED" w:rsidP="00274947">
      <w:pPr>
        <w:pStyle w:val="21"/>
        <w:ind w:left="0" w:firstLineChars="337" w:firstLine="708"/>
        <w:rPr>
          <w:rFonts w:asciiTheme="minorEastAsia" w:eastAsiaTheme="minorEastAsia" w:hAnsiTheme="minorEastAsia"/>
        </w:rPr>
      </w:pPr>
      <w:r w:rsidRPr="00E20739">
        <w:rPr>
          <w:rFonts w:asciiTheme="minorEastAsia" w:eastAsiaTheme="minorEastAsia" w:hAnsiTheme="minorEastAsia" w:hint="eastAsia"/>
        </w:rPr>
        <w:t>受託者は、以下の要件を満たすこと。</w:t>
      </w:r>
    </w:p>
    <w:p w14:paraId="074DCD4A" w14:textId="127CA4C9" w:rsidR="000A22ED" w:rsidRPr="00E20739" w:rsidRDefault="00274947" w:rsidP="00274947">
      <w:pPr>
        <w:ind w:leftChars="337" w:left="991" w:hangingChars="135" w:hanging="283"/>
        <w:rPr>
          <w:rFonts w:asciiTheme="minorEastAsia" w:eastAsiaTheme="minorEastAsia" w:hAnsiTheme="minorEastAsia"/>
        </w:rPr>
      </w:pPr>
      <w:r w:rsidRPr="00E20739">
        <w:rPr>
          <w:rFonts w:asciiTheme="minorEastAsia" w:eastAsiaTheme="minorEastAsia" w:hAnsiTheme="minorEastAsia" w:hint="eastAsia"/>
        </w:rPr>
        <w:t>ア</w:t>
      </w:r>
      <w:r w:rsidR="000A22ED" w:rsidRPr="00E20739">
        <w:rPr>
          <w:rFonts w:asciiTheme="minorEastAsia" w:eastAsiaTheme="minorEastAsia" w:hAnsiTheme="minorEastAsia"/>
        </w:rPr>
        <w:t xml:space="preserve">　受託者は、業務を実施するに当たって必要な経験、資格、業績等を有する</w:t>
      </w:r>
      <w:r w:rsidR="000A22ED" w:rsidRPr="00E20739">
        <w:rPr>
          <w:rFonts w:asciiTheme="minorEastAsia" w:eastAsiaTheme="minorEastAsia" w:hAnsiTheme="minorEastAsia" w:hint="eastAsia"/>
        </w:rPr>
        <w:t>要員</w:t>
      </w:r>
      <w:r w:rsidR="000A22ED" w:rsidRPr="00E20739">
        <w:rPr>
          <w:rFonts w:asciiTheme="minorEastAsia" w:eastAsiaTheme="minorEastAsia" w:hAnsiTheme="minorEastAsia"/>
        </w:rPr>
        <w:t>を確保すること。ただし、専任である必要はない。</w:t>
      </w:r>
    </w:p>
    <w:p w14:paraId="4EC931AD" w14:textId="52CA74A8" w:rsidR="000A22ED" w:rsidRPr="00E20739" w:rsidRDefault="00274947" w:rsidP="00274947">
      <w:pPr>
        <w:ind w:leftChars="337" w:left="991" w:hangingChars="135" w:hanging="283"/>
        <w:rPr>
          <w:rFonts w:asciiTheme="minorEastAsia" w:eastAsiaTheme="minorEastAsia" w:hAnsiTheme="minorEastAsia"/>
        </w:rPr>
      </w:pPr>
      <w:r w:rsidRPr="00E20739">
        <w:rPr>
          <w:rFonts w:asciiTheme="minorEastAsia" w:eastAsiaTheme="minorEastAsia" w:hAnsiTheme="minorEastAsia" w:hint="eastAsia"/>
        </w:rPr>
        <w:t>イ</w:t>
      </w:r>
      <w:r w:rsidR="000A22ED" w:rsidRPr="00E20739">
        <w:rPr>
          <w:rFonts w:asciiTheme="minorEastAsia" w:eastAsiaTheme="minorEastAsia" w:hAnsiTheme="minorEastAsia"/>
        </w:rPr>
        <w:t xml:space="preserve">　</w:t>
      </w:r>
      <w:r w:rsidR="000A22ED" w:rsidRPr="00E20739">
        <w:rPr>
          <w:rFonts w:asciiTheme="minorEastAsia" w:eastAsiaTheme="minorEastAsia" w:hAnsiTheme="minorEastAsia" w:hint="eastAsia"/>
        </w:rPr>
        <w:t>受託者</w:t>
      </w:r>
      <w:r w:rsidR="000A22ED" w:rsidRPr="00E20739">
        <w:rPr>
          <w:rFonts w:asciiTheme="minorEastAsia" w:eastAsiaTheme="minorEastAsia" w:hAnsiTheme="minorEastAsia"/>
        </w:rPr>
        <w:t>は、履行に必要</w:t>
      </w:r>
      <w:r w:rsidR="000A22ED" w:rsidRPr="00E20739">
        <w:rPr>
          <w:rFonts w:asciiTheme="minorEastAsia" w:eastAsiaTheme="minorEastAsia" w:hAnsiTheme="minorEastAsia" w:hint="eastAsia"/>
        </w:rPr>
        <w:t>また</w:t>
      </w:r>
      <w:r w:rsidR="000A22ED" w:rsidRPr="00E20739">
        <w:rPr>
          <w:rFonts w:asciiTheme="minorEastAsia" w:eastAsiaTheme="minorEastAsia" w:hAnsiTheme="minorEastAsia"/>
        </w:rPr>
        <w:t>は有用な経歴、知見等を有すること。</w:t>
      </w:r>
    </w:p>
    <w:p w14:paraId="3D4F2E62" w14:textId="77777777" w:rsidR="005712A9" w:rsidRPr="00E20739" w:rsidRDefault="005712A9" w:rsidP="00EF7078">
      <w:pPr>
        <w:pStyle w:val="40"/>
        <w:spacing w:line="22" w:lineRule="atLeast"/>
        <w:ind w:left="0" w:firstLineChars="0" w:firstLine="0"/>
        <w:rPr>
          <w:rFonts w:asciiTheme="minorEastAsia" w:eastAsiaTheme="minorEastAsia" w:hAnsiTheme="minorEastAsia" w:cs="メイリオ"/>
        </w:rPr>
      </w:pPr>
    </w:p>
    <w:p w14:paraId="4C2DA86A" w14:textId="3BEA2F5E" w:rsidR="00CE481E" w:rsidRPr="00E20739" w:rsidRDefault="001B5636" w:rsidP="00530F55">
      <w:pPr>
        <w:pStyle w:val="20"/>
        <w:ind w:left="708"/>
      </w:pPr>
      <w:bookmarkStart w:id="401" w:name="_Toc493770438"/>
      <w:bookmarkStart w:id="402" w:name="_Toc492652420"/>
      <w:bookmarkStart w:id="403" w:name="_Toc492933257"/>
      <w:bookmarkStart w:id="404" w:name="_Ref495006726"/>
      <w:bookmarkStart w:id="405" w:name="_Ref495006740"/>
      <w:r w:rsidRPr="00E20739">
        <w:t xml:space="preserve">　</w:t>
      </w:r>
      <w:bookmarkStart w:id="406" w:name="_Ref398073697"/>
      <w:bookmarkStart w:id="407" w:name="_Toc505175659"/>
      <w:bookmarkStart w:id="408" w:name="_Toc156294087"/>
      <w:bookmarkStart w:id="409" w:name="_Toc237876881"/>
      <w:bookmarkEnd w:id="401"/>
      <w:bookmarkEnd w:id="402"/>
      <w:bookmarkEnd w:id="403"/>
      <w:bookmarkEnd w:id="404"/>
      <w:bookmarkEnd w:id="405"/>
      <w:r w:rsidR="000A22ED" w:rsidRPr="00E20739">
        <w:rPr>
          <w:rFonts w:hint="eastAsia"/>
        </w:rPr>
        <w:t>受託者</w:t>
      </w:r>
      <w:r w:rsidR="000A22ED" w:rsidRPr="00E20739">
        <w:t>に求め</w:t>
      </w:r>
      <w:r w:rsidR="00843DF5" w:rsidRPr="00E20739">
        <w:rPr>
          <w:rFonts w:hint="eastAsia"/>
        </w:rPr>
        <w:t>られ</w:t>
      </w:r>
      <w:r w:rsidR="000A22ED" w:rsidRPr="00E20739">
        <w:t>る資格等の要件</w:t>
      </w:r>
      <w:bookmarkEnd w:id="406"/>
      <w:bookmarkEnd w:id="407"/>
      <w:bookmarkEnd w:id="408"/>
      <w:bookmarkEnd w:id="409"/>
    </w:p>
    <w:p w14:paraId="7200CABE" w14:textId="6A6E8625" w:rsidR="00481162" w:rsidRPr="00E20739" w:rsidRDefault="00843DF5" w:rsidP="00274947">
      <w:pPr>
        <w:pStyle w:val="21"/>
        <w:spacing w:line="22" w:lineRule="atLeast"/>
        <w:ind w:left="0" w:firstLineChars="337" w:firstLine="708"/>
        <w:rPr>
          <w:rFonts w:asciiTheme="minorEastAsia" w:eastAsiaTheme="minorEastAsia" w:hAnsiTheme="minorEastAsia" w:cs="メイリオ"/>
        </w:rPr>
      </w:pPr>
      <w:r w:rsidRPr="00E20739">
        <w:rPr>
          <w:rFonts w:asciiTheme="minorEastAsia" w:eastAsiaTheme="minorEastAsia" w:hAnsiTheme="minorEastAsia" w:cs="メイリオ" w:hint="eastAsia"/>
        </w:rPr>
        <w:t>受託者</w:t>
      </w:r>
      <w:r w:rsidR="00E1546A" w:rsidRPr="00E20739">
        <w:rPr>
          <w:rFonts w:asciiTheme="minorEastAsia" w:eastAsiaTheme="minorEastAsia" w:hAnsiTheme="minorEastAsia" w:cs="メイリオ"/>
        </w:rPr>
        <w:t>に求め</w:t>
      </w:r>
      <w:r w:rsidRPr="00E20739">
        <w:rPr>
          <w:rFonts w:asciiTheme="minorEastAsia" w:eastAsiaTheme="minorEastAsia" w:hAnsiTheme="minorEastAsia" w:cs="メイリオ" w:hint="eastAsia"/>
        </w:rPr>
        <w:t>られ</w:t>
      </w:r>
      <w:r w:rsidR="00E1546A" w:rsidRPr="00E20739">
        <w:rPr>
          <w:rFonts w:asciiTheme="minorEastAsia" w:eastAsiaTheme="minorEastAsia" w:hAnsiTheme="minorEastAsia" w:cs="メイリオ"/>
        </w:rPr>
        <w:t>る資格等の要件</w:t>
      </w:r>
      <w:r w:rsidRPr="00E20739">
        <w:rPr>
          <w:rFonts w:asciiTheme="minorEastAsia" w:eastAsiaTheme="minorEastAsia" w:hAnsiTheme="minorEastAsia" w:cs="メイリオ" w:hint="eastAsia"/>
        </w:rPr>
        <w:t>は</w:t>
      </w:r>
      <w:r w:rsidR="00E1546A" w:rsidRPr="00E20739">
        <w:rPr>
          <w:rFonts w:asciiTheme="minorEastAsia" w:eastAsiaTheme="minorEastAsia" w:hAnsiTheme="minorEastAsia" w:cs="メイリオ"/>
        </w:rPr>
        <w:t>「</w:t>
      </w:r>
      <w:r w:rsidR="007652CC" w:rsidRPr="00E20739">
        <w:rPr>
          <w:rFonts w:asciiTheme="minorEastAsia" w:eastAsiaTheme="minorEastAsia" w:hAnsiTheme="minorEastAsia" w:cs="メイリオ"/>
        </w:rPr>
        <w:t>表</w:t>
      </w:r>
      <w:r w:rsidR="00CC4FEE" w:rsidRPr="00E20739">
        <w:rPr>
          <w:rFonts w:asciiTheme="minorEastAsia" w:eastAsiaTheme="minorEastAsia" w:hAnsiTheme="minorEastAsia" w:cs="メイリオ" w:hint="eastAsia"/>
        </w:rPr>
        <w:t>５</w:t>
      </w:r>
      <w:r w:rsidR="007652CC" w:rsidRPr="00E20739">
        <w:rPr>
          <w:rFonts w:asciiTheme="minorEastAsia" w:eastAsiaTheme="minorEastAsia" w:hAnsiTheme="minorEastAsia" w:cs="メイリオ"/>
        </w:rPr>
        <w:t xml:space="preserve"> 資格等の要件</w:t>
      </w:r>
      <w:r w:rsidR="00E1546A" w:rsidRPr="00E20739">
        <w:rPr>
          <w:rFonts w:asciiTheme="minorEastAsia" w:eastAsiaTheme="minorEastAsia" w:hAnsiTheme="minorEastAsia" w:cs="メイリオ"/>
        </w:rPr>
        <w:t>」に示す。</w:t>
      </w:r>
    </w:p>
    <w:p w14:paraId="51D5C2F9" w14:textId="77777777" w:rsidR="00481162" w:rsidRPr="00E20739" w:rsidRDefault="00481162" w:rsidP="00EF7078">
      <w:pPr>
        <w:pStyle w:val="21"/>
        <w:spacing w:line="22" w:lineRule="atLeast"/>
        <w:ind w:firstLineChars="0" w:firstLine="240"/>
        <w:rPr>
          <w:rFonts w:asciiTheme="minorEastAsia" w:eastAsiaTheme="minorEastAsia" w:hAnsiTheme="minorEastAsia" w:cs="メイリオ"/>
        </w:rPr>
      </w:pPr>
    </w:p>
    <w:p w14:paraId="00E08307" w14:textId="4562A8BB" w:rsidR="00E1546A" w:rsidRPr="00E20739" w:rsidRDefault="00E1546A" w:rsidP="00EF7078">
      <w:pPr>
        <w:pStyle w:val="a8"/>
        <w:keepNext/>
        <w:spacing w:line="22" w:lineRule="atLeast"/>
        <w:rPr>
          <w:rFonts w:asciiTheme="minorEastAsia" w:eastAsiaTheme="minorEastAsia" w:hAnsiTheme="minorEastAsia" w:cs="メイリオ"/>
        </w:rPr>
      </w:pPr>
      <w:bookmarkStart w:id="410" w:name="_Ref504495731"/>
      <w:bookmarkStart w:id="411" w:name="_Toc39829534"/>
      <w:r w:rsidRPr="00E20739">
        <w:rPr>
          <w:rFonts w:asciiTheme="minorEastAsia" w:eastAsiaTheme="minorEastAsia" w:hAnsiTheme="minorEastAsia" w:cs="メイリオ"/>
        </w:rPr>
        <w:t>表</w:t>
      </w:r>
      <w:r w:rsidR="00274048" w:rsidRPr="00E20739">
        <w:rPr>
          <w:rFonts w:asciiTheme="minorEastAsia" w:eastAsiaTheme="minorEastAsia" w:hAnsiTheme="minorEastAsia" w:cs="メイリオ" w:hint="eastAsia"/>
        </w:rPr>
        <w:t>５</w:t>
      </w:r>
      <w:r w:rsidR="00CC4FEE" w:rsidRPr="00E20739">
        <w:rPr>
          <w:rFonts w:asciiTheme="minorEastAsia" w:eastAsiaTheme="minorEastAsia" w:hAnsiTheme="minorEastAsia" w:cs="メイリオ" w:hint="eastAsia"/>
        </w:rPr>
        <w:t xml:space="preserve"> </w:t>
      </w:r>
      <w:r w:rsidRPr="00E20739">
        <w:rPr>
          <w:rFonts w:asciiTheme="minorEastAsia" w:eastAsiaTheme="minorEastAsia" w:hAnsiTheme="minorEastAsia" w:cs="メイリオ"/>
        </w:rPr>
        <w:t>資格等の要件</w:t>
      </w:r>
      <w:bookmarkEnd w:id="410"/>
      <w:bookmarkEnd w:id="411"/>
    </w:p>
    <w:tbl>
      <w:tblPr>
        <w:tblStyle w:val="ad"/>
        <w:tblW w:w="5000" w:type="pct"/>
        <w:tblLook w:val="04A0" w:firstRow="1" w:lastRow="0" w:firstColumn="1" w:lastColumn="0" w:noHBand="0" w:noVBand="1"/>
      </w:tblPr>
      <w:tblGrid>
        <w:gridCol w:w="428"/>
        <w:gridCol w:w="1553"/>
        <w:gridCol w:w="7079"/>
      </w:tblGrid>
      <w:tr w:rsidR="00A90BBF" w:rsidRPr="00E20739" w14:paraId="7BAC91CF" w14:textId="77777777" w:rsidTr="001333B1">
        <w:trPr>
          <w:tblHeader/>
        </w:trPr>
        <w:tc>
          <w:tcPr>
            <w:tcW w:w="2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0B30AC" w14:textId="77777777" w:rsidR="00A90BBF" w:rsidRPr="00E20739" w:rsidRDefault="30705376" w:rsidP="00EF7078">
            <w:pPr>
              <w:spacing w:line="22" w:lineRule="atLeast"/>
              <w:jc w:val="center"/>
              <w:rPr>
                <w:rFonts w:asciiTheme="minorEastAsia" w:eastAsiaTheme="minorEastAsia" w:hAnsiTheme="minorEastAsia" w:cs="メイリオ"/>
              </w:rPr>
            </w:pPr>
            <w:r w:rsidRPr="00E20739">
              <w:rPr>
                <w:rFonts w:asciiTheme="minorEastAsia" w:eastAsiaTheme="minorEastAsia" w:hAnsiTheme="minorEastAsia" w:cs="メイリオ"/>
              </w:rPr>
              <w:t>項番</w:t>
            </w:r>
          </w:p>
        </w:tc>
        <w:tc>
          <w:tcPr>
            <w:tcW w:w="8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56EB88" w14:textId="169BAF03" w:rsidR="00A90BBF" w:rsidRPr="00E20739" w:rsidRDefault="00F93D91" w:rsidP="00F93D91">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担当</w:t>
            </w:r>
          </w:p>
        </w:tc>
        <w:tc>
          <w:tcPr>
            <w:tcW w:w="390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1D8CBB" w14:textId="5FE20178" w:rsidR="00A90BBF" w:rsidRPr="00E20739" w:rsidRDefault="2EAB896E" w:rsidP="00274947">
            <w:pPr>
              <w:spacing w:line="22" w:lineRule="atLeast"/>
              <w:jc w:val="center"/>
              <w:rPr>
                <w:rFonts w:asciiTheme="minorEastAsia" w:eastAsiaTheme="minorEastAsia" w:hAnsiTheme="minorEastAsia" w:cs="メイリオ"/>
              </w:rPr>
            </w:pPr>
            <w:r w:rsidRPr="00E20739">
              <w:rPr>
                <w:rFonts w:asciiTheme="minorEastAsia" w:eastAsiaTheme="minorEastAsia" w:hAnsiTheme="minorEastAsia" w:cs="メイリオ"/>
              </w:rPr>
              <w:t>資格等の要件</w:t>
            </w:r>
          </w:p>
        </w:tc>
      </w:tr>
      <w:tr w:rsidR="00A90BBF" w:rsidRPr="00E20739" w14:paraId="04B05935" w14:textId="77777777" w:rsidTr="00274947">
        <w:tc>
          <w:tcPr>
            <w:tcW w:w="236" w:type="pct"/>
            <w:tcBorders>
              <w:top w:val="single" w:sz="4" w:space="0" w:color="auto"/>
              <w:left w:val="single" w:sz="4" w:space="0" w:color="auto"/>
              <w:bottom w:val="single" w:sz="4" w:space="0" w:color="auto"/>
              <w:right w:val="single" w:sz="4" w:space="0" w:color="auto"/>
            </w:tcBorders>
          </w:tcPr>
          <w:p w14:paraId="3DFD96D3" w14:textId="4BD1C2E7" w:rsidR="00A90BBF" w:rsidRPr="00E20739" w:rsidRDefault="00F93D91" w:rsidP="00EF7078">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1</w:t>
            </w:r>
          </w:p>
        </w:tc>
        <w:tc>
          <w:tcPr>
            <w:tcW w:w="857" w:type="pct"/>
            <w:tcBorders>
              <w:top w:val="single" w:sz="4" w:space="0" w:color="auto"/>
              <w:left w:val="single" w:sz="4" w:space="0" w:color="auto"/>
              <w:bottom w:val="single" w:sz="4" w:space="0" w:color="auto"/>
              <w:right w:val="single" w:sz="4" w:space="0" w:color="auto"/>
            </w:tcBorders>
          </w:tcPr>
          <w:p w14:paraId="448FEF86" w14:textId="11BC8632" w:rsidR="00A90BBF" w:rsidRPr="00E20739" w:rsidRDefault="00F93D91" w:rsidP="00EF7078">
            <w:pPr>
              <w:spacing w:line="22" w:lineRule="atLeast"/>
              <w:jc w:val="left"/>
              <w:rPr>
                <w:rStyle w:val="af7"/>
                <w:rFonts w:asciiTheme="minorEastAsia" w:hAnsiTheme="minorEastAsia" w:cs="メイリオ"/>
                <w:sz w:val="21"/>
                <w:szCs w:val="21"/>
              </w:rPr>
            </w:pPr>
            <w:r>
              <w:rPr>
                <w:rStyle w:val="af7"/>
                <w:rFonts w:asciiTheme="minorEastAsia" w:hAnsiTheme="minorEastAsia" w:cs="メイリオ" w:hint="eastAsia"/>
                <w:sz w:val="21"/>
                <w:szCs w:val="21"/>
              </w:rPr>
              <w:t>統括責任者</w:t>
            </w:r>
          </w:p>
        </w:tc>
        <w:tc>
          <w:tcPr>
            <w:tcW w:w="3907" w:type="pct"/>
            <w:tcBorders>
              <w:top w:val="single" w:sz="4" w:space="0" w:color="auto"/>
              <w:left w:val="single" w:sz="4" w:space="0" w:color="auto"/>
              <w:bottom w:val="single" w:sz="4" w:space="0" w:color="auto"/>
              <w:right w:val="single" w:sz="4" w:space="0" w:color="auto"/>
            </w:tcBorders>
          </w:tcPr>
          <w:p w14:paraId="4245A3F9" w14:textId="5F3AC16D" w:rsidR="00987291" w:rsidRPr="00845BBE" w:rsidRDefault="00F93D91" w:rsidP="00784202">
            <w:pPr>
              <w:pStyle w:val="aff7"/>
              <w:spacing w:line="22" w:lineRule="atLeast"/>
              <w:ind w:left="99" w:hangingChars="47" w:hanging="99"/>
              <w:rPr>
                <w:rStyle w:val="af7"/>
                <w:rFonts w:asciiTheme="minorEastAsia" w:hAnsiTheme="minorEastAsia" w:cs="メイリオ"/>
                <w:sz w:val="21"/>
                <w:szCs w:val="21"/>
              </w:rPr>
            </w:pPr>
            <w:r>
              <w:rPr>
                <w:rStyle w:val="af7"/>
                <w:rFonts w:asciiTheme="minorEastAsia" w:hAnsiTheme="minorEastAsia" w:cs="メイリオ" w:hint="eastAsia"/>
                <w:sz w:val="21"/>
                <w:szCs w:val="21"/>
              </w:rPr>
              <w:t>過去5年以内に地方自治体向け内部事務システムの導入プロジェクトにおける統括経験を有すること。</w:t>
            </w:r>
          </w:p>
        </w:tc>
      </w:tr>
      <w:tr w:rsidR="00BA058F" w:rsidRPr="00E20739" w14:paraId="6B559607" w14:textId="77777777" w:rsidTr="00274947">
        <w:trPr>
          <w:trHeight w:val="300"/>
        </w:trPr>
        <w:tc>
          <w:tcPr>
            <w:tcW w:w="236" w:type="pct"/>
            <w:tcBorders>
              <w:top w:val="single" w:sz="4" w:space="0" w:color="auto"/>
              <w:left w:val="single" w:sz="4" w:space="0" w:color="auto"/>
              <w:bottom w:val="single" w:sz="4" w:space="0" w:color="auto"/>
              <w:right w:val="single" w:sz="4" w:space="0" w:color="auto"/>
            </w:tcBorders>
          </w:tcPr>
          <w:p w14:paraId="3F06307D" w14:textId="2D8E7AA8" w:rsidR="00BA058F" w:rsidRPr="00E20739" w:rsidRDefault="00F93D91" w:rsidP="00EF7078">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2</w:t>
            </w:r>
          </w:p>
        </w:tc>
        <w:tc>
          <w:tcPr>
            <w:tcW w:w="857" w:type="pct"/>
            <w:tcBorders>
              <w:top w:val="single" w:sz="4" w:space="0" w:color="auto"/>
              <w:left w:val="single" w:sz="4" w:space="0" w:color="auto"/>
              <w:bottom w:val="single" w:sz="4" w:space="0" w:color="auto"/>
              <w:right w:val="single" w:sz="4" w:space="0" w:color="auto"/>
            </w:tcBorders>
          </w:tcPr>
          <w:p w14:paraId="6B7F0133" w14:textId="19AB4578" w:rsidR="00BA058F" w:rsidRPr="00E20739" w:rsidRDefault="00F93D91" w:rsidP="00EF7078">
            <w:pPr>
              <w:spacing w:line="22" w:lineRule="atLeast"/>
              <w:jc w:val="left"/>
              <w:rPr>
                <w:rStyle w:val="af7"/>
                <w:rFonts w:asciiTheme="minorEastAsia" w:hAnsiTheme="minorEastAsia" w:cs="メイリオ"/>
                <w:sz w:val="21"/>
                <w:szCs w:val="21"/>
              </w:rPr>
            </w:pPr>
            <w:r>
              <w:rPr>
                <w:rStyle w:val="af7"/>
                <w:rFonts w:asciiTheme="minorEastAsia" w:hAnsiTheme="minorEastAsia" w:cs="メイリオ" w:hint="eastAsia"/>
                <w:sz w:val="21"/>
                <w:szCs w:val="21"/>
              </w:rPr>
              <w:t>プロジェクトマネージャー</w:t>
            </w:r>
          </w:p>
        </w:tc>
        <w:tc>
          <w:tcPr>
            <w:tcW w:w="3907" w:type="pct"/>
            <w:tcBorders>
              <w:top w:val="single" w:sz="4" w:space="0" w:color="auto"/>
              <w:left w:val="single" w:sz="4" w:space="0" w:color="auto"/>
              <w:bottom w:val="single" w:sz="4" w:space="0" w:color="auto"/>
              <w:right w:val="single" w:sz="4" w:space="0" w:color="auto"/>
            </w:tcBorders>
          </w:tcPr>
          <w:p w14:paraId="025E00E9" w14:textId="66AFC7EB" w:rsidR="00BA058F" w:rsidRPr="00845BBE" w:rsidRDefault="00F93D91" w:rsidP="00784202">
            <w:pPr>
              <w:pStyle w:val="21"/>
              <w:spacing w:line="22" w:lineRule="atLeast"/>
              <w:ind w:left="0" w:firstLineChars="0" w:firstLine="0"/>
              <w:rPr>
                <w:rFonts w:asciiTheme="minorEastAsia" w:eastAsiaTheme="minorEastAsia" w:hAnsiTheme="minorEastAsia" w:cs="メイリオ"/>
              </w:rPr>
            </w:pPr>
            <w:r>
              <w:rPr>
                <w:rFonts w:asciiTheme="minorEastAsia" w:eastAsiaTheme="minorEastAsia" w:hAnsiTheme="minorEastAsia" w:cs="メイリオ" w:hint="eastAsia"/>
              </w:rPr>
              <w:t>過去5年以内に地方自治体向けシステム導入プロジェクトのPM経験(1年以上)を有すること。PMP・プロジェクトマネージャー試験(IPA)等の資格</w:t>
            </w:r>
            <w:r>
              <w:rPr>
                <w:rFonts w:asciiTheme="minorEastAsia" w:eastAsiaTheme="minorEastAsia" w:hAnsiTheme="minorEastAsia" w:cs="メイリオ" w:hint="eastAsia"/>
              </w:rPr>
              <w:lastRenderedPageBreak/>
              <w:t>保有者が望ましい。</w:t>
            </w:r>
          </w:p>
        </w:tc>
      </w:tr>
      <w:tr w:rsidR="00B657CC" w:rsidRPr="00E20739" w14:paraId="092B83B8" w14:textId="77777777" w:rsidTr="00274947">
        <w:trPr>
          <w:trHeight w:val="300"/>
        </w:trPr>
        <w:tc>
          <w:tcPr>
            <w:tcW w:w="236" w:type="pct"/>
            <w:tcBorders>
              <w:top w:val="single" w:sz="4" w:space="0" w:color="auto"/>
              <w:left w:val="single" w:sz="4" w:space="0" w:color="auto"/>
              <w:bottom w:val="single" w:sz="4" w:space="0" w:color="auto"/>
              <w:right w:val="single" w:sz="4" w:space="0" w:color="auto"/>
            </w:tcBorders>
          </w:tcPr>
          <w:p w14:paraId="3BBB2BD3" w14:textId="37747403" w:rsidR="00B657CC" w:rsidRPr="00E20739" w:rsidRDefault="00F93D91" w:rsidP="00EF7078">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lastRenderedPageBreak/>
              <w:t>3</w:t>
            </w:r>
          </w:p>
        </w:tc>
        <w:tc>
          <w:tcPr>
            <w:tcW w:w="857" w:type="pct"/>
            <w:tcBorders>
              <w:top w:val="single" w:sz="4" w:space="0" w:color="auto"/>
              <w:left w:val="single" w:sz="4" w:space="0" w:color="auto"/>
              <w:bottom w:val="single" w:sz="4" w:space="0" w:color="auto"/>
              <w:right w:val="single" w:sz="4" w:space="0" w:color="auto"/>
            </w:tcBorders>
          </w:tcPr>
          <w:p w14:paraId="168D00F1" w14:textId="14286F11" w:rsidR="00B657CC" w:rsidRPr="00E20739" w:rsidRDefault="00F93D91" w:rsidP="00EF7078">
            <w:pPr>
              <w:spacing w:line="22" w:lineRule="atLeast"/>
              <w:jc w:val="left"/>
              <w:rPr>
                <w:rStyle w:val="af7"/>
                <w:rFonts w:asciiTheme="minorEastAsia" w:hAnsiTheme="minorEastAsia" w:cs="メイリオ"/>
                <w:sz w:val="21"/>
                <w:szCs w:val="21"/>
              </w:rPr>
            </w:pPr>
            <w:r>
              <w:rPr>
                <w:rStyle w:val="af7"/>
                <w:rFonts w:asciiTheme="minorEastAsia" w:hAnsiTheme="minorEastAsia" w:cs="メイリオ" w:hint="eastAsia"/>
                <w:sz w:val="21"/>
                <w:szCs w:val="21"/>
              </w:rPr>
              <w:t>各システム担当者</w:t>
            </w:r>
          </w:p>
        </w:tc>
        <w:tc>
          <w:tcPr>
            <w:tcW w:w="3907" w:type="pct"/>
            <w:tcBorders>
              <w:top w:val="single" w:sz="4" w:space="0" w:color="auto"/>
              <w:left w:val="single" w:sz="4" w:space="0" w:color="auto"/>
              <w:bottom w:val="single" w:sz="4" w:space="0" w:color="auto"/>
              <w:right w:val="single" w:sz="4" w:space="0" w:color="auto"/>
            </w:tcBorders>
          </w:tcPr>
          <w:p w14:paraId="3A69D55F" w14:textId="470DB498" w:rsidR="00B657CC" w:rsidRPr="00845BBE" w:rsidRDefault="00F93D91" w:rsidP="00784202">
            <w:pPr>
              <w:pStyle w:val="21"/>
              <w:spacing w:line="22" w:lineRule="atLeast"/>
              <w:ind w:left="0" w:firstLineChars="0" w:firstLine="0"/>
              <w:rPr>
                <w:rFonts w:asciiTheme="minorEastAsia" w:eastAsiaTheme="minorEastAsia" w:hAnsiTheme="minorEastAsia" w:cs="メイリオ"/>
              </w:rPr>
            </w:pPr>
            <w:r>
              <w:rPr>
                <w:rFonts w:asciiTheme="minorEastAsia" w:eastAsiaTheme="minorEastAsia" w:hAnsiTheme="minorEastAsia" w:cs="メイリオ" w:hint="eastAsia"/>
              </w:rPr>
              <w:t>担当するシステム(財務会計・文書管理・人事給与・契約管理)の地方自治体向け導入実績を有すること。</w:t>
            </w:r>
          </w:p>
        </w:tc>
      </w:tr>
      <w:tr w:rsidR="00F21B88" w:rsidRPr="00E20739" w14:paraId="7EA11020" w14:textId="77777777" w:rsidTr="00274947">
        <w:tc>
          <w:tcPr>
            <w:tcW w:w="236" w:type="pct"/>
            <w:tcBorders>
              <w:top w:val="single" w:sz="4" w:space="0" w:color="auto"/>
              <w:left w:val="single" w:sz="4" w:space="0" w:color="auto"/>
              <w:bottom w:val="single" w:sz="4" w:space="0" w:color="auto"/>
              <w:right w:val="single" w:sz="4" w:space="0" w:color="auto"/>
            </w:tcBorders>
          </w:tcPr>
          <w:p w14:paraId="0CFDD1AB" w14:textId="1B71CB3D" w:rsidR="00F21B88" w:rsidRPr="00E20739" w:rsidRDefault="00F93D91" w:rsidP="00EF7078">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4</w:t>
            </w:r>
          </w:p>
        </w:tc>
        <w:tc>
          <w:tcPr>
            <w:tcW w:w="857" w:type="pct"/>
            <w:tcBorders>
              <w:top w:val="single" w:sz="4" w:space="0" w:color="auto"/>
              <w:left w:val="single" w:sz="4" w:space="0" w:color="auto"/>
              <w:bottom w:val="single" w:sz="4" w:space="0" w:color="auto"/>
              <w:right w:val="single" w:sz="4" w:space="0" w:color="auto"/>
            </w:tcBorders>
          </w:tcPr>
          <w:p w14:paraId="00613C68" w14:textId="586CA1EB" w:rsidR="00F21B88" w:rsidRPr="00E20739" w:rsidRDefault="00F93D91" w:rsidP="00EF7078">
            <w:pPr>
              <w:spacing w:line="22" w:lineRule="atLeast"/>
              <w:jc w:val="left"/>
              <w:rPr>
                <w:rStyle w:val="af7"/>
                <w:rFonts w:asciiTheme="minorEastAsia" w:hAnsiTheme="minorEastAsia" w:cs="メイリオ"/>
                <w:sz w:val="21"/>
                <w:szCs w:val="21"/>
              </w:rPr>
            </w:pPr>
            <w:r>
              <w:rPr>
                <w:rStyle w:val="af7"/>
                <w:rFonts w:asciiTheme="minorEastAsia" w:hAnsiTheme="minorEastAsia" w:cs="メイリオ" w:hint="eastAsia"/>
                <w:sz w:val="21"/>
                <w:szCs w:val="21"/>
              </w:rPr>
              <w:t>データ移行担当者</w:t>
            </w:r>
          </w:p>
        </w:tc>
        <w:tc>
          <w:tcPr>
            <w:tcW w:w="3907" w:type="pct"/>
            <w:tcBorders>
              <w:top w:val="single" w:sz="4" w:space="0" w:color="auto"/>
              <w:left w:val="single" w:sz="4" w:space="0" w:color="auto"/>
              <w:bottom w:val="single" w:sz="4" w:space="0" w:color="auto"/>
              <w:right w:val="single" w:sz="4" w:space="0" w:color="auto"/>
            </w:tcBorders>
          </w:tcPr>
          <w:p w14:paraId="2D57067F" w14:textId="12C299DD" w:rsidR="00F21B88" w:rsidRPr="00E20739" w:rsidRDefault="00F93D91" w:rsidP="00EF7078">
            <w:pPr>
              <w:pStyle w:val="aff7"/>
              <w:spacing w:line="22" w:lineRule="atLeast"/>
              <w:ind w:firstLineChars="0"/>
              <w:rPr>
                <w:rStyle w:val="af7"/>
                <w:rFonts w:asciiTheme="minorEastAsia" w:hAnsiTheme="minorEastAsia" w:cs="メイリオ"/>
                <w:sz w:val="21"/>
                <w:szCs w:val="21"/>
              </w:rPr>
            </w:pPr>
            <w:r>
              <w:rPr>
                <w:rStyle w:val="af7"/>
                <w:rFonts w:asciiTheme="minorEastAsia" w:hAnsiTheme="minorEastAsia" w:cs="メイリオ" w:hint="eastAsia"/>
                <w:sz w:val="21"/>
                <w:szCs w:val="21"/>
              </w:rPr>
              <w:t>地方自治体向けシステムのデータ移行実績を有すること。</w:t>
            </w:r>
          </w:p>
        </w:tc>
      </w:tr>
      <w:tr w:rsidR="00B6323A" w:rsidRPr="00E20739" w14:paraId="1FE6A8D2" w14:textId="77777777" w:rsidTr="00274947">
        <w:tc>
          <w:tcPr>
            <w:tcW w:w="236" w:type="pct"/>
            <w:tcBorders>
              <w:top w:val="single" w:sz="4" w:space="0" w:color="auto"/>
              <w:left w:val="single" w:sz="4" w:space="0" w:color="auto"/>
              <w:bottom w:val="single" w:sz="4" w:space="0" w:color="auto"/>
              <w:right w:val="single" w:sz="4" w:space="0" w:color="auto"/>
            </w:tcBorders>
          </w:tcPr>
          <w:p w14:paraId="4DBC93EE" w14:textId="40275A2B" w:rsidR="00B6323A" w:rsidRPr="00E20739" w:rsidRDefault="00F93D91" w:rsidP="00EF7078">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5</w:t>
            </w:r>
          </w:p>
        </w:tc>
        <w:tc>
          <w:tcPr>
            <w:tcW w:w="857" w:type="pct"/>
            <w:tcBorders>
              <w:top w:val="single" w:sz="4" w:space="0" w:color="auto"/>
              <w:left w:val="single" w:sz="4" w:space="0" w:color="auto"/>
              <w:bottom w:val="single" w:sz="4" w:space="0" w:color="auto"/>
              <w:right w:val="single" w:sz="4" w:space="0" w:color="auto"/>
            </w:tcBorders>
          </w:tcPr>
          <w:p w14:paraId="5683ED06" w14:textId="7F031A21" w:rsidR="00B6323A" w:rsidRPr="00E20739" w:rsidRDefault="00F93D91" w:rsidP="00EF7078">
            <w:pPr>
              <w:spacing w:line="22" w:lineRule="atLeast"/>
              <w:jc w:val="left"/>
              <w:rPr>
                <w:rStyle w:val="af7"/>
                <w:rFonts w:asciiTheme="minorEastAsia" w:hAnsiTheme="minorEastAsia" w:cs="メイリオ"/>
                <w:sz w:val="21"/>
                <w:szCs w:val="21"/>
              </w:rPr>
            </w:pPr>
            <w:r>
              <w:rPr>
                <w:rFonts w:asciiTheme="minorEastAsia" w:eastAsiaTheme="minorEastAsia" w:hAnsiTheme="minorEastAsia" w:hint="eastAsia"/>
              </w:rPr>
              <w:t>運用、保守担当者</w:t>
            </w:r>
          </w:p>
        </w:tc>
        <w:tc>
          <w:tcPr>
            <w:tcW w:w="3907" w:type="pct"/>
            <w:tcBorders>
              <w:top w:val="single" w:sz="4" w:space="0" w:color="auto"/>
              <w:left w:val="single" w:sz="4" w:space="0" w:color="auto"/>
              <w:bottom w:val="single" w:sz="4" w:space="0" w:color="auto"/>
              <w:right w:val="single" w:sz="4" w:space="0" w:color="auto"/>
            </w:tcBorders>
          </w:tcPr>
          <w:p w14:paraId="1E28D7AC" w14:textId="376EEAED" w:rsidR="00B6323A" w:rsidRPr="00E20739" w:rsidRDefault="00F93D91" w:rsidP="00F93D91">
            <w:pPr>
              <w:pStyle w:val="aff7"/>
              <w:spacing w:line="22" w:lineRule="atLeast"/>
              <w:ind w:left="99" w:hangingChars="47" w:hanging="99"/>
              <w:rPr>
                <w:rStyle w:val="af7"/>
                <w:rFonts w:asciiTheme="minorEastAsia" w:hAnsiTheme="minorEastAsia" w:cs="メイリオ"/>
                <w:sz w:val="21"/>
                <w:szCs w:val="21"/>
              </w:rPr>
            </w:pPr>
            <w:r>
              <w:rPr>
                <w:rFonts w:hint="eastAsia"/>
                <w:szCs w:val="21"/>
              </w:rPr>
              <w:t>地方自治体向けシステムの運用実績を有すること。</w:t>
            </w:r>
          </w:p>
        </w:tc>
      </w:tr>
      <w:tr w:rsidR="00F93D91" w:rsidRPr="00E20739" w14:paraId="215C04A1" w14:textId="77777777" w:rsidTr="00274947">
        <w:tc>
          <w:tcPr>
            <w:tcW w:w="236" w:type="pct"/>
            <w:tcBorders>
              <w:top w:val="single" w:sz="4" w:space="0" w:color="auto"/>
              <w:left w:val="single" w:sz="4" w:space="0" w:color="auto"/>
              <w:bottom w:val="single" w:sz="4" w:space="0" w:color="auto"/>
              <w:right w:val="single" w:sz="4" w:space="0" w:color="auto"/>
            </w:tcBorders>
          </w:tcPr>
          <w:p w14:paraId="1C590F76" w14:textId="4B93400C" w:rsidR="00F93D91" w:rsidRDefault="00F93D91" w:rsidP="00EF7078">
            <w:pPr>
              <w:spacing w:line="22" w:lineRule="atLeast"/>
              <w:jc w:val="center"/>
              <w:rPr>
                <w:rFonts w:asciiTheme="minorEastAsia" w:eastAsiaTheme="minorEastAsia" w:hAnsiTheme="minorEastAsia" w:cs="メイリオ"/>
              </w:rPr>
            </w:pPr>
            <w:r>
              <w:rPr>
                <w:rFonts w:asciiTheme="minorEastAsia" w:eastAsiaTheme="minorEastAsia" w:hAnsiTheme="minorEastAsia" w:cs="メイリオ" w:hint="eastAsia"/>
              </w:rPr>
              <w:t>6</w:t>
            </w:r>
          </w:p>
        </w:tc>
        <w:tc>
          <w:tcPr>
            <w:tcW w:w="857" w:type="pct"/>
            <w:tcBorders>
              <w:top w:val="single" w:sz="4" w:space="0" w:color="auto"/>
              <w:left w:val="single" w:sz="4" w:space="0" w:color="auto"/>
              <w:bottom w:val="single" w:sz="4" w:space="0" w:color="auto"/>
              <w:right w:val="single" w:sz="4" w:space="0" w:color="auto"/>
            </w:tcBorders>
          </w:tcPr>
          <w:p w14:paraId="1FB2D9B1" w14:textId="636CE109" w:rsidR="00F93D91" w:rsidRPr="00E20739" w:rsidRDefault="00F93D91" w:rsidP="00EF7078">
            <w:pPr>
              <w:spacing w:line="22" w:lineRule="atLeast"/>
              <w:jc w:val="left"/>
              <w:rPr>
                <w:rFonts w:asciiTheme="minorEastAsia" w:eastAsiaTheme="minorEastAsia" w:hAnsiTheme="minorEastAsia"/>
              </w:rPr>
            </w:pPr>
            <w:r>
              <w:rPr>
                <w:rFonts w:asciiTheme="minorEastAsia" w:eastAsiaTheme="minorEastAsia" w:hAnsiTheme="minorEastAsia" w:hint="eastAsia"/>
              </w:rPr>
              <w:t>情報セキュリティ責任者</w:t>
            </w:r>
          </w:p>
        </w:tc>
        <w:tc>
          <w:tcPr>
            <w:tcW w:w="3907" w:type="pct"/>
            <w:tcBorders>
              <w:top w:val="single" w:sz="4" w:space="0" w:color="auto"/>
              <w:left w:val="single" w:sz="4" w:space="0" w:color="auto"/>
              <w:bottom w:val="single" w:sz="4" w:space="0" w:color="auto"/>
              <w:right w:val="single" w:sz="4" w:space="0" w:color="auto"/>
            </w:tcBorders>
          </w:tcPr>
          <w:p w14:paraId="2C72FB17" w14:textId="77777777" w:rsidR="00F93D91" w:rsidRDefault="00F93D91" w:rsidP="006022AC">
            <w:pPr>
              <w:pStyle w:val="aff7"/>
              <w:autoSpaceDE w:val="0"/>
              <w:autoSpaceDN w:val="0"/>
              <w:adjustRightInd w:val="0"/>
              <w:ind w:left="210" w:hanging="210"/>
              <w:rPr>
                <w:szCs w:val="21"/>
              </w:rPr>
            </w:pPr>
            <w:r>
              <w:rPr>
                <w:rFonts w:hint="eastAsia"/>
                <w:szCs w:val="21"/>
              </w:rPr>
              <w:t>以下のいずれか1つ以上を保有すること。</w:t>
            </w:r>
          </w:p>
          <w:p w14:paraId="50BD1D76" w14:textId="77777777" w:rsidR="00F93D91" w:rsidRDefault="00CB2A24" w:rsidP="006022AC">
            <w:pPr>
              <w:pStyle w:val="aff7"/>
              <w:autoSpaceDE w:val="0"/>
              <w:autoSpaceDN w:val="0"/>
              <w:adjustRightInd w:val="0"/>
              <w:ind w:left="210" w:hanging="210"/>
            </w:pPr>
            <w:r>
              <w:rPr>
                <w:rFonts w:hint="eastAsia"/>
              </w:rPr>
              <w:t>・情報処理安全確保支援士</w:t>
            </w:r>
          </w:p>
          <w:p w14:paraId="30B98D20" w14:textId="32B8296A" w:rsidR="00CB2A24" w:rsidRDefault="00CB2A24" w:rsidP="006022AC">
            <w:pPr>
              <w:pStyle w:val="aff7"/>
              <w:autoSpaceDE w:val="0"/>
              <w:autoSpaceDN w:val="0"/>
              <w:adjustRightInd w:val="0"/>
              <w:ind w:left="210" w:hanging="210"/>
              <w:rPr>
                <w:szCs w:val="21"/>
              </w:rPr>
            </w:pPr>
            <w:r>
              <w:rPr>
                <w:rFonts w:hint="eastAsia"/>
                <w:szCs w:val="21"/>
              </w:rPr>
              <w:t>・CISSP(Certified Information Systems Security Professional)</w:t>
            </w:r>
          </w:p>
          <w:p w14:paraId="015D83DD" w14:textId="33D08766" w:rsidR="00CB2A24" w:rsidRDefault="00CB2A24" w:rsidP="006022AC">
            <w:pPr>
              <w:pStyle w:val="aff7"/>
              <w:autoSpaceDE w:val="0"/>
              <w:autoSpaceDN w:val="0"/>
              <w:adjustRightInd w:val="0"/>
              <w:ind w:left="210" w:hanging="210"/>
              <w:rPr>
                <w:szCs w:val="21"/>
              </w:rPr>
            </w:pPr>
            <w:r>
              <w:rPr>
                <w:rFonts w:hint="eastAsia"/>
                <w:szCs w:val="21"/>
              </w:rPr>
              <w:t>・CISM(Certified Information Security Manager)</w:t>
            </w:r>
          </w:p>
          <w:p w14:paraId="4C735742" w14:textId="77777777" w:rsidR="00CB2A24" w:rsidRDefault="00CB2A24" w:rsidP="006022AC">
            <w:pPr>
              <w:pStyle w:val="aff7"/>
              <w:autoSpaceDE w:val="0"/>
              <w:autoSpaceDN w:val="0"/>
              <w:adjustRightInd w:val="0"/>
              <w:ind w:left="210" w:hanging="210"/>
              <w:rPr>
                <w:szCs w:val="21"/>
              </w:rPr>
            </w:pPr>
            <w:r>
              <w:rPr>
                <w:rFonts w:hint="eastAsia"/>
                <w:szCs w:val="21"/>
              </w:rPr>
              <w:t>・システム監査技術者</w:t>
            </w:r>
          </w:p>
          <w:p w14:paraId="2B561B24" w14:textId="1F08DD19" w:rsidR="00CB2A24" w:rsidRPr="00E20739" w:rsidRDefault="00CB2A24" w:rsidP="006022AC">
            <w:pPr>
              <w:pStyle w:val="aff7"/>
              <w:autoSpaceDE w:val="0"/>
              <w:autoSpaceDN w:val="0"/>
              <w:adjustRightInd w:val="0"/>
              <w:ind w:left="210" w:hanging="210"/>
              <w:rPr>
                <w:szCs w:val="21"/>
              </w:rPr>
            </w:pPr>
            <w:r>
              <w:rPr>
                <w:rFonts w:hint="eastAsia"/>
                <w:szCs w:val="21"/>
              </w:rPr>
              <w:t>・CCSP(Certified Cloud Security Professional)</w:t>
            </w:r>
          </w:p>
        </w:tc>
      </w:tr>
    </w:tbl>
    <w:p w14:paraId="355C2B1F" w14:textId="77777777" w:rsidR="00481162" w:rsidRPr="00E20739" w:rsidRDefault="00481162" w:rsidP="006022AC">
      <w:pPr>
        <w:pStyle w:val="21"/>
        <w:spacing w:line="22" w:lineRule="atLeast"/>
        <w:ind w:left="0" w:firstLineChars="0" w:firstLine="0"/>
        <w:rPr>
          <w:rFonts w:asciiTheme="minorEastAsia" w:eastAsiaTheme="minorEastAsia" w:hAnsiTheme="minorEastAsia" w:cs="メイリオ"/>
        </w:rPr>
      </w:pPr>
    </w:p>
    <w:p w14:paraId="0A053BC5" w14:textId="7D9353FF" w:rsidR="00A17B73" w:rsidRPr="00E20739" w:rsidRDefault="00A17B73" w:rsidP="00530F55">
      <w:pPr>
        <w:pStyle w:val="20"/>
        <w:ind w:left="708"/>
        <w:rPr>
          <w:lang w:eastAsia="zh-TW"/>
        </w:rPr>
      </w:pPr>
      <w:bookmarkStart w:id="412" w:name="_Toc186209840"/>
      <w:bookmarkStart w:id="413" w:name="_Toc199423744"/>
      <w:r w:rsidRPr="00E20739">
        <w:t xml:space="preserve">　</w:t>
      </w:r>
      <w:bookmarkStart w:id="414" w:name="_Hlk170762338"/>
      <w:bookmarkStart w:id="415" w:name="_Toc186114937"/>
      <w:bookmarkStart w:id="416" w:name="_Toc237876882"/>
      <w:r w:rsidRPr="00E20739">
        <w:rPr>
          <w:rFonts w:hint="eastAsia"/>
          <w:lang w:eastAsia="zh-TW"/>
        </w:rPr>
        <w:t>業務実施</w:t>
      </w:r>
      <w:r w:rsidRPr="00E20739">
        <w:rPr>
          <w:lang w:eastAsia="zh-TW"/>
        </w:rPr>
        <w:t>場所</w:t>
      </w:r>
      <w:bookmarkEnd w:id="412"/>
      <w:bookmarkEnd w:id="413"/>
      <w:bookmarkEnd w:id="414"/>
      <w:bookmarkEnd w:id="415"/>
      <w:bookmarkEnd w:id="416"/>
    </w:p>
    <w:p w14:paraId="05D2B529" w14:textId="3F62D12D" w:rsidR="00A17B73" w:rsidRPr="00E20739" w:rsidRDefault="00620DDF" w:rsidP="00620DDF">
      <w:pPr>
        <w:pStyle w:val="30"/>
        <w:rPr>
          <w:b/>
          <w:bCs/>
          <w:lang w:eastAsia="zh-TW"/>
        </w:rPr>
      </w:pPr>
      <w:bookmarkStart w:id="417" w:name="_Toc186209841"/>
      <w:bookmarkStart w:id="418" w:name="_Toc199423745"/>
      <w:bookmarkStart w:id="419" w:name="_Toc186114938"/>
      <w:r w:rsidRPr="00E20739">
        <w:rPr>
          <w:rFonts w:hint="eastAsia"/>
          <w:b/>
          <w:bCs/>
        </w:rPr>
        <w:t xml:space="preserve">　</w:t>
      </w:r>
      <w:bookmarkStart w:id="420" w:name="_Toc237876883"/>
      <w:r w:rsidR="00A17B73" w:rsidRPr="00E20739">
        <w:rPr>
          <w:b/>
          <w:bCs/>
          <w:lang w:eastAsia="zh-TW"/>
        </w:rPr>
        <w:t>実施場所</w:t>
      </w:r>
      <w:bookmarkEnd w:id="417"/>
      <w:bookmarkEnd w:id="418"/>
      <w:bookmarkEnd w:id="419"/>
      <w:bookmarkEnd w:id="420"/>
    </w:p>
    <w:p w14:paraId="7F7C8908" w14:textId="3B1F4E9D" w:rsidR="00A17B73" w:rsidRDefault="00A17B73" w:rsidP="00274947">
      <w:pPr>
        <w:ind w:leftChars="337" w:left="708" w:firstLineChars="134" w:firstLine="281"/>
        <w:rPr>
          <w:rFonts w:asciiTheme="minorEastAsia" w:eastAsiaTheme="minorEastAsia" w:hAnsiTheme="minorEastAsia"/>
        </w:rPr>
      </w:pPr>
      <w:r w:rsidRPr="00E20739">
        <w:rPr>
          <w:rFonts w:asciiTheme="minorEastAsia" w:eastAsiaTheme="minorEastAsia" w:hAnsiTheme="minorEastAsia" w:hint="eastAsia"/>
        </w:rPr>
        <w:t>本業務の実施場所は、受託者の責任において用意すること。その際は、以下(2)に示す要件をすべて満たすこと。また、必要に応じて</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は現地確認を実施することができるものとする。</w:t>
      </w:r>
    </w:p>
    <w:p w14:paraId="76BB3730" w14:textId="5BB7627A" w:rsidR="006B275E" w:rsidRDefault="006B275E" w:rsidP="00274947">
      <w:pPr>
        <w:ind w:leftChars="337" w:left="708" w:firstLineChars="134" w:firstLine="281"/>
        <w:rPr>
          <w:rFonts w:asciiTheme="minorEastAsia" w:eastAsiaTheme="minorEastAsia" w:hAnsiTheme="minorEastAsia"/>
        </w:rPr>
      </w:pPr>
      <w:r>
        <w:rPr>
          <w:rFonts w:asciiTheme="minorEastAsia" w:eastAsiaTheme="minorEastAsia" w:hAnsiTheme="minorEastAsia" w:hint="eastAsia"/>
        </w:rPr>
        <w:t>なお、以下の作業については本市庁舎内での実施を原則とする。</w:t>
      </w:r>
    </w:p>
    <w:p w14:paraId="1CB8150C" w14:textId="0FB400E3" w:rsidR="006B275E" w:rsidRDefault="006B275E" w:rsidP="00274947">
      <w:pPr>
        <w:ind w:leftChars="337" w:left="708" w:firstLineChars="134" w:firstLine="281"/>
        <w:rPr>
          <w:rFonts w:asciiTheme="minorEastAsia" w:eastAsiaTheme="minorEastAsia" w:hAnsiTheme="minorEastAsia"/>
        </w:rPr>
      </w:pPr>
      <w:r>
        <w:rPr>
          <w:rFonts w:asciiTheme="minorEastAsia" w:eastAsiaTheme="minorEastAsia" w:hAnsiTheme="minorEastAsia" w:hint="eastAsia"/>
        </w:rPr>
        <w:t>・ユーザー受入テスト(UAT)の支援</w:t>
      </w:r>
    </w:p>
    <w:p w14:paraId="23DDDC42" w14:textId="6142EEB6" w:rsidR="006B275E" w:rsidRDefault="006B275E" w:rsidP="00274947">
      <w:pPr>
        <w:ind w:leftChars="337" w:left="708" w:firstLineChars="134" w:firstLine="281"/>
        <w:rPr>
          <w:rFonts w:asciiTheme="minorEastAsia" w:eastAsiaTheme="minorEastAsia" w:hAnsiTheme="minorEastAsia"/>
        </w:rPr>
      </w:pPr>
      <w:r>
        <w:rPr>
          <w:rFonts w:asciiTheme="minorEastAsia" w:eastAsiaTheme="minorEastAsia" w:hAnsiTheme="minorEastAsia" w:hint="eastAsia"/>
        </w:rPr>
        <w:t>・稼働直後の常駐支援(稼働後1か月間)</w:t>
      </w:r>
    </w:p>
    <w:p w14:paraId="4BEB8CC3" w14:textId="1206BF52" w:rsidR="006B275E" w:rsidRPr="00E20739" w:rsidRDefault="006B275E" w:rsidP="00274947">
      <w:pPr>
        <w:ind w:leftChars="337" w:left="708" w:firstLineChars="134" w:firstLine="281"/>
        <w:rPr>
          <w:rFonts w:asciiTheme="minorEastAsia" w:eastAsiaTheme="minorEastAsia" w:hAnsiTheme="minorEastAsia"/>
        </w:rPr>
      </w:pPr>
      <w:r>
        <w:rPr>
          <w:rFonts w:asciiTheme="minorEastAsia" w:eastAsiaTheme="minorEastAsia" w:hAnsiTheme="minorEastAsia" w:hint="eastAsia"/>
        </w:rPr>
        <w:t>・定例会議(月</w:t>
      </w:r>
      <w:r w:rsidR="00D4659E">
        <w:rPr>
          <w:rFonts w:asciiTheme="minorEastAsia" w:eastAsiaTheme="minorEastAsia" w:hAnsiTheme="minorEastAsia" w:hint="eastAsia"/>
        </w:rPr>
        <w:t>2</w:t>
      </w:r>
      <w:r>
        <w:rPr>
          <w:rFonts w:asciiTheme="minorEastAsia" w:eastAsiaTheme="minorEastAsia" w:hAnsiTheme="minorEastAsia" w:hint="eastAsia"/>
        </w:rPr>
        <w:t>回以上)</w:t>
      </w:r>
    </w:p>
    <w:p w14:paraId="67A1FF60" w14:textId="77777777" w:rsidR="00A17B73" w:rsidRPr="00E20739" w:rsidRDefault="00A17B73" w:rsidP="00A17B73">
      <w:pPr>
        <w:ind w:leftChars="400" w:left="840" w:firstLineChars="100" w:firstLine="210"/>
        <w:rPr>
          <w:rFonts w:asciiTheme="minorEastAsia" w:eastAsiaTheme="minorEastAsia" w:hAnsiTheme="minorEastAsia"/>
        </w:rPr>
      </w:pPr>
    </w:p>
    <w:p w14:paraId="4CCEEF4C" w14:textId="45C9BC79" w:rsidR="00A17B73" w:rsidRPr="00E20739" w:rsidRDefault="00620DDF" w:rsidP="00620DDF">
      <w:pPr>
        <w:pStyle w:val="30"/>
        <w:rPr>
          <w:b/>
          <w:bCs/>
        </w:rPr>
      </w:pPr>
      <w:bookmarkStart w:id="421" w:name="_Toc186114939"/>
      <w:bookmarkStart w:id="422" w:name="_Toc186209842"/>
      <w:bookmarkStart w:id="423" w:name="_Toc199423746"/>
      <w:r w:rsidRPr="00E20739">
        <w:rPr>
          <w:rFonts w:hint="eastAsia"/>
          <w:b/>
          <w:bCs/>
        </w:rPr>
        <w:t xml:space="preserve">　</w:t>
      </w:r>
      <w:bookmarkStart w:id="424" w:name="_Toc237876884"/>
      <w:r w:rsidR="00A17B73" w:rsidRPr="00E20739">
        <w:rPr>
          <w:b/>
          <w:bCs/>
        </w:rPr>
        <w:t>セキュリティポリシー</w:t>
      </w:r>
      <w:bookmarkEnd w:id="421"/>
      <w:bookmarkEnd w:id="422"/>
      <w:bookmarkEnd w:id="423"/>
      <w:bookmarkEnd w:id="424"/>
    </w:p>
    <w:p w14:paraId="39BF2641" w14:textId="625BE83C" w:rsidR="00A17B73" w:rsidRPr="00E20739" w:rsidRDefault="00A17B73" w:rsidP="00274947">
      <w:pPr>
        <w:ind w:leftChars="337" w:left="708" w:firstLineChars="134" w:firstLine="281"/>
        <w:rPr>
          <w:rFonts w:asciiTheme="minorEastAsia" w:eastAsiaTheme="minorEastAsia" w:hAnsiTheme="minorEastAsia"/>
        </w:rPr>
      </w:pPr>
      <w:r w:rsidRPr="00E20739">
        <w:rPr>
          <w:rFonts w:asciiTheme="minorEastAsia" w:eastAsiaTheme="minorEastAsia" w:hAnsiTheme="minorEastAsia" w:hint="eastAsia"/>
        </w:rPr>
        <w:t>受託者は、業務実施場所の選定や業務を行う際は、</w:t>
      </w:r>
      <w:r w:rsidR="00CB2A24">
        <w:rPr>
          <w:rFonts w:asciiTheme="minorEastAsia" w:eastAsiaTheme="minorEastAsia" w:hAnsiTheme="minorEastAsia" w:hint="eastAsia"/>
        </w:rPr>
        <w:t>浦添市情報セキュリティ基本方針及び</w:t>
      </w:r>
      <w:r w:rsidR="005F52E3">
        <w:rPr>
          <w:rFonts w:asciiTheme="minorEastAsia" w:eastAsiaTheme="minorEastAsia" w:hAnsiTheme="minorEastAsia" w:hint="eastAsia"/>
        </w:rPr>
        <w:t>浦添市</w:t>
      </w:r>
      <w:r w:rsidRPr="00E20739">
        <w:rPr>
          <w:rFonts w:asciiTheme="minorEastAsia" w:eastAsiaTheme="minorEastAsia" w:hAnsiTheme="minorEastAsia" w:hint="eastAsia"/>
        </w:rPr>
        <w:t>情報セキュリティ</w:t>
      </w:r>
      <w:r w:rsidR="00CB2A24">
        <w:rPr>
          <w:rFonts w:asciiTheme="minorEastAsia" w:eastAsiaTheme="minorEastAsia" w:hAnsiTheme="minorEastAsia" w:hint="eastAsia"/>
        </w:rPr>
        <w:t>対策基準</w:t>
      </w:r>
      <w:r w:rsidR="005F52E3">
        <w:rPr>
          <w:rFonts w:asciiTheme="minorEastAsia" w:eastAsiaTheme="minorEastAsia" w:hAnsiTheme="minorEastAsia" w:hint="eastAsia"/>
        </w:rPr>
        <w:t>等</w:t>
      </w:r>
      <w:r w:rsidRPr="00E20739">
        <w:rPr>
          <w:rFonts w:asciiTheme="minorEastAsia" w:eastAsiaTheme="minorEastAsia" w:hAnsiTheme="minorEastAsia" w:hint="eastAsia"/>
        </w:rPr>
        <w:t>を遵守し、必要となるセキュリティ対策を行うこと。</w:t>
      </w:r>
    </w:p>
    <w:p w14:paraId="752B57D0" w14:textId="697DCB89" w:rsidR="00A17B73" w:rsidRPr="00E20739" w:rsidRDefault="00A17B73" w:rsidP="00274947">
      <w:pPr>
        <w:ind w:leftChars="337" w:left="708" w:firstLineChars="134" w:firstLine="281"/>
        <w:rPr>
          <w:rFonts w:asciiTheme="minorEastAsia" w:eastAsiaTheme="minorEastAsia" w:hAnsiTheme="minorEastAsia"/>
        </w:rPr>
      </w:pPr>
      <w:r w:rsidRPr="00E20739">
        <w:rPr>
          <w:rFonts w:asciiTheme="minorEastAsia" w:eastAsiaTheme="minorEastAsia" w:hAnsiTheme="minorEastAsia" w:hint="eastAsia"/>
        </w:rPr>
        <w:t>なお、当該セキュリティ対策は「第</w:t>
      </w:r>
      <w:r w:rsidR="001263CD" w:rsidRPr="00E20739">
        <w:rPr>
          <w:rFonts w:asciiTheme="minorEastAsia" w:eastAsiaTheme="minorEastAsia" w:hAnsiTheme="minorEastAsia" w:hint="eastAsia"/>
        </w:rPr>
        <w:t xml:space="preserve">2 1 </w:t>
      </w:r>
      <w:r w:rsidRPr="00E20739">
        <w:rPr>
          <w:rFonts w:asciiTheme="minorEastAsia" w:eastAsiaTheme="minorEastAsia" w:hAnsiTheme="minorEastAsia" w:hint="eastAsia"/>
        </w:rPr>
        <w:t>(1)</w:t>
      </w:r>
      <w:bookmarkStart w:id="425" w:name="_Hlk190998664"/>
      <w:r w:rsidRPr="00E20739">
        <w:rPr>
          <w:rFonts w:asciiTheme="minorEastAsia" w:eastAsiaTheme="minorEastAsia" w:hAnsiTheme="minorEastAsia"/>
        </w:rPr>
        <w:t>業務計画の策定等</w:t>
      </w:r>
      <w:bookmarkEnd w:id="425"/>
      <w:r w:rsidRPr="00E20739">
        <w:rPr>
          <w:rFonts w:asciiTheme="minorEastAsia" w:eastAsiaTheme="minorEastAsia" w:hAnsiTheme="minorEastAsia" w:hint="eastAsia"/>
        </w:rPr>
        <w:t>」で作成する業務計画書に記載すること。</w:t>
      </w:r>
    </w:p>
    <w:p w14:paraId="78DE7721" w14:textId="77777777" w:rsidR="006022AC" w:rsidRPr="00E20739" w:rsidRDefault="006022AC" w:rsidP="006022AC">
      <w:pPr>
        <w:pStyle w:val="21"/>
        <w:spacing w:line="22" w:lineRule="atLeast"/>
        <w:ind w:left="0" w:firstLineChars="0" w:firstLine="0"/>
        <w:rPr>
          <w:rFonts w:asciiTheme="minorEastAsia" w:eastAsiaTheme="minorEastAsia" w:hAnsiTheme="minorEastAsia" w:cs="メイリオ"/>
        </w:rPr>
      </w:pPr>
    </w:p>
    <w:p w14:paraId="4083FC04" w14:textId="36321221" w:rsidR="00F8557A" w:rsidRPr="00E20739" w:rsidRDefault="00F8557A" w:rsidP="00530F55">
      <w:pPr>
        <w:pStyle w:val="20"/>
        <w:ind w:left="708"/>
      </w:pPr>
      <w:r w:rsidRPr="00E20739">
        <w:t xml:space="preserve">　</w:t>
      </w:r>
      <w:bookmarkStart w:id="426" w:name="_Toc156294088"/>
      <w:bookmarkStart w:id="427" w:name="_Toc237876885"/>
      <w:r w:rsidR="00D874CF" w:rsidRPr="00E20739">
        <w:t>業務の引継等</w:t>
      </w:r>
      <w:bookmarkEnd w:id="426"/>
      <w:bookmarkEnd w:id="427"/>
    </w:p>
    <w:p w14:paraId="315B0943" w14:textId="187BF94A" w:rsidR="00D874CF" w:rsidRPr="00E20739" w:rsidRDefault="00D874CF" w:rsidP="00274947">
      <w:pPr>
        <w:pStyle w:val="21"/>
        <w:spacing w:line="22" w:lineRule="atLeast"/>
        <w:ind w:leftChars="135" w:left="283" w:firstLineChars="134" w:firstLine="281"/>
        <w:rPr>
          <w:rFonts w:asciiTheme="minorEastAsia" w:eastAsiaTheme="minorEastAsia" w:hAnsiTheme="minorEastAsia" w:cs="メイリオ"/>
        </w:rPr>
      </w:pPr>
      <w:r w:rsidRPr="00E20739">
        <w:rPr>
          <w:rFonts w:asciiTheme="minorEastAsia" w:eastAsiaTheme="minorEastAsia" w:hAnsiTheme="minorEastAsia" w:cs="メイリオ"/>
        </w:rPr>
        <w:t>本調達の</w:t>
      </w:r>
      <w:r w:rsidR="003761B5" w:rsidRPr="00E20739">
        <w:rPr>
          <w:rFonts w:asciiTheme="minorEastAsia" w:eastAsiaTheme="minorEastAsia" w:hAnsiTheme="minorEastAsia" w:cs="メイリオ"/>
        </w:rPr>
        <w:t>受託者</w:t>
      </w:r>
      <w:r w:rsidRPr="00E20739">
        <w:rPr>
          <w:rFonts w:asciiTheme="minorEastAsia" w:eastAsiaTheme="minorEastAsia" w:hAnsiTheme="minorEastAsia" w:cs="メイリオ"/>
        </w:rPr>
        <w:t>が</w:t>
      </w:r>
      <w:r w:rsidR="00A44421">
        <w:rPr>
          <w:rFonts w:asciiTheme="minorEastAsia" w:eastAsiaTheme="minorEastAsia" w:hAnsiTheme="minorEastAsia" w:cs="メイリオ"/>
        </w:rPr>
        <w:t>当市</w:t>
      </w:r>
      <w:r w:rsidRPr="00E20739">
        <w:rPr>
          <w:rFonts w:asciiTheme="minorEastAsia" w:eastAsiaTheme="minorEastAsia" w:hAnsiTheme="minorEastAsia" w:cs="メイリオ"/>
        </w:rPr>
        <w:t>と契約</w:t>
      </w:r>
      <w:r w:rsidR="00A17B73" w:rsidRPr="00E20739">
        <w:rPr>
          <w:rFonts w:asciiTheme="minorEastAsia" w:eastAsiaTheme="minorEastAsia" w:hAnsiTheme="minorEastAsia" w:cs="メイリオ" w:hint="eastAsia"/>
        </w:rPr>
        <w:t>する</w:t>
      </w:r>
      <w:r w:rsidRPr="00E20739">
        <w:rPr>
          <w:rFonts w:asciiTheme="minorEastAsia" w:eastAsiaTheme="minorEastAsia" w:hAnsiTheme="minorEastAsia" w:cs="メイリオ"/>
        </w:rPr>
        <w:t>際及び</w:t>
      </w:r>
      <w:r w:rsidR="00ED246E" w:rsidRPr="00E20739">
        <w:rPr>
          <w:rFonts w:asciiTheme="minorEastAsia" w:eastAsiaTheme="minorEastAsia" w:hAnsiTheme="minorEastAsia" w:cs="メイリオ"/>
        </w:rPr>
        <w:t>後任の</w:t>
      </w:r>
      <w:r w:rsidR="003761B5" w:rsidRPr="00E20739">
        <w:rPr>
          <w:rFonts w:asciiTheme="minorEastAsia" w:eastAsiaTheme="minorEastAsia" w:hAnsiTheme="minorEastAsia" w:cs="メイリオ"/>
        </w:rPr>
        <w:t>受託者</w:t>
      </w:r>
      <w:r w:rsidRPr="00E20739">
        <w:rPr>
          <w:rFonts w:asciiTheme="minorEastAsia" w:eastAsiaTheme="minorEastAsia" w:hAnsiTheme="minorEastAsia" w:cs="メイリオ"/>
        </w:rPr>
        <w:t>が本調達の</w:t>
      </w:r>
      <w:r w:rsidR="003761B5" w:rsidRPr="00E20739">
        <w:rPr>
          <w:rFonts w:asciiTheme="minorEastAsia" w:eastAsiaTheme="minorEastAsia" w:hAnsiTheme="minorEastAsia" w:cs="メイリオ"/>
        </w:rPr>
        <w:t>受託者</w:t>
      </w:r>
      <w:r w:rsidRPr="00E20739">
        <w:rPr>
          <w:rFonts w:asciiTheme="minorEastAsia" w:eastAsiaTheme="minorEastAsia" w:hAnsiTheme="minorEastAsia" w:cs="メイリオ"/>
        </w:rPr>
        <w:t>から変更になった場合には、業務委託期間が</w:t>
      </w:r>
      <w:r w:rsidR="00F0413D" w:rsidRPr="00E20739">
        <w:rPr>
          <w:rFonts w:asciiTheme="minorEastAsia" w:eastAsiaTheme="minorEastAsia" w:hAnsiTheme="minorEastAsia" w:cs="メイリオ" w:hint="eastAsia"/>
        </w:rPr>
        <w:t>重複</w:t>
      </w:r>
      <w:r w:rsidRPr="00E20739">
        <w:rPr>
          <w:rFonts w:asciiTheme="minorEastAsia" w:eastAsiaTheme="minorEastAsia" w:hAnsiTheme="minorEastAsia" w:cs="メイリオ"/>
        </w:rPr>
        <w:t>する</w:t>
      </w:r>
      <w:r w:rsidR="003761B5" w:rsidRPr="00E20739">
        <w:rPr>
          <w:rFonts w:asciiTheme="minorEastAsia" w:eastAsiaTheme="minorEastAsia" w:hAnsiTheme="minorEastAsia" w:cs="メイリオ"/>
        </w:rPr>
        <w:t>受託者</w:t>
      </w:r>
      <w:r w:rsidRPr="00E20739">
        <w:rPr>
          <w:rFonts w:asciiTheme="minorEastAsia" w:eastAsiaTheme="minorEastAsia" w:hAnsiTheme="minorEastAsia" w:cs="メイリオ"/>
        </w:rPr>
        <w:t>の間で</w:t>
      </w:r>
      <w:r w:rsidR="00F0413D" w:rsidRPr="00E20739">
        <w:rPr>
          <w:rFonts w:asciiTheme="minorEastAsia" w:eastAsiaTheme="minorEastAsia" w:hAnsiTheme="minorEastAsia" w:cs="メイリオ" w:hint="eastAsia"/>
        </w:rPr>
        <w:t>、</w:t>
      </w:r>
      <w:r w:rsidRPr="00E20739">
        <w:rPr>
          <w:rFonts w:asciiTheme="minorEastAsia" w:eastAsiaTheme="minorEastAsia" w:hAnsiTheme="minorEastAsia" w:cs="メイリオ"/>
        </w:rPr>
        <w:t>業務の引継を適切に行う</w:t>
      </w:r>
      <w:r w:rsidR="00F0413D" w:rsidRPr="00E20739">
        <w:rPr>
          <w:rFonts w:asciiTheme="minorEastAsia" w:eastAsiaTheme="minorEastAsia" w:hAnsiTheme="minorEastAsia" w:cs="メイリオ" w:hint="eastAsia"/>
        </w:rPr>
        <w:t>こと</w:t>
      </w:r>
      <w:r w:rsidRPr="00E20739">
        <w:rPr>
          <w:rFonts w:asciiTheme="minorEastAsia" w:eastAsiaTheme="minorEastAsia" w:hAnsiTheme="minorEastAsia" w:cs="メイリオ"/>
        </w:rPr>
        <w:t>。</w:t>
      </w:r>
    </w:p>
    <w:p w14:paraId="07CBAFA4" w14:textId="05059A25" w:rsidR="00274947" w:rsidRPr="00E20739" w:rsidRDefault="00F0413D" w:rsidP="00274947">
      <w:pPr>
        <w:pStyle w:val="21"/>
        <w:spacing w:line="22" w:lineRule="atLeast"/>
        <w:ind w:leftChars="135" w:left="283" w:firstLineChars="134" w:firstLine="281"/>
        <w:rPr>
          <w:rFonts w:asciiTheme="minorEastAsia" w:eastAsiaTheme="minorEastAsia" w:hAnsiTheme="minorEastAsia" w:cs="メイリオ"/>
        </w:rPr>
      </w:pPr>
      <w:r w:rsidRPr="00E20739">
        <w:rPr>
          <w:rFonts w:asciiTheme="minorEastAsia" w:eastAsiaTheme="minorEastAsia" w:hAnsiTheme="minorEastAsia" w:cs="メイリオ" w:hint="eastAsia"/>
        </w:rPr>
        <w:t>また</w:t>
      </w:r>
      <w:r w:rsidR="00D874CF" w:rsidRPr="00E20739">
        <w:rPr>
          <w:rFonts w:asciiTheme="minorEastAsia" w:eastAsiaTheme="minorEastAsia" w:hAnsiTheme="minorEastAsia" w:cs="メイリオ"/>
        </w:rPr>
        <w:t>、業務の引継については、</w:t>
      </w:r>
      <w:r w:rsidR="003761B5" w:rsidRPr="00E20739">
        <w:rPr>
          <w:rFonts w:asciiTheme="minorEastAsia" w:eastAsiaTheme="minorEastAsia" w:hAnsiTheme="minorEastAsia" w:cs="メイリオ"/>
        </w:rPr>
        <w:t>受託者</w:t>
      </w:r>
      <w:r w:rsidR="00D874CF" w:rsidRPr="00E20739">
        <w:rPr>
          <w:rFonts w:asciiTheme="minorEastAsia" w:eastAsiaTheme="minorEastAsia" w:hAnsiTheme="minorEastAsia" w:cs="メイリオ"/>
        </w:rPr>
        <w:t>間で遺漏</w:t>
      </w:r>
      <w:r w:rsidR="00AB0B60" w:rsidRPr="00E20739">
        <w:rPr>
          <w:rFonts w:asciiTheme="minorEastAsia" w:eastAsiaTheme="minorEastAsia" w:hAnsiTheme="minorEastAsia" w:cs="メイリオ" w:hint="eastAsia"/>
        </w:rPr>
        <w:t>なく</w:t>
      </w:r>
      <w:r w:rsidR="00D874CF" w:rsidRPr="00E20739">
        <w:rPr>
          <w:rFonts w:asciiTheme="minorEastAsia" w:eastAsiaTheme="minorEastAsia" w:hAnsiTheme="minorEastAsia" w:cs="メイリオ"/>
        </w:rPr>
        <w:t>行うものとし、</w:t>
      </w:r>
      <w:r w:rsidR="00A44421">
        <w:rPr>
          <w:rFonts w:asciiTheme="minorEastAsia" w:eastAsiaTheme="minorEastAsia" w:hAnsiTheme="minorEastAsia" w:cs="メイリオ"/>
        </w:rPr>
        <w:t>当市</w:t>
      </w:r>
      <w:r w:rsidR="00D874CF" w:rsidRPr="00E20739">
        <w:rPr>
          <w:rFonts w:asciiTheme="minorEastAsia" w:eastAsiaTheme="minorEastAsia" w:hAnsiTheme="minorEastAsia" w:cs="メイリオ"/>
        </w:rPr>
        <w:t>が説明を求めた場合には、両</w:t>
      </w:r>
      <w:r w:rsidR="003761B5" w:rsidRPr="00E20739">
        <w:rPr>
          <w:rFonts w:asciiTheme="minorEastAsia" w:eastAsiaTheme="minorEastAsia" w:hAnsiTheme="minorEastAsia" w:cs="メイリオ"/>
        </w:rPr>
        <w:t>受託者</w:t>
      </w:r>
      <w:r w:rsidR="00D874CF" w:rsidRPr="00E20739">
        <w:rPr>
          <w:rFonts w:asciiTheme="minorEastAsia" w:eastAsiaTheme="minorEastAsia" w:hAnsiTheme="minorEastAsia" w:cs="メイリオ"/>
        </w:rPr>
        <w:t>が説明を行うこと。</w:t>
      </w:r>
      <w:bookmarkStart w:id="428" w:name="_Toc85125795"/>
      <w:bookmarkStart w:id="429" w:name="_Toc85206223"/>
      <w:bookmarkStart w:id="430" w:name="_Toc85221832"/>
      <w:bookmarkStart w:id="431" w:name="_Toc85224697"/>
      <w:bookmarkStart w:id="432" w:name="_Toc85224788"/>
      <w:bookmarkStart w:id="433" w:name="_Toc85224879"/>
      <w:bookmarkStart w:id="434" w:name="_Toc85125796"/>
      <w:bookmarkStart w:id="435" w:name="_Toc85206224"/>
      <w:bookmarkStart w:id="436" w:name="_Toc85221833"/>
      <w:bookmarkStart w:id="437" w:name="_Toc85224698"/>
      <w:bookmarkStart w:id="438" w:name="_Toc85224789"/>
      <w:bookmarkStart w:id="439" w:name="_Toc85224880"/>
      <w:bookmarkStart w:id="440" w:name="_Toc85125797"/>
      <w:bookmarkStart w:id="441" w:name="_Toc85206225"/>
      <w:bookmarkStart w:id="442" w:name="_Toc85221834"/>
      <w:bookmarkStart w:id="443" w:name="_Toc85224699"/>
      <w:bookmarkStart w:id="444" w:name="_Toc85224790"/>
      <w:bookmarkStart w:id="445" w:name="_Toc85224881"/>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06A43111" w14:textId="77777777" w:rsidR="00274947" w:rsidRPr="00E20739" w:rsidRDefault="00274947" w:rsidP="00274947">
      <w:pPr>
        <w:pStyle w:val="21"/>
        <w:spacing w:line="22" w:lineRule="atLeast"/>
        <w:ind w:leftChars="135" w:left="283" w:firstLineChars="134" w:firstLine="281"/>
        <w:rPr>
          <w:rFonts w:asciiTheme="minorEastAsia" w:eastAsiaTheme="minorEastAsia" w:hAnsiTheme="minorEastAsia" w:cs="メイリオ"/>
        </w:rPr>
      </w:pPr>
    </w:p>
    <w:p w14:paraId="0A9D4D72" w14:textId="77777777" w:rsidR="009D1FA6" w:rsidRPr="00E20739" w:rsidRDefault="009D1FA6" w:rsidP="00274947">
      <w:pPr>
        <w:pStyle w:val="21"/>
        <w:ind w:firstLine="210"/>
        <w:rPr>
          <w:rFonts w:asciiTheme="minorEastAsia" w:eastAsiaTheme="minorEastAsia" w:hAnsiTheme="minorEastAsia" w:cs="メイリオ"/>
        </w:rPr>
      </w:pPr>
    </w:p>
    <w:p w14:paraId="1600A038" w14:textId="20A9535A" w:rsidR="00CE481E" w:rsidRPr="00E20739" w:rsidRDefault="00EE662A" w:rsidP="00530F55">
      <w:pPr>
        <w:pStyle w:val="1"/>
        <w:rPr>
          <w:rFonts w:cstheme="minorBidi"/>
        </w:rPr>
      </w:pPr>
      <w:bookmarkStart w:id="446" w:name="_Ref492496181"/>
      <w:bookmarkStart w:id="447" w:name="_Ref492496196"/>
      <w:bookmarkStart w:id="448" w:name="_Ref492496201"/>
      <w:bookmarkStart w:id="449" w:name="_Toc493770454"/>
      <w:bookmarkStart w:id="450" w:name="_Toc492652436"/>
      <w:bookmarkStart w:id="451" w:name="_Toc492933273"/>
      <w:bookmarkStart w:id="452" w:name="_Toc505175662"/>
      <w:bookmarkStart w:id="453" w:name="_Ref31112608"/>
      <w:bookmarkStart w:id="454" w:name="_Ref31112611"/>
      <w:bookmarkStart w:id="455" w:name="_Toc140057819"/>
      <w:bookmarkStart w:id="456" w:name="_Toc165370100"/>
      <w:bookmarkStart w:id="457" w:name="_Toc183537296"/>
      <w:r w:rsidRPr="00E20739">
        <w:rPr>
          <w:rFonts w:hint="eastAsia"/>
        </w:rPr>
        <w:t xml:space="preserve">　</w:t>
      </w:r>
      <w:bookmarkStart w:id="458" w:name="_Toc237876886"/>
      <w:r w:rsidR="00311B7C" w:rsidRPr="00E20739">
        <w:t>業務</w:t>
      </w:r>
      <w:r w:rsidR="001B5636" w:rsidRPr="00E20739">
        <w:t>の実施に当たっての遵守事項</w:t>
      </w:r>
      <w:bookmarkEnd w:id="446"/>
      <w:bookmarkEnd w:id="447"/>
      <w:bookmarkEnd w:id="448"/>
      <w:bookmarkEnd w:id="449"/>
      <w:bookmarkEnd w:id="450"/>
      <w:bookmarkEnd w:id="451"/>
      <w:bookmarkEnd w:id="452"/>
      <w:bookmarkEnd w:id="453"/>
      <w:bookmarkEnd w:id="454"/>
      <w:bookmarkEnd w:id="455"/>
      <w:bookmarkEnd w:id="456"/>
      <w:bookmarkEnd w:id="457"/>
      <w:bookmarkEnd w:id="458"/>
    </w:p>
    <w:p w14:paraId="310F375F" w14:textId="77777777" w:rsidR="00F67D66" w:rsidRPr="00E20739" w:rsidRDefault="001B5636" w:rsidP="00530F55">
      <w:pPr>
        <w:pStyle w:val="20"/>
        <w:ind w:left="708"/>
      </w:pPr>
      <w:bookmarkStart w:id="459" w:name="_Toc505965671"/>
      <w:bookmarkStart w:id="460" w:name="_Toc506064374"/>
      <w:bookmarkStart w:id="461" w:name="_Toc493770455"/>
      <w:bookmarkStart w:id="462" w:name="_Toc492652437"/>
      <w:bookmarkStart w:id="463" w:name="_Toc492933274"/>
      <w:bookmarkEnd w:id="459"/>
      <w:bookmarkEnd w:id="460"/>
      <w:r w:rsidRPr="00E20739">
        <w:t xml:space="preserve">　</w:t>
      </w:r>
      <w:bookmarkStart w:id="464" w:name="_Toc505175663"/>
      <w:bookmarkStart w:id="465" w:name="_Toc140057820"/>
      <w:bookmarkStart w:id="466" w:name="_Toc165370101"/>
      <w:bookmarkStart w:id="467" w:name="_Toc183537297"/>
      <w:bookmarkStart w:id="468" w:name="_Toc237876887"/>
      <w:r w:rsidRPr="00E20739">
        <w:t>機密保持</w:t>
      </w:r>
      <w:r w:rsidR="00137E41" w:rsidRPr="00E20739">
        <w:t>、</w:t>
      </w:r>
      <w:r w:rsidRPr="00E20739">
        <w:t>資料の取扱い</w:t>
      </w:r>
      <w:bookmarkEnd w:id="461"/>
      <w:bookmarkEnd w:id="462"/>
      <w:bookmarkEnd w:id="463"/>
      <w:bookmarkEnd w:id="464"/>
      <w:bookmarkEnd w:id="465"/>
      <w:bookmarkEnd w:id="466"/>
      <w:bookmarkEnd w:id="467"/>
      <w:bookmarkEnd w:id="468"/>
    </w:p>
    <w:p w14:paraId="2FCC05BD" w14:textId="77777777" w:rsidR="006A1DE6" w:rsidRPr="00E20739" w:rsidRDefault="006A1DE6" w:rsidP="00530F55">
      <w:pPr>
        <w:pStyle w:val="30"/>
        <w:rPr>
          <w:b/>
          <w:bCs/>
        </w:rPr>
      </w:pPr>
      <w:r w:rsidRPr="00E20739">
        <w:rPr>
          <w:b/>
          <w:bCs/>
        </w:rPr>
        <w:t xml:space="preserve">　</w:t>
      </w:r>
      <w:bookmarkStart w:id="469" w:name="_Toc140057821"/>
      <w:bookmarkStart w:id="470" w:name="_Toc165370102"/>
      <w:bookmarkStart w:id="471" w:name="_Toc183537298"/>
      <w:bookmarkStart w:id="472" w:name="_Toc237876888"/>
      <w:r w:rsidRPr="00E20739">
        <w:rPr>
          <w:b/>
          <w:bCs/>
        </w:rPr>
        <w:t>機密情報</w:t>
      </w:r>
      <w:bookmarkEnd w:id="469"/>
      <w:bookmarkEnd w:id="470"/>
      <w:bookmarkEnd w:id="471"/>
      <w:bookmarkEnd w:id="472"/>
    </w:p>
    <w:p w14:paraId="4104EF6A" w14:textId="20D470C5" w:rsidR="00311B7C" w:rsidRPr="00E20739" w:rsidRDefault="00311B7C" w:rsidP="00274947">
      <w:pPr>
        <w:pStyle w:val="31"/>
        <w:spacing w:line="22" w:lineRule="atLeast"/>
        <w:ind w:leftChars="337" w:left="708" w:firstLineChars="134" w:firstLine="281"/>
        <w:rPr>
          <w:rFonts w:asciiTheme="minorEastAsia" w:eastAsiaTheme="minorEastAsia" w:hAnsiTheme="minorEastAsia"/>
        </w:rPr>
      </w:pPr>
      <w:r w:rsidRPr="00E20739">
        <w:rPr>
          <w:rFonts w:asciiTheme="minorEastAsia" w:eastAsiaTheme="minorEastAsia" w:hAnsiTheme="minorEastAsia" w:hint="eastAsia"/>
        </w:rPr>
        <w:t>本調達において、機密情報とは</w:t>
      </w:r>
      <w:r w:rsidR="009B67ED" w:rsidRPr="00E20739">
        <w:rPr>
          <w:rFonts w:asciiTheme="minorEastAsia" w:eastAsiaTheme="minorEastAsia" w:hAnsiTheme="minorEastAsia" w:hint="eastAsia"/>
        </w:rPr>
        <w:t>、</w:t>
      </w:r>
      <w:r w:rsidRPr="00E20739">
        <w:rPr>
          <w:rFonts w:asciiTheme="minorEastAsia" w:eastAsiaTheme="minorEastAsia" w:hAnsiTheme="minorEastAsia" w:hint="eastAsia"/>
        </w:rPr>
        <w:t>本調達の契約締結日以降、</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が受託者に開示する一切の情報の中から公には入手できないものと定義する。</w:t>
      </w:r>
    </w:p>
    <w:p w14:paraId="7561817B" w14:textId="6BFDD52A" w:rsidR="006B04CF" w:rsidRPr="00E20739" w:rsidRDefault="00E47301" w:rsidP="00274947">
      <w:pPr>
        <w:pStyle w:val="31"/>
        <w:spacing w:line="22" w:lineRule="atLeast"/>
        <w:ind w:leftChars="337" w:left="708" w:firstLineChars="134" w:firstLine="281"/>
        <w:rPr>
          <w:rFonts w:asciiTheme="minorEastAsia" w:eastAsiaTheme="minorEastAsia" w:hAnsiTheme="minorEastAsia"/>
        </w:rPr>
      </w:pPr>
      <w:r w:rsidRPr="00E20739">
        <w:rPr>
          <w:rFonts w:asciiTheme="minorEastAsia" w:eastAsiaTheme="minorEastAsia" w:hAnsiTheme="minorEastAsia"/>
        </w:rPr>
        <w:t>なお</w:t>
      </w:r>
      <w:r w:rsidR="00137E41" w:rsidRPr="00E20739">
        <w:rPr>
          <w:rFonts w:asciiTheme="minorEastAsia" w:eastAsiaTheme="minorEastAsia" w:hAnsiTheme="minorEastAsia"/>
        </w:rPr>
        <w:t>、</w:t>
      </w:r>
      <w:r w:rsidR="00311B7C" w:rsidRPr="00E20739">
        <w:rPr>
          <w:rFonts w:asciiTheme="minorEastAsia" w:eastAsiaTheme="minorEastAsia" w:hAnsiTheme="minorEastAsia" w:hint="eastAsia"/>
        </w:rPr>
        <w:t>受託者</w:t>
      </w:r>
      <w:r w:rsidRPr="00E20739">
        <w:rPr>
          <w:rFonts w:asciiTheme="minorEastAsia" w:eastAsiaTheme="minorEastAsia" w:hAnsiTheme="minorEastAsia"/>
        </w:rPr>
        <w:t>により以下に該当する情報である旨を証明する通知がなされ</w:t>
      </w:r>
      <w:r w:rsidR="00137E41" w:rsidRPr="00E20739">
        <w:rPr>
          <w:rFonts w:asciiTheme="minorEastAsia" w:eastAsiaTheme="minorEastAsia" w:hAnsiTheme="minorEastAsia"/>
        </w:rPr>
        <w:t>、</w:t>
      </w:r>
      <w:r w:rsidR="00A44421">
        <w:rPr>
          <w:rFonts w:asciiTheme="minorEastAsia" w:eastAsiaTheme="minorEastAsia" w:hAnsiTheme="minorEastAsia"/>
        </w:rPr>
        <w:t>当市</w:t>
      </w:r>
      <w:r w:rsidRPr="00E20739">
        <w:rPr>
          <w:rFonts w:asciiTheme="minorEastAsia" w:eastAsiaTheme="minorEastAsia" w:hAnsiTheme="minorEastAsia"/>
        </w:rPr>
        <w:t>が承認した場合</w:t>
      </w:r>
      <w:r w:rsidR="007C0266" w:rsidRPr="00E20739">
        <w:rPr>
          <w:rFonts w:asciiTheme="minorEastAsia" w:eastAsiaTheme="minorEastAsia" w:hAnsiTheme="minorEastAsia"/>
        </w:rPr>
        <w:t>は</w:t>
      </w:r>
      <w:r w:rsidR="00137E41" w:rsidRPr="00E20739">
        <w:rPr>
          <w:rFonts w:asciiTheme="minorEastAsia" w:eastAsiaTheme="minorEastAsia" w:hAnsiTheme="minorEastAsia"/>
        </w:rPr>
        <w:t>、</w:t>
      </w:r>
      <w:r w:rsidR="007C0266" w:rsidRPr="00E20739">
        <w:rPr>
          <w:rFonts w:asciiTheme="minorEastAsia" w:eastAsiaTheme="minorEastAsia" w:hAnsiTheme="minorEastAsia"/>
        </w:rPr>
        <w:t>その限りではない</w:t>
      </w:r>
      <w:r w:rsidRPr="00E20739">
        <w:rPr>
          <w:rFonts w:asciiTheme="minorEastAsia" w:eastAsiaTheme="minorEastAsia" w:hAnsiTheme="minorEastAsia"/>
        </w:rPr>
        <w:t>。</w:t>
      </w:r>
    </w:p>
    <w:p w14:paraId="38B152EE" w14:textId="77777777" w:rsidR="006A1DE6" w:rsidRPr="00E20739" w:rsidRDefault="0036156F" w:rsidP="00274947">
      <w:pPr>
        <w:pStyle w:val="aff7"/>
        <w:numPr>
          <w:ilvl w:val="0"/>
          <w:numId w:val="22"/>
        </w:numPr>
        <w:spacing w:line="22" w:lineRule="atLeast"/>
        <w:ind w:leftChars="405" w:left="1274" w:hangingChars="202" w:hanging="424"/>
        <w:rPr>
          <w:color w:val="000000" w:themeColor="text1"/>
          <w:szCs w:val="21"/>
        </w:rPr>
      </w:pPr>
      <w:r w:rsidRPr="00E20739">
        <w:rPr>
          <w:szCs w:val="21"/>
        </w:rPr>
        <w:t xml:space="preserve">　</w:t>
      </w:r>
      <w:r w:rsidR="00E47301" w:rsidRPr="00E20739">
        <w:rPr>
          <w:szCs w:val="21"/>
        </w:rPr>
        <w:t>既に公知</w:t>
      </w:r>
      <w:r w:rsidR="00137E41" w:rsidRPr="00E20739">
        <w:rPr>
          <w:szCs w:val="21"/>
        </w:rPr>
        <w:t>、</w:t>
      </w:r>
      <w:r w:rsidR="00E47301" w:rsidRPr="00E20739">
        <w:rPr>
          <w:szCs w:val="21"/>
        </w:rPr>
        <w:t>公用となった情報</w:t>
      </w:r>
    </w:p>
    <w:p w14:paraId="05C7490F" w14:textId="77777777" w:rsidR="00311B7C" w:rsidRPr="00E20739" w:rsidRDefault="00311B7C" w:rsidP="00274947">
      <w:pPr>
        <w:pStyle w:val="aff7"/>
        <w:numPr>
          <w:ilvl w:val="0"/>
          <w:numId w:val="22"/>
        </w:numPr>
        <w:spacing w:line="22" w:lineRule="atLeast"/>
        <w:ind w:leftChars="405" w:left="1274" w:hangingChars="202" w:hanging="424"/>
        <w:rPr>
          <w:color w:val="000000" w:themeColor="text1"/>
          <w:szCs w:val="21"/>
        </w:rPr>
      </w:pPr>
      <w:r w:rsidRPr="00E20739">
        <w:rPr>
          <w:rFonts w:hint="eastAsia"/>
          <w:color w:val="000000" w:themeColor="text1"/>
          <w:szCs w:val="21"/>
          <w14:scene3d>
            <w14:camera w14:prst="orthographicFront"/>
            <w14:lightRig w14:rig="threePt" w14:dir="t">
              <w14:rot w14:lat="0" w14:lon="0" w14:rev="0"/>
            </w14:lightRig>
          </w14:scene3d>
        </w:rPr>
        <w:t xml:space="preserve">　</w:t>
      </w:r>
      <w:r w:rsidRPr="00E20739">
        <w:rPr>
          <w:rFonts w:hint="eastAsia"/>
          <w:color w:val="000000" w:themeColor="text1"/>
          <w:szCs w:val="21"/>
        </w:rPr>
        <w:t>開示後、受託者の責めによらず公知、公用となった情報</w:t>
      </w:r>
    </w:p>
    <w:p w14:paraId="494A7AB2" w14:textId="77777777" w:rsidR="00311B7C" w:rsidRPr="00E20739" w:rsidRDefault="00311B7C" w:rsidP="00274947">
      <w:pPr>
        <w:pStyle w:val="aff7"/>
        <w:numPr>
          <w:ilvl w:val="0"/>
          <w:numId w:val="22"/>
        </w:numPr>
        <w:spacing w:line="22" w:lineRule="atLeast"/>
        <w:ind w:leftChars="405" w:left="1274" w:hangingChars="202" w:hanging="424"/>
        <w:rPr>
          <w:color w:val="000000" w:themeColor="text1"/>
          <w:szCs w:val="21"/>
        </w:rPr>
      </w:pPr>
      <w:r w:rsidRPr="00E20739">
        <w:rPr>
          <w:rFonts w:hint="eastAsia"/>
          <w:color w:val="000000" w:themeColor="text1"/>
          <w:szCs w:val="21"/>
          <w14:scene3d>
            <w14:camera w14:prst="orthographicFront"/>
            <w14:lightRig w14:rig="threePt" w14:dir="t">
              <w14:rot w14:lat="0" w14:lon="0" w14:rev="0"/>
            </w14:lightRig>
          </w14:scene3d>
        </w:rPr>
        <w:t xml:space="preserve">　</w:t>
      </w:r>
      <w:r w:rsidRPr="00E20739">
        <w:rPr>
          <w:rFonts w:hint="eastAsia"/>
          <w:color w:val="000000" w:themeColor="text1"/>
          <w:szCs w:val="21"/>
        </w:rPr>
        <w:t>開示後、正当な権限を有する第三者により守秘義務を負うことなしに受託者が入手した情報</w:t>
      </w:r>
    </w:p>
    <w:p w14:paraId="4951EBFC" w14:textId="77777777" w:rsidR="00E47301" w:rsidRPr="00E20739" w:rsidRDefault="0036156F" w:rsidP="00274947">
      <w:pPr>
        <w:pStyle w:val="aff7"/>
        <w:numPr>
          <w:ilvl w:val="0"/>
          <w:numId w:val="22"/>
        </w:numPr>
        <w:spacing w:line="22" w:lineRule="atLeast"/>
        <w:ind w:leftChars="405" w:left="1274" w:hangingChars="202" w:hanging="424"/>
        <w:rPr>
          <w:color w:val="000000" w:themeColor="text1"/>
          <w:szCs w:val="21"/>
        </w:rPr>
      </w:pPr>
      <w:r w:rsidRPr="00E20739">
        <w:rPr>
          <w:color w:val="000000" w:themeColor="text1"/>
          <w:szCs w:val="21"/>
        </w:rPr>
        <w:t xml:space="preserve">　</w:t>
      </w:r>
      <w:r w:rsidR="00E47301" w:rsidRPr="00E20739">
        <w:rPr>
          <w:color w:val="000000" w:themeColor="text1"/>
          <w:szCs w:val="21"/>
        </w:rPr>
        <w:t>法令により開示することが義務付けられた情報</w:t>
      </w:r>
    </w:p>
    <w:p w14:paraId="66D6FCE9" w14:textId="686B8CA6" w:rsidR="006A1DE6" w:rsidRPr="00E20739" w:rsidRDefault="0036156F" w:rsidP="00274947">
      <w:pPr>
        <w:pStyle w:val="aff7"/>
        <w:numPr>
          <w:ilvl w:val="0"/>
          <w:numId w:val="22"/>
        </w:numPr>
        <w:spacing w:line="22" w:lineRule="atLeast"/>
        <w:ind w:leftChars="405" w:left="1274" w:hangingChars="202" w:hanging="424"/>
        <w:rPr>
          <w:color w:val="000000" w:themeColor="text1"/>
          <w:szCs w:val="21"/>
        </w:rPr>
      </w:pPr>
      <w:r w:rsidRPr="00E20739">
        <w:rPr>
          <w:color w:val="000000" w:themeColor="text1"/>
          <w:szCs w:val="21"/>
        </w:rPr>
        <w:t xml:space="preserve">　</w:t>
      </w:r>
      <w:r w:rsidR="00E47301" w:rsidRPr="00E20739">
        <w:rPr>
          <w:color w:val="000000" w:themeColor="text1"/>
          <w:szCs w:val="21"/>
        </w:rPr>
        <w:t>第三者へ</w:t>
      </w:r>
      <w:r w:rsidR="00E47301" w:rsidRPr="00E20739">
        <w:rPr>
          <w:szCs w:val="21"/>
        </w:rPr>
        <w:t>の開示又は本調達に係る</w:t>
      </w:r>
      <w:r w:rsidR="00311B7C" w:rsidRPr="00E20739">
        <w:rPr>
          <w:rFonts w:hint="eastAsia"/>
          <w:szCs w:val="21"/>
        </w:rPr>
        <w:t>業務</w:t>
      </w:r>
      <w:r w:rsidR="00E47301" w:rsidRPr="00E20739">
        <w:rPr>
          <w:szCs w:val="21"/>
        </w:rPr>
        <w:t>以外の目的で利用することにつき</w:t>
      </w:r>
      <w:r w:rsidR="00137E41" w:rsidRPr="00E20739">
        <w:rPr>
          <w:szCs w:val="21"/>
        </w:rPr>
        <w:t>、</w:t>
      </w:r>
      <w:r w:rsidR="00E47301" w:rsidRPr="00E20739">
        <w:rPr>
          <w:szCs w:val="21"/>
        </w:rPr>
        <w:t>事前に</w:t>
      </w:r>
      <w:r w:rsidR="00A44421">
        <w:rPr>
          <w:szCs w:val="21"/>
        </w:rPr>
        <w:t>当市</w:t>
      </w:r>
      <w:r w:rsidR="00E47301" w:rsidRPr="00E20739">
        <w:rPr>
          <w:szCs w:val="21"/>
        </w:rPr>
        <w:t>と協議の上</w:t>
      </w:r>
      <w:r w:rsidR="00137E41" w:rsidRPr="00E20739">
        <w:rPr>
          <w:szCs w:val="21"/>
        </w:rPr>
        <w:t>、</w:t>
      </w:r>
      <w:r w:rsidR="00A7099E" w:rsidRPr="00E20739">
        <w:rPr>
          <w:szCs w:val="21"/>
        </w:rPr>
        <w:t>承認を得たもの</w:t>
      </w:r>
    </w:p>
    <w:p w14:paraId="60B152BB" w14:textId="77777777" w:rsidR="00CF4236" w:rsidRPr="00E20739" w:rsidRDefault="00CF4236" w:rsidP="00EF7078">
      <w:pPr>
        <w:pStyle w:val="aff7"/>
        <w:spacing w:line="22" w:lineRule="atLeast"/>
        <w:ind w:firstLineChars="0"/>
        <w:rPr>
          <w:color w:val="000000" w:themeColor="text1"/>
          <w:szCs w:val="21"/>
        </w:rPr>
      </w:pPr>
    </w:p>
    <w:p w14:paraId="0DBFB2D8" w14:textId="77777777" w:rsidR="006B04CF" w:rsidRPr="00E20739" w:rsidRDefault="006B04CF" w:rsidP="00530F55">
      <w:pPr>
        <w:pStyle w:val="30"/>
        <w:rPr>
          <w:b/>
          <w:bCs/>
        </w:rPr>
      </w:pPr>
      <w:r w:rsidRPr="00E20739">
        <w:rPr>
          <w:b/>
          <w:bCs/>
        </w:rPr>
        <w:t xml:space="preserve">　</w:t>
      </w:r>
      <w:bookmarkStart w:id="473" w:name="_Toc140057822"/>
      <w:bookmarkStart w:id="474" w:name="_Toc165370103"/>
      <w:bookmarkStart w:id="475" w:name="_Toc183537299"/>
      <w:bookmarkStart w:id="476" w:name="_Toc237876889"/>
      <w:r w:rsidRPr="00E20739">
        <w:rPr>
          <w:b/>
          <w:bCs/>
        </w:rPr>
        <w:t>機密保持</w:t>
      </w:r>
      <w:bookmarkEnd w:id="473"/>
      <w:bookmarkEnd w:id="474"/>
      <w:bookmarkEnd w:id="475"/>
      <w:bookmarkEnd w:id="476"/>
    </w:p>
    <w:p w14:paraId="0E3CB2F5" w14:textId="77777777" w:rsidR="00877264" w:rsidRPr="00E20739" w:rsidRDefault="00311B7C" w:rsidP="00274947">
      <w:pPr>
        <w:pStyle w:val="31"/>
        <w:spacing w:line="22" w:lineRule="atLeast"/>
        <w:ind w:left="0" w:firstLineChars="472" w:firstLine="991"/>
        <w:rPr>
          <w:rFonts w:asciiTheme="minorEastAsia" w:eastAsiaTheme="minorEastAsia" w:hAnsiTheme="minorEastAsia"/>
        </w:rPr>
      </w:pPr>
      <w:r w:rsidRPr="00E20739">
        <w:rPr>
          <w:rFonts w:asciiTheme="minorEastAsia" w:eastAsiaTheme="minorEastAsia" w:hAnsiTheme="minorEastAsia" w:hint="eastAsia"/>
        </w:rPr>
        <w:t>受託者</w:t>
      </w:r>
      <w:r w:rsidR="00877264" w:rsidRPr="00E20739">
        <w:rPr>
          <w:rFonts w:asciiTheme="minorEastAsia" w:eastAsiaTheme="minorEastAsia" w:hAnsiTheme="minorEastAsia"/>
        </w:rPr>
        <w:t>は</w:t>
      </w:r>
      <w:r w:rsidR="00137E41" w:rsidRPr="00E20739">
        <w:rPr>
          <w:rFonts w:asciiTheme="minorEastAsia" w:eastAsiaTheme="minorEastAsia" w:hAnsiTheme="minorEastAsia"/>
        </w:rPr>
        <w:t>、</w:t>
      </w:r>
      <w:r w:rsidR="00877264" w:rsidRPr="00E20739">
        <w:rPr>
          <w:rFonts w:asciiTheme="minorEastAsia" w:eastAsiaTheme="minorEastAsia" w:hAnsiTheme="minorEastAsia"/>
        </w:rPr>
        <w:t>機密保持について</w:t>
      </w:r>
      <w:r w:rsidR="00137E41" w:rsidRPr="00E20739">
        <w:rPr>
          <w:rFonts w:asciiTheme="minorEastAsia" w:eastAsiaTheme="minorEastAsia" w:hAnsiTheme="minorEastAsia"/>
        </w:rPr>
        <w:t>、</w:t>
      </w:r>
      <w:r w:rsidR="00877264" w:rsidRPr="00E20739">
        <w:rPr>
          <w:rFonts w:asciiTheme="minorEastAsia" w:eastAsiaTheme="minorEastAsia" w:hAnsiTheme="minorEastAsia"/>
        </w:rPr>
        <w:t>以下</w:t>
      </w:r>
      <w:r w:rsidR="00FD65FE" w:rsidRPr="00E20739">
        <w:rPr>
          <w:rFonts w:asciiTheme="minorEastAsia" w:eastAsiaTheme="minorEastAsia" w:hAnsiTheme="minorEastAsia"/>
        </w:rPr>
        <w:t>に</w:t>
      </w:r>
      <w:r w:rsidR="00877264" w:rsidRPr="00E20739">
        <w:rPr>
          <w:rFonts w:asciiTheme="minorEastAsia" w:eastAsiaTheme="minorEastAsia" w:hAnsiTheme="minorEastAsia"/>
        </w:rPr>
        <w:t>示す事項を遵守すること。</w:t>
      </w:r>
    </w:p>
    <w:p w14:paraId="49AA141B" w14:textId="6B015AA6" w:rsidR="001357F2" w:rsidRPr="00E20739" w:rsidRDefault="0036156F" w:rsidP="00274947">
      <w:pPr>
        <w:pStyle w:val="aff7"/>
        <w:numPr>
          <w:ilvl w:val="0"/>
          <w:numId w:val="23"/>
        </w:numPr>
        <w:spacing w:line="22" w:lineRule="atLeast"/>
        <w:ind w:leftChars="405" w:left="1274" w:hangingChars="202" w:hanging="424"/>
        <w:rPr>
          <w:szCs w:val="21"/>
        </w:rPr>
      </w:pPr>
      <w:r w:rsidRPr="00E20739">
        <w:rPr>
          <w:szCs w:val="21"/>
        </w:rPr>
        <w:t xml:space="preserve">　</w:t>
      </w:r>
      <w:r w:rsidR="00A44421">
        <w:rPr>
          <w:szCs w:val="21"/>
        </w:rPr>
        <w:t>当市</w:t>
      </w:r>
      <w:r w:rsidR="00BE01B7" w:rsidRPr="00E20739">
        <w:rPr>
          <w:rFonts w:hint="eastAsia"/>
          <w:szCs w:val="21"/>
        </w:rPr>
        <w:t>の</w:t>
      </w:r>
      <w:r w:rsidR="001357F2" w:rsidRPr="00E20739">
        <w:rPr>
          <w:szCs w:val="21"/>
        </w:rPr>
        <w:t>書面による事前の許諾なく</w:t>
      </w:r>
      <w:r w:rsidR="00137E41" w:rsidRPr="00E20739">
        <w:rPr>
          <w:rFonts w:cstheme="minorEastAsia"/>
          <w:szCs w:val="21"/>
        </w:rPr>
        <w:t>、</w:t>
      </w:r>
      <w:r w:rsidR="001357F2" w:rsidRPr="00E20739">
        <w:rPr>
          <w:szCs w:val="21"/>
        </w:rPr>
        <w:t>機密情報を第三者に開示又は公表してはならない</w:t>
      </w:r>
      <w:r w:rsidR="003B77E4" w:rsidRPr="00E20739">
        <w:rPr>
          <w:szCs w:val="21"/>
        </w:rPr>
        <w:t>。</w:t>
      </w:r>
    </w:p>
    <w:p w14:paraId="1CD22501" w14:textId="77777777" w:rsidR="001357F2" w:rsidRPr="00E20739" w:rsidRDefault="0036156F" w:rsidP="00274947">
      <w:pPr>
        <w:pStyle w:val="aff7"/>
        <w:numPr>
          <w:ilvl w:val="0"/>
          <w:numId w:val="23"/>
        </w:numPr>
        <w:spacing w:line="22" w:lineRule="atLeast"/>
        <w:ind w:leftChars="405" w:left="1274" w:hangingChars="202" w:hanging="424"/>
        <w:rPr>
          <w:szCs w:val="21"/>
        </w:rPr>
      </w:pPr>
      <w:r w:rsidRPr="00E20739">
        <w:rPr>
          <w:szCs w:val="21"/>
        </w:rPr>
        <w:t xml:space="preserve">　</w:t>
      </w:r>
      <w:r w:rsidR="001357F2" w:rsidRPr="00E20739">
        <w:rPr>
          <w:szCs w:val="21"/>
        </w:rPr>
        <w:t>機密情報について</w:t>
      </w:r>
      <w:r w:rsidR="00137E41" w:rsidRPr="00E20739">
        <w:rPr>
          <w:szCs w:val="21"/>
        </w:rPr>
        <w:t>、</w:t>
      </w:r>
      <w:r w:rsidR="001357F2" w:rsidRPr="00E20739">
        <w:rPr>
          <w:szCs w:val="21"/>
        </w:rPr>
        <w:t>本調達に係る業務以外の目的で使用してはならない</w:t>
      </w:r>
      <w:r w:rsidR="003B77E4" w:rsidRPr="00E20739">
        <w:rPr>
          <w:szCs w:val="21"/>
        </w:rPr>
        <w:t>。</w:t>
      </w:r>
    </w:p>
    <w:p w14:paraId="44E25EFF" w14:textId="40C9C0C2" w:rsidR="00311B7C" w:rsidRPr="00E20739" w:rsidRDefault="00311B7C" w:rsidP="00274947">
      <w:pPr>
        <w:pStyle w:val="aff7"/>
        <w:numPr>
          <w:ilvl w:val="0"/>
          <w:numId w:val="23"/>
        </w:numPr>
        <w:spacing w:line="22" w:lineRule="atLeast"/>
        <w:ind w:leftChars="405" w:left="1274" w:hangingChars="202" w:hanging="424"/>
        <w:rPr>
          <w:szCs w:val="21"/>
        </w:rPr>
      </w:pPr>
      <w:r w:rsidRPr="00E20739">
        <w:rPr>
          <w:rFonts w:hint="eastAsia"/>
          <w:szCs w:val="21"/>
        </w:rPr>
        <w:t xml:space="preserve">　機密情報を</w:t>
      </w:r>
      <w:r w:rsidRPr="00E20739">
        <w:rPr>
          <w:rFonts w:cstheme="minorEastAsia" w:hint="eastAsia"/>
          <w:szCs w:val="21"/>
        </w:rPr>
        <w:t>、</w:t>
      </w:r>
      <w:r w:rsidRPr="00E20739">
        <w:rPr>
          <w:rFonts w:hint="eastAsia"/>
          <w:szCs w:val="21"/>
        </w:rPr>
        <w:t>自己が保有するほかの情報と明確に区別して管理するとともに、機密情報の管理責任者及び保管場所を定め、</w:t>
      </w:r>
      <w:r w:rsidR="00A44421">
        <w:rPr>
          <w:rFonts w:hint="eastAsia"/>
          <w:szCs w:val="21"/>
        </w:rPr>
        <w:t>当市</w:t>
      </w:r>
      <w:r w:rsidRPr="00E20739">
        <w:rPr>
          <w:rFonts w:hint="eastAsia"/>
          <w:szCs w:val="21"/>
        </w:rPr>
        <w:t>に報告すること。また、善良なる管理責任者の注意をもって保管管理すること。</w:t>
      </w:r>
    </w:p>
    <w:p w14:paraId="3B6328FD" w14:textId="41026DF0" w:rsidR="00311B7C" w:rsidRPr="00E20739" w:rsidRDefault="00311B7C" w:rsidP="00274947">
      <w:pPr>
        <w:pStyle w:val="aff7"/>
        <w:numPr>
          <w:ilvl w:val="0"/>
          <w:numId w:val="23"/>
        </w:numPr>
        <w:spacing w:line="22" w:lineRule="atLeast"/>
        <w:ind w:leftChars="405" w:left="1274" w:hangingChars="202" w:hanging="424"/>
        <w:rPr>
          <w:szCs w:val="21"/>
        </w:rPr>
      </w:pPr>
      <w:r w:rsidRPr="00E20739">
        <w:rPr>
          <w:rFonts w:hint="eastAsia"/>
          <w:szCs w:val="21"/>
          <w14:scene3d>
            <w14:camera w14:prst="orthographicFront"/>
            <w14:lightRig w14:rig="threePt" w14:dir="t">
              <w14:rot w14:lat="0" w14:lon="0" w14:rev="0"/>
            </w14:lightRig>
          </w14:scene3d>
        </w:rPr>
        <w:t xml:space="preserve">　</w:t>
      </w:r>
      <w:r w:rsidRPr="00E20739">
        <w:rPr>
          <w:rFonts w:hint="eastAsia"/>
          <w:szCs w:val="21"/>
        </w:rPr>
        <w:t>機密情報を取り扱う者を必要最小限に</w:t>
      </w:r>
      <w:r w:rsidR="0033302D" w:rsidRPr="00E20739">
        <w:rPr>
          <w:rFonts w:hint="eastAsia"/>
          <w:szCs w:val="21"/>
        </w:rPr>
        <w:t>限定し、</w:t>
      </w:r>
      <w:r w:rsidR="00A44421">
        <w:rPr>
          <w:rFonts w:hint="eastAsia"/>
          <w:szCs w:val="21"/>
        </w:rPr>
        <w:t>当市</w:t>
      </w:r>
      <w:r w:rsidRPr="00E20739">
        <w:rPr>
          <w:rFonts w:hint="eastAsia"/>
          <w:szCs w:val="21"/>
        </w:rPr>
        <w:t>に報告すること。また、機密情報は保管場所から持ち出</w:t>
      </w:r>
      <w:r w:rsidR="005D6BBA" w:rsidRPr="00E20739">
        <w:rPr>
          <w:rFonts w:hint="eastAsia"/>
          <w:szCs w:val="21"/>
        </w:rPr>
        <w:t>してはならない</w:t>
      </w:r>
      <w:r w:rsidRPr="00E20739">
        <w:rPr>
          <w:rFonts w:hint="eastAsia"/>
          <w:szCs w:val="21"/>
        </w:rPr>
        <w:t>。</w:t>
      </w:r>
    </w:p>
    <w:p w14:paraId="66284F45" w14:textId="62DD03F7" w:rsidR="00311B7C" w:rsidRPr="00E20739" w:rsidRDefault="00311B7C" w:rsidP="00274947">
      <w:pPr>
        <w:pStyle w:val="aff7"/>
        <w:numPr>
          <w:ilvl w:val="0"/>
          <w:numId w:val="23"/>
        </w:numPr>
        <w:spacing w:line="22" w:lineRule="atLeast"/>
        <w:ind w:leftChars="405" w:left="1274" w:hangingChars="202" w:hanging="424"/>
        <w:rPr>
          <w:szCs w:val="21"/>
        </w:rPr>
      </w:pPr>
      <w:r w:rsidRPr="00E20739">
        <w:rPr>
          <w:rFonts w:hint="eastAsia"/>
          <w:szCs w:val="21"/>
          <w14:scene3d>
            <w14:camera w14:prst="orthographicFront"/>
            <w14:lightRig w14:rig="threePt" w14:dir="t">
              <w14:rot w14:lat="0" w14:lon="0" w14:rev="0"/>
            </w14:lightRig>
          </w14:scene3d>
        </w:rPr>
        <w:t xml:space="preserve">　機密情報の管理責任者又は</w:t>
      </w:r>
      <w:r w:rsidRPr="00E20739">
        <w:rPr>
          <w:rFonts w:hint="eastAsia"/>
          <w:szCs w:val="21"/>
        </w:rPr>
        <w:t>機密情報を取り扱う者が異動又は退職した場合には、</w:t>
      </w:r>
      <w:r w:rsidR="00A44421">
        <w:rPr>
          <w:rFonts w:hint="eastAsia"/>
          <w:szCs w:val="21"/>
        </w:rPr>
        <w:t>当市</w:t>
      </w:r>
      <w:r w:rsidRPr="00E20739">
        <w:rPr>
          <w:rFonts w:hint="eastAsia"/>
          <w:szCs w:val="21"/>
        </w:rPr>
        <w:t>に報告するとともに、引き続き機密が保持されるよう措置</w:t>
      </w:r>
      <w:r w:rsidRPr="00E20739">
        <w:rPr>
          <w:rFonts w:cstheme="minorEastAsia" w:hint="eastAsia"/>
          <w:szCs w:val="21"/>
        </w:rPr>
        <w:t>を講じる</w:t>
      </w:r>
      <w:r w:rsidRPr="00E20739">
        <w:rPr>
          <w:rFonts w:hint="eastAsia"/>
          <w:szCs w:val="21"/>
        </w:rPr>
        <w:t>。</w:t>
      </w:r>
    </w:p>
    <w:p w14:paraId="3375F058" w14:textId="6B64AFDB" w:rsidR="004E320D" w:rsidRPr="00E20739" w:rsidRDefault="0036156F" w:rsidP="00274947">
      <w:pPr>
        <w:pStyle w:val="aff7"/>
        <w:numPr>
          <w:ilvl w:val="0"/>
          <w:numId w:val="23"/>
        </w:numPr>
        <w:spacing w:line="22" w:lineRule="atLeast"/>
        <w:ind w:leftChars="405" w:left="1274" w:hangingChars="202" w:hanging="424"/>
        <w:rPr>
          <w:szCs w:val="21"/>
        </w:rPr>
      </w:pPr>
      <w:r w:rsidRPr="00E20739">
        <w:rPr>
          <w:szCs w:val="21"/>
        </w:rPr>
        <w:t xml:space="preserve">　</w:t>
      </w:r>
      <w:r w:rsidR="004E320D" w:rsidRPr="00E20739">
        <w:rPr>
          <w:szCs w:val="21"/>
        </w:rPr>
        <w:t>機密保持に関する履行状況について</w:t>
      </w:r>
      <w:r w:rsidR="00137E41" w:rsidRPr="00E20739">
        <w:rPr>
          <w:szCs w:val="21"/>
        </w:rPr>
        <w:t>、</w:t>
      </w:r>
      <w:r w:rsidR="00A44421">
        <w:rPr>
          <w:szCs w:val="21"/>
        </w:rPr>
        <w:t>当市</w:t>
      </w:r>
      <w:r w:rsidR="004E320D" w:rsidRPr="00E20739">
        <w:rPr>
          <w:szCs w:val="21"/>
        </w:rPr>
        <w:t>が求めた場合</w:t>
      </w:r>
      <w:r w:rsidR="00137E41" w:rsidRPr="00E20739">
        <w:rPr>
          <w:szCs w:val="21"/>
        </w:rPr>
        <w:t>、</w:t>
      </w:r>
      <w:r w:rsidR="004E320D" w:rsidRPr="00E20739">
        <w:rPr>
          <w:szCs w:val="21"/>
        </w:rPr>
        <w:t>速やかに提出すること。</w:t>
      </w:r>
    </w:p>
    <w:p w14:paraId="4E92377C" w14:textId="77374623" w:rsidR="006D38D0" w:rsidRPr="00E20739" w:rsidRDefault="00311B7C" w:rsidP="00274947">
      <w:pPr>
        <w:pStyle w:val="aff7"/>
        <w:numPr>
          <w:ilvl w:val="0"/>
          <w:numId w:val="23"/>
        </w:numPr>
        <w:spacing w:line="22" w:lineRule="atLeast"/>
        <w:ind w:leftChars="405" w:left="1274" w:hangingChars="202" w:hanging="424"/>
        <w:rPr>
          <w:szCs w:val="21"/>
        </w:rPr>
      </w:pPr>
      <w:r w:rsidRPr="00E20739">
        <w:rPr>
          <w:rFonts w:hint="eastAsia"/>
          <w:szCs w:val="21"/>
        </w:rPr>
        <w:t xml:space="preserve">　受託者は、政府機関</w:t>
      </w:r>
      <w:r w:rsidR="00894B17" w:rsidRPr="00E20739">
        <w:rPr>
          <w:rFonts w:hint="eastAsia"/>
          <w:szCs w:val="21"/>
        </w:rPr>
        <w:t>や</w:t>
      </w:r>
      <w:r w:rsidRPr="00E20739">
        <w:rPr>
          <w:rFonts w:hint="eastAsia"/>
          <w:szCs w:val="21"/>
        </w:rPr>
        <w:t>裁判所等から法令に基づき開示を</w:t>
      </w:r>
      <w:r w:rsidR="00894B17" w:rsidRPr="00E20739">
        <w:rPr>
          <w:rFonts w:hint="eastAsia"/>
          <w:szCs w:val="21"/>
        </w:rPr>
        <w:t>求められた</w:t>
      </w:r>
      <w:r w:rsidRPr="00E20739">
        <w:rPr>
          <w:rFonts w:hint="eastAsia"/>
          <w:szCs w:val="21"/>
        </w:rPr>
        <w:t>場合、</w:t>
      </w:r>
      <w:r w:rsidR="00A44421">
        <w:rPr>
          <w:rFonts w:hint="eastAsia"/>
          <w:szCs w:val="21"/>
        </w:rPr>
        <w:t>当市</w:t>
      </w:r>
      <w:r w:rsidRPr="00E20739">
        <w:rPr>
          <w:rFonts w:hint="eastAsia"/>
          <w:szCs w:val="21"/>
        </w:rPr>
        <w:t>に開示を</w:t>
      </w:r>
      <w:r w:rsidR="00794025" w:rsidRPr="00E20739">
        <w:rPr>
          <w:rFonts w:hint="eastAsia"/>
          <w:szCs w:val="21"/>
        </w:rPr>
        <w:t>求められた</w:t>
      </w:r>
      <w:r w:rsidRPr="00E20739">
        <w:rPr>
          <w:rFonts w:hint="eastAsia"/>
          <w:szCs w:val="21"/>
        </w:rPr>
        <w:t>旨を</w:t>
      </w:r>
      <w:r w:rsidRPr="00E20739">
        <w:rPr>
          <w:rFonts w:cstheme="minorEastAsia" w:hint="eastAsia"/>
          <w:szCs w:val="21"/>
        </w:rPr>
        <w:t>報告</w:t>
      </w:r>
      <w:r w:rsidRPr="00E20739">
        <w:rPr>
          <w:rFonts w:hint="eastAsia"/>
          <w:szCs w:val="21"/>
        </w:rPr>
        <w:t>すること。</w:t>
      </w:r>
      <w:r w:rsidRPr="00E20739">
        <w:rPr>
          <w:rFonts w:cstheme="minorEastAsia" w:hint="eastAsia"/>
          <w:szCs w:val="21"/>
        </w:rPr>
        <w:t>受託者は</w:t>
      </w:r>
      <w:r w:rsidR="00137E41" w:rsidRPr="00E20739">
        <w:rPr>
          <w:rFonts w:cstheme="minorEastAsia"/>
          <w:szCs w:val="21"/>
        </w:rPr>
        <w:t>、</w:t>
      </w:r>
      <w:r w:rsidR="00B741E0" w:rsidRPr="00E20739">
        <w:rPr>
          <w:szCs w:val="21"/>
        </w:rPr>
        <w:t>合理的に適法と</w:t>
      </w:r>
      <w:r w:rsidR="00794025" w:rsidRPr="00E20739">
        <w:rPr>
          <w:rFonts w:hint="eastAsia"/>
          <w:szCs w:val="21"/>
        </w:rPr>
        <w:t>判断</w:t>
      </w:r>
      <w:r w:rsidR="00B741E0" w:rsidRPr="00E20739">
        <w:rPr>
          <w:szCs w:val="21"/>
        </w:rPr>
        <w:t>できる権限に基づ</w:t>
      </w:r>
      <w:r w:rsidR="006916EF" w:rsidRPr="00E20739">
        <w:rPr>
          <w:rFonts w:hint="eastAsia"/>
          <w:szCs w:val="21"/>
        </w:rPr>
        <w:t>き</w:t>
      </w:r>
      <w:r w:rsidR="00B741E0" w:rsidRPr="00E20739">
        <w:rPr>
          <w:szCs w:val="21"/>
        </w:rPr>
        <w:t>開示が</w:t>
      </w:r>
      <w:r w:rsidR="006916EF" w:rsidRPr="00E20739">
        <w:rPr>
          <w:rFonts w:hint="eastAsia"/>
          <w:szCs w:val="21"/>
        </w:rPr>
        <w:t>求められ</w:t>
      </w:r>
      <w:r w:rsidR="00B741E0" w:rsidRPr="00E20739">
        <w:rPr>
          <w:szCs w:val="21"/>
        </w:rPr>
        <w:t>ている部分について</w:t>
      </w:r>
      <w:r w:rsidR="00137E41" w:rsidRPr="00E20739">
        <w:rPr>
          <w:rFonts w:cstheme="minorEastAsia"/>
          <w:szCs w:val="21"/>
        </w:rPr>
        <w:t>、</w:t>
      </w:r>
      <w:r w:rsidR="00B741E0" w:rsidRPr="00E20739">
        <w:rPr>
          <w:szCs w:val="21"/>
        </w:rPr>
        <w:t>必要最小限の範囲で機密情報を開示することができる。</w:t>
      </w:r>
      <w:r w:rsidR="008F68D6" w:rsidRPr="00E20739">
        <w:rPr>
          <w:szCs w:val="21"/>
        </w:rPr>
        <w:t>ただし</w:t>
      </w:r>
      <w:r w:rsidR="00137E41" w:rsidRPr="00E20739">
        <w:rPr>
          <w:szCs w:val="21"/>
        </w:rPr>
        <w:t>、</w:t>
      </w:r>
      <w:r w:rsidR="008F68D6" w:rsidRPr="00E20739">
        <w:rPr>
          <w:szCs w:val="21"/>
        </w:rPr>
        <w:t>機密情報を開示する</w:t>
      </w:r>
      <w:r w:rsidR="008F740B" w:rsidRPr="00E20739">
        <w:rPr>
          <w:rFonts w:hint="eastAsia"/>
          <w:szCs w:val="21"/>
        </w:rPr>
        <w:t>前に</w:t>
      </w:r>
      <w:r w:rsidR="00A44421">
        <w:rPr>
          <w:szCs w:val="21"/>
        </w:rPr>
        <w:t>当市</w:t>
      </w:r>
      <w:r w:rsidR="008F68D6" w:rsidRPr="00E20739">
        <w:rPr>
          <w:szCs w:val="21"/>
        </w:rPr>
        <w:t>に通知し</w:t>
      </w:r>
      <w:r w:rsidR="00137E41" w:rsidRPr="00E20739">
        <w:rPr>
          <w:szCs w:val="21"/>
        </w:rPr>
        <w:t>、</w:t>
      </w:r>
      <w:r w:rsidR="008F68D6" w:rsidRPr="00E20739">
        <w:rPr>
          <w:szCs w:val="21"/>
        </w:rPr>
        <w:t>機密情報</w:t>
      </w:r>
      <w:r w:rsidR="008F740B" w:rsidRPr="00E20739">
        <w:rPr>
          <w:rFonts w:hint="eastAsia"/>
          <w:szCs w:val="21"/>
        </w:rPr>
        <w:t>の</w:t>
      </w:r>
      <w:r w:rsidR="008F68D6" w:rsidRPr="00E20739">
        <w:rPr>
          <w:szCs w:val="21"/>
        </w:rPr>
        <w:t>開示差止め</w:t>
      </w:r>
      <w:r w:rsidR="002A7F29" w:rsidRPr="00E20739">
        <w:rPr>
          <w:rFonts w:hint="eastAsia"/>
          <w:szCs w:val="21"/>
        </w:rPr>
        <w:t>や</w:t>
      </w:r>
      <w:r w:rsidR="008F68D6" w:rsidRPr="00E20739">
        <w:rPr>
          <w:szCs w:val="21"/>
        </w:rPr>
        <w:t>公開防止に</w:t>
      </w:r>
      <w:r w:rsidR="005B6AD6" w:rsidRPr="00E20739">
        <w:rPr>
          <w:szCs w:val="21"/>
        </w:rPr>
        <w:t>必要な</w:t>
      </w:r>
      <w:r w:rsidR="00DF32FE" w:rsidRPr="00E20739">
        <w:rPr>
          <w:szCs w:val="21"/>
        </w:rPr>
        <w:t>手続をとる</w:t>
      </w:r>
      <w:r w:rsidR="008F68D6" w:rsidRPr="00E20739">
        <w:rPr>
          <w:szCs w:val="21"/>
        </w:rPr>
        <w:t>機会を与えるよう努めること。</w:t>
      </w:r>
      <w:r w:rsidRPr="00E20739">
        <w:rPr>
          <w:rFonts w:hint="eastAsia"/>
          <w:szCs w:val="21"/>
        </w:rPr>
        <w:t>また、受託者</w:t>
      </w:r>
      <w:r w:rsidR="008F68D6" w:rsidRPr="00E20739">
        <w:rPr>
          <w:szCs w:val="21"/>
        </w:rPr>
        <w:t>は</w:t>
      </w:r>
      <w:r w:rsidR="00137E41" w:rsidRPr="00E20739">
        <w:rPr>
          <w:szCs w:val="21"/>
        </w:rPr>
        <w:t>、</w:t>
      </w:r>
      <w:r w:rsidR="008F68D6" w:rsidRPr="00E20739">
        <w:rPr>
          <w:szCs w:val="21"/>
        </w:rPr>
        <w:t>開示先に対し</w:t>
      </w:r>
      <w:r w:rsidR="00137E41" w:rsidRPr="00E20739">
        <w:rPr>
          <w:szCs w:val="21"/>
        </w:rPr>
        <w:t>、</w:t>
      </w:r>
      <w:r w:rsidR="008F68D6" w:rsidRPr="00E20739">
        <w:rPr>
          <w:szCs w:val="21"/>
        </w:rPr>
        <w:t>当該機密情報の機密性に</w:t>
      </w:r>
      <w:r w:rsidR="002A7F29" w:rsidRPr="00E20739">
        <w:rPr>
          <w:rFonts w:hint="eastAsia"/>
          <w:szCs w:val="21"/>
        </w:rPr>
        <w:t>沿った</w:t>
      </w:r>
      <w:r w:rsidR="008F68D6" w:rsidRPr="00E20739">
        <w:rPr>
          <w:szCs w:val="21"/>
        </w:rPr>
        <w:t>取扱い</w:t>
      </w:r>
      <w:r w:rsidR="00170092" w:rsidRPr="00E20739">
        <w:rPr>
          <w:rFonts w:hint="eastAsia"/>
          <w:szCs w:val="21"/>
        </w:rPr>
        <w:t>をする</w:t>
      </w:r>
      <w:r w:rsidR="008F68D6" w:rsidRPr="00E20739">
        <w:rPr>
          <w:szCs w:val="21"/>
        </w:rPr>
        <w:t>よう要請すること。</w:t>
      </w:r>
    </w:p>
    <w:p w14:paraId="5A676FE1" w14:textId="77777777" w:rsidR="00CF4236" w:rsidRPr="00E20739" w:rsidRDefault="00CF4236" w:rsidP="00EF7078">
      <w:pPr>
        <w:pStyle w:val="aff7"/>
        <w:spacing w:line="22" w:lineRule="atLeast"/>
        <w:ind w:firstLineChars="0"/>
        <w:rPr>
          <w:szCs w:val="21"/>
        </w:rPr>
      </w:pPr>
    </w:p>
    <w:p w14:paraId="4D3BF0CA" w14:textId="77777777" w:rsidR="00692E2D" w:rsidRPr="00E20739" w:rsidRDefault="00692E2D" w:rsidP="00530F55">
      <w:pPr>
        <w:pStyle w:val="30"/>
        <w:rPr>
          <w:b/>
          <w:bCs/>
        </w:rPr>
      </w:pPr>
      <w:r w:rsidRPr="00E20739">
        <w:rPr>
          <w:b/>
          <w:bCs/>
        </w:rPr>
        <w:t xml:space="preserve">　</w:t>
      </w:r>
      <w:bookmarkStart w:id="477" w:name="_Toc140057823"/>
      <w:bookmarkStart w:id="478" w:name="_Toc165370104"/>
      <w:bookmarkStart w:id="479" w:name="_Toc183537300"/>
      <w:bookmarkStart w:id="480" w:name="_Toc237876890"/>
      <w:r w:rsidRPr="00E20739">
        <w:rPr>
          <w:b/>
          <w:bCs/>
        </w:rPr>
        <w:t>資料の取扱い</w:t>
      </w:r>
      <w:bookmarkEnd w:id="477"/>
      <w:bookmarkEnd w:id="478"/>
      <w:bookmarkEnd w:id="479"/>
      <w:bookmarkEnd w:id="480"/>
    </w:p>
    <w:p w14:paraId="0F915E5C" w14:textId="3F10058F" w:rsidR="00852AF0" w:rsidRPr="00E20739" w:rsidRDefault="0036156F" w:rsidP="00274947">
      <w:pPr>
        <w:pStyle w:val="aff7"/>
        <w:numPr>
          <w:ilvl w:val="0"/>
          <w:numId w:val="24"/>
        </w:numPr>
        <w:spacing w:line="22" w:lineRule="atLeast"/>
        <w:ind w:leftChars="405" w:left="1274" w:hangingChars="202" w:hanging="424"/>
        <w:rPr>
          <w:szCs w:val="21"/>
        </w:rPr>
      </w:pPr>
      <w:bookmarkStart w:id="481" w:name="_Toc493770458"/>
      <w:bookmarkStart w:id="482" w:name="_Toc492652440"/>
      <w:r w:rsidRPr="00E20739">
        <w:rPr>
          <w:szCs w:val="21"/>
        </w:rPr>
        <w:t xml:space="preserve">　本調達の実施に合理的に必要な範囲に限り</w:t>
      </w:r>
      <w:r w:rsidR="00137E41" w:rsidRPr="00E20739">
        <w:rPr>
          <w:rFonts w:cstheme="minorEastAsia"/>
          <w:szCs w:val="21"/>
        </w:rPr>
        <w:t>、</w:t>
      </w:r>
      <w:r w:rsidRPr="00E20739">
        <w:rPr>
          <w:szCs w:val="21"/>
        </w:rPr>
        <w:t>機密情報</w:t>
      </w:r>
      <w:r w:rsidR="00170092" w:rsidRPr="00E20739">
        <w:rPr>
          <w:rFonts w:hint="eastAsia"/>
          <w:szCs w:val="21"/>
        </w:rPr>
        <w:t>の</w:t>
      </w:r>
      <w:r w:rsidRPr="00E20739">
        <w:rPr>
          <w:szCs w:val="21"/>
        </w:rPr>
        <w:t>複製</w:t>
      </w:r>
      <w:r w:rsidR="00170092" w:rsidRPr="00E20739">
        <w:rPr>
          <w:rFonts w:hint="eastAsia"/>
          <w:szCs w:val="21"/>
        </w:rPr>
        <w:t>を許可</w:t>
      </w:r>
      <w:r w:rsidRPr="00E20739">
        <w:rPr>
          <w:szCs w:val="21"/>
        </w:rPr>
        <w:t>する。</w:t>
      </w:r>
    </w:p>
    <w:p w14:paraId="56DDB541" w14:textId="77777777" w:rsidR="0036156F" w:rsidRPr="00E20739" w:rsidRDefault="0036156F" w:rsidP="00274947">
      <w:pPr>
        <w:pStyle w:val="aff7"/>
        <w:spacing w:line="22" w:lineRule="atLeast"/>
        <w:ind w:leftChars="606" w:left="1273" w:firstLineChars="0" w:firstLine="2"/>
        <w:rPr>
          <w:szCs w:val="21"/>
        </w:rPr>
      </w:pPr>
      <w:r w:rsidRPr="00E20739">
        <w:rPr>
          <w:szCs w:val="21"/>
        </w:rPr>
        <w:t>なお</w:t>
      </w:r>
      <w:r w:rsidR="00137E41" w:rsidRPr="00E20739">
        <w:rPr>
          <w:szCs w:val="21"/>
        </w:rPr>
        <w:t>、</w:t>
      </w:r>
      <w:r w:rsidRPr="00E20739">
        <w:rPr>
          <w:szCs w:val="21"/>
        </w:rPr>
        <w:t>複製</w:t>
      </w:r>
      <w:r w:rsidR="003B1CB7" w:rsidRPr="00E20739">
        <w:rPr>
          <w:szCs w:val="21"/>
        </w:rPr>
        <w:t>した</w:t>
      </w:r>
      <w:r w:rsidRPr="00E20739">
        <w:rPr>
          <w:szCs w:val="21"/>
        </w:rPr>
        <w:t>情報についても機密情報とみなす。</w:t>
      </w:r>
    </w:p>
    <w:p w14:paraId="127F638B" w14:textId="30C4C7FE" w:rsidR="0036156F" w:rsidRPr="00E20739" w:rsidRDefault="0036156F" w:rsidP="00274947">
      <w:pPr>
        <w:pStyle w:val="aff7"/>
        <w:numPr>
          <w:ilvl w:val="0"/>
          <w:numId w:val="24"/>
        </w:numPr>
        <w:spacing w:line="22" w:lineRule="atLeast"/>
        <w:ind w:leftChars="405" w:left="1274" w:hangingChars="202" w:hanging="424"/>
        <w:rPr>
          <w:szCs w:val="21"/>
        </w:rPr>
      </w:pPr>
      <w:r w:rsidRPr="00E20739">
        <w:rPr>
          <w:szCs w:val="21"/>
        </w:rPr>
        <w:t xml:space="preserve">　</w:t>
      </w:r>
      <w:r w:rsidR="00A44421">
        <w:rPr>
          <w:szCs w:val="21"/>
        </w:rPr>
        <w:t>当市</w:t>
      </w:r>
      <w:r w:rsidR="009F28BC" w:rsidRPr="00E20739">
        <w:rPr>
          <w:rFonts w:hint="eastAsia"/>
          <w:szCs w:val="21"/>
        </w:rPr>
        <w:t>の</w:t>
      </w:r>
      <w:r w:rsidRPr="00E20739">
        <w:rPr>
          <w:szCs w:val="21"/>
        </w:rPr>
        <w:t>要求</w:t>
      </w:r>
      <w:r w:rsidR="009F28BC" w:rsidRPr="00E20739">
        <w:rPr>
          <w:rFonts w:hint="eastAsia"/>
          <w:szCs w:val="21"/>
        </w:rPr>
        <w:t>に応じて</w:t>
      </w:r>
      <w:r w:rsidR="00137E41" w:rsidRPr="00E20739">
        <w:rPr>
          <w:szCs w:val="21"/>
        </w:rPr>
        <w:t>、</w:t>
      </w:r>
      <w:r w:rsidRPr="00E20739">
        <w:rPr>
          <w:szCs w:val="21"/>
        </w:rPr>
        <w:t>機密情報を復元が困難な状態にした上で廃棄又は返却し</w:t>
      </w:r>
      <w:r w:rsidR="00137E41" w:rsidRPr="00E20739">
        <w:rPr>
          <w:szCs w:val="21"/>
        </w:rPr>
        <w:t>、</w:t>
      </w:r>
      <w:r w:rsidR="00A44421">
        <w:rPr>
          <w:szCs w:val="21"/>
        </w:rPr>
        <w:t>当市</w:t>
      </w:r>
      <w:r w:rsidR="009F28BC" w:rsidRPr="00E20739">
        <w:rPr>
          <w:rFonts w:hint="eastAsia"/>
          <w:szCs w:val="21"/>
        </w:rPr>
        <w:t>に</w:t>
      </w:r>
      <w:r w:rsidRPr="00E20739">
        <w:rPr>
          <w:szCs w:val="21"/>
        </w:rPr>
        <w:t>報告すること。</w:t>
      </w:r>
    </w:p>
    <w:p w14:paraId="3C1A98AC" w14:textId="77777777" w:rsidR="00CF4236" w:rsidRPr="00E20739" w:rsidRDefault="00CF4236" w:rsidP="00EF7078">
      <w:pPr>
        <w:pStyle w:val="aff7"/>
        <w:spacing w:line="22" w:lineRule="atLeast"/>
        <w:ind w:firstLineChars="0"/>
        <w:rPr>
          <w:szCs w:val="21"/>
        </w:rPr>
      </w:pPr>
    </w:p>
    <w:p w14:paraId="635FDBC5" w14:textId="77777777" w:rsidR="001357F2" w:rsidRPr="00E20739" w:rsidRDefault="0036156F" w:rsidP="00530F55">
      <w:pPr>
        <w:pStyle w:val="30"/>
        <w:rPr>
          <w:b/>
          <w:bCs/>
        </w:rPr>
      </w:pPr>
      <w:bookmarkStart w:id="483" w:name="_Toc492933277"/>
      <w:r w:rsidRPr="00E20739">
        <w:rPr>
          <w:b/>
          <w:bCs/>
        </w:rPr>
        <w:t xml:space="preserve">　</w:t>
      </w:r>
      <w:bookmarkStart w:id="484" w:name="_Toc140057824"/>
      <w:bookmarkStart w:id="485" w:name="_Toc165370105"/>
      <w:bookmarkStart w:id="486" w:name="_Toc183537301"/>
      <w:bookmarkStart w:id="487" w:name="_Toc237876891"/>
      <w:r w:rsidRPr="00E20739">
        <w:rPr>
          <w:b/>
          <w:bCs/>
        </w:rPr>
        <w:t>機密情報が漏えいした場合等の措置</w:t>
      </w:r>
      <w:bookmarkEnd w:id="481"/>
      <w:bookmarkEnd w:id="482"/>
      <w:bookmarkEnd w:id="483"/>
      <w:bookmarkEnd w:id="484"/>
      <w:bookmarkEnd w:id="485"/>
      <w:bookmarkEnd w:id="486"/>
      <w:bookmarkEnd w:id="487"/>
    </w:p>
    <w:p w14:paraId="6F7EF3DF" w14:textId="216A1073" w:rsidR="00311B7C" w:rsidRPr="00E20739" w:rsidRDefault="00311B7C" w:rsidP="00274947">
      <w:pPr>
        <w:pStyle w:val="31"/>
        <w:spacing w:line="22" w:lineRule="atLeast"/>
        <w:ind w:leftChars="337" w:left="708" w:firstLineChars="134" w:firstLine="281"/>
        <w:rPr>
          <w:rFonts w:asciiTheme="minorEastAsia" w:eastAsiaTheme="minorEastAsia" w:hAnsiTheme="minorEastAsia"/>
        </w:rPr>
      </w:pPr>
      <w:r w:rsidRPr="00E20739">
        <w:rPr>
          <w:rFonts w:asciiTheme="minorEastAsia" w:eastAsiaTheme="minorEastAsia" w:hAnsiTheme="minorEastAsia" w:hint="eastAsia"/>
        </w:rPr>
        <w:t>受託者は、本調達に係る業務を実施する</w:t>
      </w:r>
      <w:r w:rsidR="009F28BC" w:rsidRPr="00E20739">
        <w:rPr>
          <w:rFonts w:asciiTheme="minorEastAsia" w:eastAsiaTheme="minorEastAsia" w:hAnsiTheme="minorEastAsia" w:hint="eastAsia"/>
        </w:rPr>
        <w:t>際</w:t>
      </w:r>
      <w:r w:rsidRPr="00E20739">
        <w:rPr>
          <w:rFonts w:asciiTheme="minorEastAsia" w:eastAsiaTheme="minorEastAsia" w:hAnsiTheme="minorEastAsia" w:hint="eastAsia"/>
        </w:rPr>
        <w:t>、受託者の責めによる機密情報</w:t>
      </w:r>
      <w:r w:rsidR="00AE04DD" w:rsidRPr="00E20739">
        <w:rPr>
          <w:rFonts w:asciiTheme="minorEastAsia" w:eastAsiaTheme="minorEastAsia" w:hAnsiTheme="minorEastAsia" w:hint="eastAsia"/>
        </w:rPr>
        <w:t>の</w:t>
      </w:r>
      <w:r w:rsidRPr="00E20739">
        <w:rPr>
          <w:rFonts w:asciiTheme="minorEastAsia" w:eastAsiaTheme="minorEastAsia" w:hAnsiTheme="minorEastAsia" w:hint="eastAsia"/>
        </w:rPr>
        <w:t>漏えい事案が発生した場合、受託者の責任及び負担において、直ちに</w:t>
      </w:r>
      <w:r w:rsidR="00A44421">
        <w:rPr>
          <w:rFonts w:asciiTheme="minorEastAsia" w:eastAsiaTheme="minorEastAsia" w:hAnsiTheme="minorEastAsia" w:hint="eastAsia"/>
        </w:rPr>
        <w:t>当市</w:t>
      </w:r>
      <w:r w:rsidR="00AE04DD" w:rsidRPr="00E20739">
        <w:rPr>
          <w:rFonts w:asciiTheme="minorEastAsia" w:eastAsiaTheme="minorEastAsia" w:hAnsiTheme="minorEastAsia" w:hint="eastAsia"/>
        </w:rPr>
        <w:t>に</w:t>
      </w:r>
      <w:r w:rsidRPr="00E20739">
        <w:rPr>
          <w:rFonts w:asciiTheme="minorEastAsia" w:eastAsiaTheme="minorEastAsia" w:hAnsiTheme="minorEastAsia" w:hint="eastAsia"/>
        </w:rPr>
        <w:t>事実</w:t>
      </w:r>
      <w:r w:rsidR="00307C5E" w:rsidRPr="00E20739">
        <w:rPr>
          <w:rFonts w:asciiTheme="minorEastAsia" w:eastAsiaTheme="minorEastAsia" w:hAnsiTheme="minorEastAsia" w:hint="eastAsia"/>
        </w:rPr>
        <w:t>を</w:t>
      </w:r>
      <w:r w:rsidRPr="00E20739">
        <w:rPr>
          <w:rFonts w:asciiTheme="minorEastAsia" w:eastAsiaTheme="minorEastAsia" w:hAnsiTheme="minorEastAsia" w:hint="eastAsia"/>
        </w:rPr>
        <w:t>報告</w:t>
      </w:r>
      <w:r w:rsidR="00307C5E" w:rsidRPr="00E20739">
        <w:rPr>
          <w:rFonts w:asciiTheme="minorEastAsia" w:eastAsiaTheme="minorEastAsia" w:hAnsiTheme="minorEastAsia" w:hint="eastAsia"/>
        </w:rPr>
        <w:t>し、</w:t>
      </w:r>
      <w:r w:rsidRPr="00E20739">
        <w:rPr>
          <w:rFonts w:asciiTheme="minorEastAsia" w:eastAsiaTheme="minorEastAsia" w:hAnsiTheme="minorEastAsia" w:hint="eastAsia"/>
        </w:rPr>
        <w:t>当該機密情報</w:t>
      </w:r>
      <w:r w:rsidR="00307C5E" w:rsidRPr="00E20739">
        <w:rPr>
          <w:rFonts w:asciiTheme="minorEastAsia" w:eastAsiaTheme="minorEastAsia" w:hAnsiTheme="minorEastAsia" w:hint="eastAsia"/>
        </w:rPr>
        <w:t>の</w:t>
      </w:r>
      <w:r w:rsidRPr="00E20739">
        <w:rPr>
          <w:rFonts w:asciiTheme="minorEastAsia" w:eastAsiaTheme="minorEastAsia" w:hAnsiTheme="minorEastAsia" w:hint="eastAsia"/>
        </w:rPr>
        <w:t>回収</w:t>
      </w:r>
      <w:r w:rsidR="00307C5E" w:rsidRPr="00E20739">
        <w:rPr>
          <w:rFonts w:asciiTheme="minorEastAsia" w:eastAsiaTheme="minorEastAsia" w:hAnsiTheme="minorEastAsia" w:hint="eastAsia"/>
        </w:rPr>
        <w:t>のために</w:t>
      </w:r>
      <w:r w:rsidRPr="00E20739">
        <w:rPr>
          <w:rFonts w:asciiTheme="minorEastAsia" w:eastAsiaTheme="minorEastAsia" w:hAnsiTheme="minorEastAsia" w:hint="eastAsia"/>
        </w:rPr>
        <w:t>必要な措置を講じ、被害を最小限に抑えるよう最大限の努力を払うこと。</w:t>
      </w:r>
    </w:p>
    <w:p w14:paraId="745EB402" w14:textId="1678F952" w:rsidR="00311B7C" w:rsidRPr="00E20739" w:rsidRDefault="00311B7C" w:rsidP="00274947">
      <w:pPr>
        <w:pStyle w:val="31"/>
        <w:spacing w:line="22" w:lineRule="atLeast"/>
        <w:ind w:leftChars="337" w:left="708" w:firstLineChars="134" w:firstLine="281"/>
        <w:rPr>
          <w:rFonts w:asciiTheme="minorEastAsia" w:eastAsiaTheme="minorEastAsia" w:hAnsiTheme="minorEastAsia"/>
        </w:rPr>
      </w:pPr>
      <w:r w:rsidRPr="00E20739">
        <w:rPr>
          <w:rFonts w:asciiTheme="minorEastAsia" w:eastAsiaTheme="minorEastAsia" w:hAnsiTheme="minorEastAsia" w:hint="eastAsia"/>
        </w:rPr>
        <w:t>上記の措置に加え、受託者</w:t>
      </w:r>
      <w:r w:rsidR="00EA1574" w:rsidRPr="00E20739">
        <w:rPr>
          <w:rFonts w:asciiTheme="minorEastAsia" w:eastAsiaTheme="minorEastAsia" w:hAnsiTheme="minorEastAsia" w:hint="eastAsia"/>
        </w:rPr>
        <w:t>は自らの</w:t>
      </w:r>
      <w:r w:rsidRPr="00E20739">
        <w:rPr>
          <w:rFonts w:asciiTheme="minorEastAsia" w:eastAsiaTheme="minorEastAsia" w:hAnsiTheme="minorEastAsia" w:hint="eastAsia"/>
        </w:rPr>
        <w:t>責任</w:t>
      </w:r>
      <w:r w:rsidR="00EA1574" w:rsidRPr="00E20739">
        <w:rPr>
          <w:rFonts w:asciiTheme="minorEastAsia" w:eastAsiaTheme="minorEastAsia" w:hAnsiTheme="minorEastAsia" w:hint="eastAsia"/>
        </w:rPr>
        <w:t>と</w:t>
      </w:r>
      <w:r w:rsidRPr="00E20739">
        <w:rPr>
          <w:rFonts w:asciiTheme="minorEastAsia" w:eastAsiaTheme="minorEastAsia" w:hAnsiTheme="minorEastAsia" w:hint="eastAsia"/>
        </w:rPr>
        <w:t>負担において、速やかに次</w:t>
      </w:r>
      <w:r w:rsidR="00EA1574" w:rsidRPr="00E20739">
        <w:rPr>
          <w:rFonts w:asciiTheme="minorEastAsia" w:eastAsiaTheme="minorEastAsia" w:hAnsiTheme="minorEastAsia" w:hint="eastAsia"/>
        </w:rPr>
        <w:t>の</w:t>
      </w:r>
      <w:r w:rsidRPr="00E20739">
        <w:rPr>
          <w:rFonts w:asciiTheme="minorEastAsia" w:eastAsiaTheme="minorEastAsia" w:hAnsiTheme="minorEastAsia" w:hint="eastAsia"/>
        </w:rPr>
        <w:t>措置を講じること。</w:t>
      </w:r>
    </w:p>
    <w:p w14:paraId="702CB69F" w14:textId="77777777" w:rsidR="00311B7C" w:rsidRPr="00E20739" w:rsidRDefault="00311B7C" w:rsidP="00274947">
      <w:pPr>
        <w:pStyle w:val="a1"/>
        <w:numPr>
          <w:ilvl w:val="0"/>
          <w:numId w:val="0"/>
        </w:numPr>
        <w:spacing w:line="22" w:lineRule="atLeast"/>
        <w:ind w:leftChars="405" w:left="1274" w:hangingChars="202" w:hanging="424"/>
        <w:jc w:val="left"/>
        <w:rPr>
          <w:rFonts w:asciiTheme="minorEastAsia" w:eastAsiaTheme="minorEastAsia" w:hAnsiTheme="minorEastAsia"/>
        </w:rPr>
      </w:pPr>
      <w:r w:rsidRPr="00E20739">
        <w:rPr>
          <w:rFonts w:asciiTheme="minorEastAsia" w:eastAsiaTheme="minorEastAsia" w:hAnsiTheme="minorEastAsia" w:cstheme="minorEastAsia" w:hint="eastAsia"/>
        </w:rPr>
        <w:t>ア</w:t>
      </w:r>
      <w:r w:rsidRPr="00E20739">
        <w:rPr>
          <w:rFonts w:asciiTheme="minorEastAsia" w:eastAsiaTheme="minorEastAsia" w:hAnsiTheme="minorEastAsia" w:hint="eastAsia"/>
        </w:rPr>
        <w:t xml:space="preserve">　機密情報漏えい事案の内容及び影響範囲の調査・報告</w:t>
      </w:r>
    </w:p>
    <w:p w14:paraId="7E66E260" w14:textId="77777777" w:rsidR="00311B7C" w:rsidRPr="00E20739" w:rsidRDefault="00311B7C" w:rsidP="00274947">
      <w:pPr>
        <w:pStyle w:val="a1"/>
        <w:numPr>
          <w:ilvl w:val="0"/>
          <w:numId w:val="0"/>
        </w:numPr>
        <w:spacing w:line="22" w:lineRule="atLeast"/>
        <w:ind w:leftChars="405" w:left="1274" w:hangingChars="202" w:hanging="424"/>
        <w:jc w:val="left"/>
        <w:rPr>
          <w:rFonts w:asciiTheme="minorEastAsia" w:eastAsiaTheme="minorEastAsia" w:hAnsiTheme="minorEastAsia"/>
        </w:rPr>
      </w:pPr>
      <w:r w:rsidRPr="00E20739">
        <w:rPr>
          <w:rFonts w:asciiTheme="minorEastAsia" w:eastAsiaTheme="minorEastAsia" w:hAnsiTheme="minorEastAsia" w:cstheme="minorEastAsia" w:hint="eastAsia"/>
        </w:rPr>
        <w:t>イ</w:t>
      </w:r>
      <w:r w:rsidRPr="00E20739">
        <w:rPr>
          <w:rFonts w:asciiTheme="minorEastAsia" w:eastAsiaTheme="minorEastAsia" w:hAnsiTheme="minorEastAsia" w:hint="eastAsia"/>
        </w:rPr>
        <w:t xml:space="preserve">　機密情報漏えい事案に対応するための手順等の作成・報告</w:t>
      </w:r>
    </w:p>
    <w:p w14:paraId="4C077D60" w14:textId="77777777" w:rsidR="00311B7C" w:rsidRPr="00E20739" w:rsidRDefault="00311B7C" w:rsidP="00274947">
      <w:pPr>
        <w:pStyle w:val="a1"/>
        <w:numPr>
          <w:ilvl w:val="0"/>
          <w:numId w:val="0"/>
        </w:numPr>
        <w:spacing w:line="22" w:lineRule="atLeast"/>
        <w:ind w:leftChars="405" w:left="1274" w:hangingChars="202" w:hanging="424"/>
        <w:jc w:val="left"/>
        <w:rPr>
          <w:rFonts w:asciiTheme="minorEastAsia" w:eastAsiaTheme="minorEastAsia" w:hAnsiTheme="minorEastAsia"/>
        </w:rPr>
      </w:pPr>
      <w:r w:rsidRPr="00E20739">
        <w:rPr>
          <w:rFonts w:asciiTheme="minorEastAsia" w:eastAsiaTheme="minorEastAsia" w:hAnsiTheme="minorEastAsia" w:cstheme="minorEastAsia" w:hint="eastAsia"/>
        </w:rPr>
        <w:t>ウ</w:t>
      </w:r>
      <w:r w:rsidRPr="00E20739">
        <w:rPr>
          <w:rFonts w:asciiTheme="minorEastAsia" w:eastAsiaTheme="minorEastAsia" w:hAnsiTheme="minorEastAsia" w:hint="eastAsia"/>
        </w:rPr>
        <w:t xml:space="preserve">　機密情報漏えい事案に対応するための対応手順等に基づく措置の実施</w:t>
      </w:r>
    </w:p>
    <w:p w14:paraId="5661B97E" w14:textId="77777777" w:rsidR="00311B7C" w:rsidRPr="00E20739" w:rsidRDefault="00311B7C" w:rsidP="00274947">
      <w:pPr>
        <w:pStyle w:val="a1"/>
        <w:numPr>
          <w:ilvl w:val="0"/>
          <w:numId w:val="0"/>
        </w:numPr>
        <w:spacing w:line="22" w:lineRule="atLeast"/>
        <w:ind w:leftChars="405" w:left="1274" w:hangingChars="202" w:hanging="424"/>
        <w:jc w:val="left"/>
        <w:rPr>
          <w:rFonts w:asciiTheme="minorEastAsia" w:eastAsiaTheme="minorEastAsia" w:hAnsiTheme="minorEastAsia"/>
        </w:rPr>
      </w:pPr>
      <w:r w:rsidRPr="00E20739">
        <w:rPr>
          <w:rFonts w:asciiTheme="minorEastAsia" w:eastAsiaTheme="minorEastAsia" w:hAnsiTheme="minorEastAsia" w:cstheme="minorEastAsia" w:hint="eastAsia"/>
        </w:rPr>
        <w:t>エ</w:t>
      </w:r>
      <w:r w:rsidRPr="00E20739">
        <w:rPr>
          <w:rFonts w:asciiTheme="minorEastAsia" w:eastAsiaTheme="minorEastAsia" w:hAnsiTheme="minorEastAsia" w:hint="eastAsia"/>
        </w:rPr>
        <w:t xml:space="preserve">　機密情報漏えい事案によって被害を受けたシステムの復旧措置</w:t>
      </w:r>
    </w:p>
    <w:p w14:paraId="7E160D02" w14:textId="61056C98" w:rsidR="00311B7C" w:rsidRPr="00E20739" w:rsidRDefault="00311B7C" w:rsidP="00274947">
      <w:pPr>
        <w:pStyle w:val="a1"/>
        <w:numPr>
          <w:ilvl w:val="0"/>
          <w:numId w:val="0"/>
        </w:numPr>
        <w:spacing w:line="22" w:lineRule="atLeast"/>
        <w:ind w:leftChars="405" w:left="1274" w:hangingChars="202" w:hanging="424"/>
        <w:jc w:val="left"/>
        <w:rPr>
          <w:rFonts w:asciiTheme="minorEastAsia" w:eastAsiaTheme="minorEastAsia" w:hAnsiTheme="minorEastAsia"/>
        </w:rPr>
      </w:pPr>
      <w:r w:rsidRPr="00E20739">
        <w:rPr>
          <w:rFonts w:asciiTheme="minorEastAsia" w:eastAsiaTheme="minorEastAsia" w:hAnsiTheme="minorEastAsia" w:cstheme="minorEastAsia" w:hint="eastAsia"/>
        </w:rPr>
        <w:t>オ</w:t>
      </w:r>
      <w:r w:rsidRPr="00E20739">
        <w:rPr>
          <w:rFonts w:asciiTheme="minorEastAsia" w:eastAsiaTheme="minorEastAsia" w:hAnsiTheme="minorEastAsia" w:hint="eastAsia"/>
        </w:rPr>
        <w:t xml:space="preserve">　</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の指示に基づく措置の実施</w:t>
      </w:r>
    </w:p>
    <w:p w14:paraId="2EFDF7B2" w14:textId="77777777" w:rsidR="00311B7C" w:rsidRPr="00E20739" w:rsidRDefault="00311B7C" w:rsidP="00274947">
      <w:pPr>
        <w:pStyle w:val="a1"/>
        <w:numPr>
          <w:ilvl w:val="0"/>
          <w:numId w:val="0"/>
        </w:numPr>
        <w:spacing w:line="22" w:lineRule="atLeast"/>
        <w:ind w:leftChars="405" w:left="1274" w:hangingChars="202" w:hanging="424"/>
        <w:jc w:val="left"/>
        <w:rPr>
          <w:rFonts w:asciiTheme="minorEastAsia" w:eastAsiaTheme="minorEastAsia" w:hAnsiTheme="minorEastAsia"/>
        </w:rPr>
      </w:pPr>
      <w:r w:rsidRPr="00E20739">
        <w:rPr>
          <w:rFonts w:asciiTheme="minorEastAsia" w:eastAsiaTheme="minorEastAsia" w:hAnsiTheme="minorEastAsia" w:cstheme="minorEastAsia" w:hint="eastAsia"/>
        </w:rPr>
        <w:t>カ</w:t>
      </w:r>
      <w:r w:rsidRPr="00E20739">
        <w:rPr>
          <w:rFonts w:asciiTheme="minorEastAsia" w:eastAsiaTheme="minorEastAsia" w:hAnsiTheme="minorEastAsia" w:hint="eastAsia"/>
        </w:rPr>
        <w:t xml:space="preserve">　機密情報漏えい事案の具体的内容及び原因並びに実施した対応措置等を内容とする報告書の作成及び提出</w:t>
      </w:r>
    </w:p>
    <w:p w14:paraId="601425C7" w14:textId="046B4889" w:rsidR="00311B7C" w:rsidRPr="00E20739" w:rsidRDefault="00311B7C" w:rsidP="00274947">
      <w:pPr>
        <w:pStyle w:val="a1"/>
        <w:numPr>
          <w:ilvl w:val="0"/>
          <w:numId w:val="0"/>
        </w:numPr>
        <w:spacing w:line="22" w:lineRule="atLeast"/>
        <w:ind w:leftChars="405" w:left="1274" w:hangingChars="202" w:hanging="424"/>
        <w:jc w:val="left"/>
        <w:rPr>
          <w:rFonts w:asciiTheme="minorEastAsia" w:eastAsiaTheme="minorEastAsia" w:hAnsiTheme="minorEastAsia"/>
        </w:rPr>
      </w:pPr>
      <w:r w:rsidRPr="00E20739">
        <w:rPr>
          <w:rFonts w:asciiTheme="minorEastAsia" w:eastAsiaTheme="minorEastAsia" w:hAnsiTheme="minorEastAsia" w:cstheme="minorEastAsia" w:hint="eastAsia"/>
        </w:rPr>
        <w:t>キ</w:t>
      </w:r>
      <w:r w:rsidRPr="00E20739">
        <w:rPr>
          <w:rFonts w:asciiTheme="minorEastAsia" w:eastAsiaTheme="minorEastAsia" w:hAnsiTheme="minorEastAsia" w:hint="eastAsia"/>
        </w:rPr>
        <w:t xml:space="preserve">　再発防止対策の迅速な立案及び提出並びに</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が承認した後における同対策の実施</w:t>
      </w:r>
    </w:p>
    <w:p w14:paraId="7FFA3362" w14:textId="4B7BE078" w:rsidR="00311B7C" w:rsidRPr="00E20739" w:rsidRDefault="00311B7C" w:rsidP="00274947">
      <w:pPr>
        <w:pStyle w:val="a1"/>
        <w:numPr>
          <w:ilvl w:val="0"/>
          <w:numId w:val="0"/>
        </w:numPr>
        <w:spacing w:line="22" w:lineRule="atLeast"/>
        <w:ind w:leftChars="405" w:left="1274" w:hangingChars="202" w:hanging="424"/>
        <w:jc w:val="left"/>
        <w:rPr>
          <w:rFonts w:asciiTheme="minorEastAsia" w:eastAsiaTheme="minorEastAsia" w:hAnsiTheme="minorEastAsia"/>
        </w:rPr>
      </w:pPr>
      <w:r w:rsidRPr="00E20739">
        <w:rPr>
          <w:rFonts w:asciiTheme="minorEastAsia" w:eastAsiaTheme="minorEastAsia" w:hAnsiTheme="minorEastAsia" w:cstheme="minorEastAsia" w:hint="eastAsia"/>
        </w:rPr>
        <w:t>ク</w:t>
      </w:r>
      <w:r w:rsidRPr="00E20739">
        <w:rPr>
          <w:rFonts w:asciiTheme="minorEastAsia" w:eastAsiaTheme="minorEastAsia" w:hAnsiTheme="minorEastAsia" w:hint="eastAsia"/>
        </w:rPr>
        <w:t xml:space="preserve">　情報セキュリティインシデント</w:t>
      </w:r>
      <w:r w:rsidR="0046363E" w:rsidRPr="00E20739">
        <w:rPr>
          <w:rFonts w:asciiTheme="minorEastAsia" w:eastAsiaTheme="minorEastAsia" w:hAnsiTheme="minorEastAsia" w:hint="eastAsia"/>
        </w:rPr>
        <w:t>の</w:t>
      </w:r>
      <w:r w:rsidRPr="00E20739">
        <w:rPr>
          <w:rFonts w:asciiTheme="minorEastAsia" w:eastAsiaTheme="minorEastAsia" w:hAnsiTheme="minorEastAsia" w:hint="eastAsia"/>
        </w:rPr>
        <w:t>発生</w:t>
      </w:r>
      <w:r w:rsidR="0046363E" w:rsidRPr="00E20739">
        <w:rPr>
          <w:rFonts w:asciiTheme="minorEastAsia" w:eastAsiaTheme="minorEastAsia" w:hAnsiTheme="minorEastAsia" w:hint="eastAsia"/>
        </w:rPr>
        <w:t>や</w:t>
      </w:r>
      <w:r w:rsidRPr="00E20739">
        <w:rPr>
          <w:rFonts w:asciiTheme="minorEastAsia" w:eastAsiaTheme="minorEastAsia" w:hAnsiTheme="minorEastAsia" w:hint="eastAsia"/>
        </w:rPr>
        <w:t>発生</w:t>
      </w:r>
      <w:r w:rsidR="008D567B" w:rsidRPr="00E20739">
        <w:rPr>
          <w:rFonts w:asciiTheme="minorEastAsia" w:eastAsiaTheme="minorEastAsia" w:hAnsiTheme="minorEastAsia" w:hint="eastAsia"/>
        </w:rPr>
        <w:t>の</w:t>
      </w:r>
      <w:r w:rsidRPr="00E20739">
        <w:rPr>
          <w:rFonts w:asciiTheme="minorEastAsia" w:eastAsiaTheme="minorEastAsia" w:hAnsiTheme="minorEastAsia" w:hint="eastAsia"/>
        </w:rPr>
        <w:t>可能性</w:t>
      </w:r>
      <w:r w:rsidR="008D567B" w:rsidRPr="00E20739">
        <w:rPr>
          <w:rFonts w:asciiTheme="minorEastAsia" w:eastAsiaTheme="minorEastAsia" w:hAnsiTheme="minorEastAsia" w:hint="eastAsia"/>
        </w:rPr>
        <w:t>、あるいは</w:t>
      </w:r>
      <w:r w:rsidRPr="00E20739">
        <w:rPr>
          <w:rFonts w:asciiTheme="minorEastAsia" w:eastAsiaTheme="minorEastAsia" w:hAnsiTheme="minorEastAsia" w:hint="eastAsia"/>
        </w:rPr>
        <w:t>情報等の目的以外利用を認知した場合、</w:t>
      </w:r>
      <w:r w:rsidR="008D567B" w:rsidRPr="00E20739">
        <w:rPr>
          <w:rFonts w:asciiTheme="minorEastAsia" w:eastAsiaTheme="minorEastAsia" w:hAnsiTheme="minorEastAsia" w:hint="eastAsia"/>
        </w:rPr>
        <w:t>受託者は</w:t>
      </w:r>
      <w:r w:rsidRPr="00E20739">
        <w:rPr>
          <w:rFonts w:asciiTheme="minorEastAsia" w:eastAsiaTheme="minorEastAsia" w:hAnsiTheme="minorEastAsia" w:cstheme="minorEastAsia" w:hint="eastAsia"/>
        </w:rPr>
        <w:t>直ち</w:t>
      </w:r>
      <w:r w:rsidRPr="00E20739">
        <w:rPr>
          <w:rFonts w:asciiTheme="minorEastAsia" w:eastAsiaTheme="minorEastAsia" w:hAnsiTheme="minorEastAsia" w:hint="eastAsia"/>
        </w:rPr>
        <w:t>に</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へ報告</w:t>
      </w:r>
    </w:p>
    <w:p w14:paraId="3C922C9D" w14:textId="77777777" w:rsidR="004E1A80" w:rsidRPr="00E20739" w:rsidRDefault="004E1A80" w:rsidP="00EF7078">
      <w:pPr>
        <w:pStyle w:val="a1"/>
        <w:numPr>
          <w:ilvl w:val="0"/>
          <w:numId w:val="0"/>
        </w:numPr>
        <w:spacing w:line="22" w:lineRule="atLeast"/>
        <w:ind w:left="851" w:hanging="284"/>
        <w:jc w:val="left"/>
        <w:rPr>
          <w:rFonts w:asciiTheme="minorEastAsia" w:eastAsiaTheme="minorEastAsia" w:hAnsiTheme="minorEastAsia"/>
        </w:rPr>
      </w:pPr>
    </w:p>
    <w:p w14:paraId="4EC6602C" w14:textId="77777777" w:rsidR="001357F2" w:rsidRPr="00E20739" w:rsidRDefault="001357F2" w:rsidP="00530F55">
      <w:pPr>
        <w:pStyle w:val="30"/>
        <w:rPr>
          <w:b/>
          <w:bCs/>
        </w:rPr>
      </w:pPr>
      <w:bookmarkStart w:id="488" w:name="_Toc493770460"/>
      <w:bookmarkStart w:id="489" w:name="_Toc492652442"/>
      <w:bookmarkStart w:id="490" w:name="_Toc492933279"/>
      <w:r w:rsidRPr="00E20739">
        <w:rPr>
          <w:b/>
          <w:bCs/>
        </w:rPr>
        <w:t xml:space="preserve">　</w:t>
      </w:r>
      <w:bookmarkStart w:id="491" w:name="_Toc140057825"/>
      <w:bookmarkStart w:id="492" w:name="_Toc165370106"/>
      <w:bookmarkStart w:id="493" w:name="_Toc183537302"/>
      <w:bookmarkStart w:id="494" w:name="_Toc237876892"/>
      <w:r w:rsidRPr="00E20739">
        <w:rPr>
          <w:b/>
          <w:bCs/>
        </w:rPr>
        <w:t>契約終了時における機密情報の取扱い</w:t>
      </w:r>
      <w:bookmarkEnd w:id="488"/>
      <w:bookmarkEnd w:id="489"/>
      <w:bookmarkEnd w:id="490"/>
      <w:bookmarkEnd w:id="491"/>
      <w:bookmarkEnd w:id="492"/>
      <w:bookmarkEnd w:id="493"/>
      <w:bookmarkEnd w:id="494"/>
    </w:p>
    <w:p w14:paraId="2B64495C" w14:textId="619B0801" w:rsidR="00311B7C" w:rsidRPr="00E20739" w:rsidRDefault="00311B7C" w:rsidP="00274947">
      <w:pPr>
        <w:pStyle w:val="31"/>
        <w:spacing w:line="22" w:lineRule="atLeast"/>
        <w:ind w:leftChars="337" w:left="708" w:firstLineChars="134" w:firstLine="281"/>
        <w:rPr>
          <w:rFonts w:asciiTheme="minorEastAsia" w:eastAsiaTheme="minorEastAsia" w:hAnsiTheme="minorEastAsia"/>
        </w:rPr>
      </w:pPr>
      <w:r w:rsidRPr="00E20739">
        <w:rPr>
          <w:rFonts w:asciiTheme="minorEastAsia" w:eastAsiaTheme="minorEastAsia" w:hAnsiTheme="minorEastAsia" w:hint="eastAsia"/>
        </w:rPr>
        <w:t>受託者は、本契約の終了時に</w:t>
      </w:r>
      <w:r w:rsidRPr="00E20739">
        <w:rPr>
          <w:rFonts w:asciiTheme="minorEastAsia" w:eastAsiaTheme="minorEastAsia" w:hAnsiTheme="minorEastAsia" w:cstheme="minorEastAsia" w:hint="eastAsia"/>
        </w:rPr>
        <w:t>機密情報</w:t>
      </w:r>
      <w:r w:rsidR="008D567B" w:rsidRPr="00E20739">
        <w:rPr>
          <w:rFonts w:asciiTheme="minorEastAsia" w:eastAsiaTheme="minorEastAsia" w:hAnsiTheme="minorEastAsia" w:cstheme="minorEastAsia" w:hint="eastAsia"/>
        </w:rPr>
        <w:t>の</w:t>
      </w:r>
      <w:r w:rsidR="00993CA6" w:rsidRPr="00E20739">
        <w:rPr>
          <w:rFonts w:asciiTheme="minorEastAsia" w:eastAsiaTheme="minorEastAsia" w:hAnsiTheme="minorEastAsia" w:cstheme="minorEastAsia" w:hint="eastAsia"/>
        </w:rPr>
        <w:t>取扱いについて、</w:t>
      </w:r>
      <w:r w:rsidRPr="00E20739">
        <w:rPr>
          <w:rFonts w:asciiTheme="minorEastAsia" w:eastAsiaTheme="minorEastAsia" w:hAnsiTheme="minorEastAsia" w:cstheme="minorEastAsia" w:hint="eastAsia"/>
        </w:rPr>
        <w:t>廃棄するか返却するかを記載した一覧を作成し、</w:t>
      </w:r>
      <w:r w:rsidR="00A44421">
        <w:rPr>
          <w:rFonts w:asciiTheme="minorEastAsia" w:eastAsiaTheme="minorEastAsia" w:hAnsiTheme="minorEastAsia" w:cstheme="minorEastAsia" w:hint="eastAsia"/>
        </w:rPr>
        <w:t>当市</w:t>
      </w:r>
      <w:r w:rsidRPr="00E20739">
        <w:rPr>
          <w:rFonts w:asciiTheme="minorEastAsia" w:eastAsiaTheme="minorEastAsia" w:hAnsiTheme="minorEastAsia" w:cstheme="minorEastAsia" w:hint="eastAsia"/>
        </w:rPr>
        <w:t>の確認を得るものとする。</w:t>
      </w:r>
      <w:r w:rsidR="00A44421">
        <w:rPr>
          <w:rFonts w:asciiTheme="minorEastAsia" w:eastAsiaTheme="minorEastAsia" w:hAnsiTheme="minorEastAsia" w:cstheme="minorEastAsia" w:hint="eastAsia"/>
        </w:rPr>
        <w:t>当市</w:t>
      </w:r>
      <w:r w:rsidRPr="00E20739">
        <w:rPr>
          <w:rFonts w:asciiTheme="minorEastAsia" w:eastAsiaTheme="minorEastAsia" w:hAnsiTheme="minorEastAsia" w:cstheme="minorEastAsia" w:hint="eastAsia"/>
        </w:rPr>
        <w:t>の確認後、廃棄する機密情報は、復元が困難な状態にした上で廃棄し、形跡とともに</w:t>
      </w:r>
      <w:r w:rsidR="00A44421">
        <w:rPr>
          <w:rFonts w:asciiTheme="minorEastAsia" w:eastAsiaTheme="minorEastAsia" w:hAnsiTheme="minorEastAsia" w:cstheme="minorEastAsia" w:hint="eastAsia"/>
        </w:rPr>
        <w:t>当市</w:t>
      </w:r>
      <w:r w:rsidRPr="00E20739">
        <w:rPr>
          <w:rFonts w:asciiTheme="minorEastAsia" w:eastAsiaTheme="minorEastAsia" w:hAnsiTheme="minorEastAsia" w:cstheme="minorEastAsia" w:hint="eastAsia"/>
        </w:rPr>
        <w:t>の確認を得るものとする。返却する機密情報は、</w:t>
      </w:r>
      <w:r w:rsidR="00A44421">
        <w:rPr>
          <w:rFonts w:asciiTheme="minorEastAsia" w:eastAsiaTheme="minorEastAsia" w:hAnsiTheme="minorEastAsia" w:cstheme="minorEastAsia" w:hint="eastAsia"/>
        </w:rPr>
        <w:t>当市</w:t>
      </w:r>
      <w:r w:rsidRPr="00E20739">
        <w:rPr>
          <w:rFonts w:asciiTheme="minorEastAsia" w:eastAsiaTheme="minorEastAsia" w:hAnsiTheme="minorEastAsia" w:cstheme="minorEastAsia" w:hint="eastAsia"/>
        </w:rPr>
        <w:t>に返却する</w:t>
      </w:r>
      <w:r w:rsidR="00253BC2" w:rsidRPr="00E20739">
        <w:rPr>
          <w:rFonts w:asciiTheme="minorEastAsia" w:eastAsiaTheme="minorEastAsia" w:hAnsiTheme="minorEastAsia" w:cstheme="minorEastAsia" w:hint="eastAsia"/>
        </w:rPr>
        <w:t>ものとする</w:t>
      </w:r>
      <w:r w:rsidRPr="00E20739">
        <w:rPr>
          <w:rFonts w:asciiTheme="minorEastAsia" w:eastAsiaTheme="minorEastAsia" w:hAnsiTheme="minorEastAsia" w:cstheme="minorEastAsia" w:hint="eastAsia"/>
        </w:rPr>
        <w:t>。受託者は、本契約の終了後</w:t>
      </w:r>
      <w:r w:rsidRPr="00E20739">
        <w:rPr>
          <w:rFonts w:asciiTheme="minorEastAsia" w:eastAsiaTheme="minorEastAsia" w:hAnsiTheme="minorEastAsia" w:hint="eastAsia"/>
        </w:rPr>
        <w:t>、機密情報である一切の書面又は電子データを保持し</w:t>
      </w:r>
      <w:r w:rsidR="008F7469" w:rsidRPr="00E20739">
        <w:rPr>
          <w:rFonts w:asciiTheme="minorEastAsia" w:eastAsiaTheme="minorEastAsia" w:hAnsiTheme="minorEastAsia" w:hint="eastAsia"/>
        </w:rPr>
        <w:t>てはならない</w:t>
      </w:r>
      <w:r w:rsidRPr="00E20739">
        <w:rPr>
          <w:rFonts w:asciiTheme="minorEastAsia" w:eastAsiaTheme="minorEastAsia" w:hAnsiTheme="minorEastAsia" w:hint="eastAsia"/>
        </w:rPr>
        <w:t>。ただし、契約不適合責任を全うする上で必要な情報など、契約終了後も保持を継続すべき機密情報が</w:t>
      </w:r>
      <w:r w:rsidRPr="00E20739">
        <w:rPr>
          <w:rFonts w:asciiTheme="minorEastAsia" w:eastAsiaTheme="minorEastAsia" w:hAnsiTheme="minorEastAsia" w:cstheme="minorEastAsia" w:hint="eastAsia"/>
        </w:rPr>
        <w:t>存在</w:t>
      </w:r>
      <w:r w:rsidRPr="00E20739">
        <w:rPr>
          <w:rFonts w:asciiTheme="minorEastAsia" w:eastAsiaTheme="minorEastAsia" w:hAnsiTheme="minorEastAsia" w:hint="eastAsia"/>
        </w:rPr>
        <w:t>するときは、</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に申し出てその取扱いについて協議の上、承認が得られた場合に限り必要最小限の範囲で機密情報の保持を継続することができるものとする。</w:t>
      </w:r>
    </w:p>
    <w:p w14:paraId="415F0BF0" w14:textId="77777777" w:rsidR="001357F2" w:rsidRPr="00E20739" w:rsidRDefault="001357F2" w:rsidP="00274947">
      <w:pPr>
        <w:pStyle w:val="31"/>
        <w:spacing w:line="22" w:lineRule="atLeast"/>
        <w:ind w:leftChars="337" w:left="708" w:firstLineChars="134" w:firstLine="281"/>
        <w:rPr>
          <w:rFonts w:asciiTheme="minorEastAsia" w:eastAsiaTheme="minorEastAsia" w:hAnsiTheme="minorEastAsia"/>
        </w:rPr>
      </w:pPr>
      <w:r w:rsidRPr="00E20739">
        <w:rPr>
          <w:rFonts w:asciiTheme="minorEastAsia" w:eastAsiaTheme="minorEastAsia" w:hAnsiTheme="minorEastAsia"/>
        </w:rPr>
        <w:t>なお</w:t>
      </w:r>
      <w:r w:rsidR="00137E41" w:rsidRPr="00E20739">
        <w:rPr>
          <w:rFonts w:asciiTheme="minorEastAsia" w:eastAsiaTheme="minorEastAsia" w:hAnsiTheme="minorEastAsia"/>
        </w:rPr>
        <w:t>、</w:t>
      </w:r>
      <w:r w:rsidR="00311B7C" w:rsidRPr="00E20739">
        <w:rPr>
          <w:rFonts w:asciiTheme="minorEastAsia" w:eastAsiaTheme="minorEastAsia" w:hAnsiTheme="minorEastAsia" w:hint="eastAsia"/>
        </w:rPr>
        <w:t>受託者</w:t>
      </w:r>
      <w:r w:rsidRPr="00E20739">
        <w:rPr>
          <w:rFonts w:asciiTheme="minorEastAsia" w:eastAsiaTheme="minorEastAsia" w:hAnsiTheme="minorEastAsia"/>
        </w:rPr>
        <w:t>は</w:t>
      </w:r>
      <w:r w:rsidR="00137E41" w:rsidRPr="00E20739">
        <w:rPr>
          <w:rFonts w:asciiTheme="minorEastAsia" w:eastAsiaTheme="minorEastAsia" w:hAnsiTheme="minorEastAsia"/>
        </w:rPr>
        <w:t>、</w:t>
      </w:r>
      <w:r w:rsidRPr="00E20739">
        <w:rPr>
          <w:rFonts w:asciiTheme="minorEastAsia" w:eastAsiaTheme="minorEastAsia" w:hAnsiTheme="minorEastAsia"/>
        </w:rPr>
        <w:t>本調達に係る業務上知り得た機密情報については</w:t>
      </w:r>
      <w:r w:rsidR="00137E41" w:rsidRPr="00E20739">
        <w:rPr>
          <w:rFonts w:asciiTheme="minorEastAsia" w:eastAsiaTheme="minorEastAsia" w:hAnsiTheme="minorEastAsia"/>
        </w:rPr>
        <w:t>、</w:t>
      </w:r>
      <w:r w:rsidRPr="00E20739">
        <w:rPr>
          <w:rFonts w:asciiTheme="minorEastAsia" w:eastAsiaTheme="minorEastAsia" w:hAnsiTheme="minorEastAsia"/>
        </w:rPr>
        <w:t>契約終了後においても機密保持義務を負うものとする。</w:t>
      </w:r>
    </w:p>
    <w:p w14:paraId="7659D4E5" w14:textId="77777777" w:rsidR="002166DC" w:rsidRPr="00E20739" w:rsidRDefault="002166DC" w:rsidP="00EF7078">
      <w:pPr>
        <w:pStyle w:val="31"/>
        <w:spacing w:line="22" w:lineRule="atLeast"/>
        <w:ind w:left="567" w:firstLine="210"/>
        <w:rPr>
          <w:rFonts w:asciiTheme="minorEastAsia" w:eastAsiaTheme="minorEastAsia" w:hAnsiTheme="minorEastAsia"/>
        </w:rPr>
      </w:pPr>
    </w:p>
    <w:p w14:paraId="6F4945CE" w14:textId="77777777" w:rsidR="002166DC" w:rsidRPr="00E20739" w:rsidRDefault="002166DC" w:rsidP="00530F55">
      <w:pPr>
        <w:pStyle w:val="20"/>
        <w:ind w:left="708"/>
      </w:pPr>
      <w:r w:rsidRPr="00E20739">
        <w:lastRenderedPageBreak/>
        <w:t xml:space="preserve">　</w:t>
      </w:r>
      <w:bookmarkStart w:id="495" w:name="_Toc140057826"/>
      <w:bookmarkStart w:id="496" w:name="_Toc165370107"/>
      <w:bookmarkStart w:id="497" w:name="_Toc183537303"/>
      <w:bookmarkStart w:id="498" w:name="_Toc237876893"/>
      <w:bookmarkStart w:id="499" w:name="_Hlk170763018"/>
      <w:r w:rsidRPr="00E20739">
        <w:t>個人情報保護に関する事項</w:t>
      </w:r>
      <w:bookmarkStart w:id="500" w:name="_Toc165370108"/>
      <w:bookmarkEnd w:id="495"/>
      <w:bookmarkEnd w:id="496"/>
      <w:bookmarkEnd w:id="497"/>
      <w:bookmarkEnd w:id="500"/>
      <w:bookmarkEnd w:id="498"/>
    </w:p>
    <w:p w14:paraId="6907F056" w14:textId="77777777" w:rsidR="00311B7C" w:rsidRPr="00E20739" w:rsidRDefault="00311B7C" w:rsidP="00530F55">
      <w:pPr>
        <w:pStyle w:val="30"/>
        <w:rPr>
          <w:b/>
          <w:bCs/>
        </w:rPr>
      </w:pPr>
      <w:bookmarkStart w:id="501" w:name="_Hlk170414051"/>
      <w:r w:rsidRPr="00E20739">
        <w:rPr>
          <w:b/>
          <w:bCs/>
        </w:rPr>
        <w:t xml:space="preserve">　</w:t>
      </w:r>
      <w:bookmarkStart w:id="502" w:name="_Toc183537304"/>
      <w:bookmarkStart w:id="503" w:name="_Toc237876894"/>
      <w:r w:rsidRPr="00E20739">
        <w:rPr>
          <w:b/>
          <w:bCs/>
        </w:rPr>
        <w:t>個人情報等の取扱い</w:t>
      </w:r>
      <w:bookmarkEnd w:id="502"/>
      <w:bookmarkEnd w:id="503"/>
    </w:p>
    <w:p w14:paraId="709C00DC" w14:textId="77777777" w:rsidR="00311B7C" w:rsidRPr="00E20739" w:rsidRDefault="00311B7C" w:rsidP="00274947">
      <w:pPr>
        <w:pStyle w:val="36"/>
        <w:spacing w:line="22" w:lineRule="atLeast"/>
        <w:ind w:leftChars="405" w:left="1274" w:hangingChars="202" w:hanging="424"/>
        <w:rPr>
          <w:rFonts w:asciiTheme="minorEastAsia" w:eastAsiaTheme="minorEastAsia" w:hAnsiTheme="minorEastAsia"/>
        </w:rPr>
      </w:pPr>
      <w:r w:rsidRPr="00E20739">
        <w:rPr>
          <w:rFonts w:asciiTheme="minorEastAsia" w:eastAsiaTheme="minorEastAsia" w:hAnsiTheme="minorEastAsia" w:hint="eastAsia"/>
        </w:rPr>
        <w:t>ア　生存する個人に関する情報であり、当該情報に含まれる氏名、生年月日その他の記述等により特定の個人を識別することができるもの（他の情報と容易に照合することができ、それにより特定の個人を識別することができることとなるものを含む。）は個人情報として取り扱うこと。</w:t>
      </w:r>
    </w:p>
    <w:p w14:paraId="2BD9EE29" w14:textId="6FD2FD81" w:rsidR="00311B7C" w:rsidRPr="00E20739" w:rsidRDefault="00311B7C" w:rsidP="00274947">
      <w:pPr>
        <w:pStyle w:val="36"/>
        <w:spacing w:line="22" w:lineRule="atLeast"/>
        <w:ind w:leftChars="405" w:left="1274" w:hangingChars="202" w:hanging="424"/>
        <w:rPr>
          <w:rFonts w:asciiTheme="minorEastAsia" w:eastAsiaTheme="minorEastAsia" w:hAnsiTheme="minorEastAsia"/>
        </w:rPr>
      </w:pPr>
      <w:r w:rsidRPr="00E20739">
        <w:rPr>
          <w:rFonts w:asciiTheme="minorEastAsia" w:eastAsiaTheme="minorEastAsia" w:hAnsiTheme="minorEastAsia" w:hint="eastAsia"/>
        </w:rPr>
        <w:t>イ　個人情報、個人関連情報、特定個人情報、仮名加工情報及び匿名加工情報（以下</w:t>
      </w:r>
      <w:r w:rsidR="005A146F" w:rsidRPr="00E20739">
        <w:rPr>
          <w:rFonts w:asciiTheme="minorEastAsia" w:eastAsiaTheme="minorEastAsia" w:hAnsiTheme="minorEastAsia" w:hint="eastAsia"/>
        </w:rPr>
        <w:t>「</w:t>
      </w:r>
      <w:r w:rsidRPr="00E20739">
        <w:rPr>
          <w:rFonts w:asciiTheme="minorEastAsia" w:eastAsiaTheme="minorEastAsia" w:hAnsiTheme="minorEastAsia" w:hint="eastAsia"/>
        </w:rPr>
        <w:t>個人情報等</w:t>
      </w:r>
      <w:r w:rsidR="005A146F" w:rsidRPr="00E20739">
        <w:rPr>
          <w:rFonts w:asciiTheme="minorEastAsia" w:eastAsiaTheme="minorEastAsia" w:hAnsiTheme="minorEastAsia" w:hint="eastAsia"/>
        </w:rPr>
        <w:t>」</w:t>
      </w:r>
      <w:r w:rsidRPr="00E20739">
        <w:rPr>
          <w:rFonts w:asciiTheme="minorEastAsia" w:eastAsiaTheme="minorEastAsia" w:hAnsiTheme="minorEastAsia" w:hint="eastAsia"/>
        </w:rPr>
        <w:t>という。）の取扱いに係る事項について</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と協議の上決定し、以下の事項を記載した書面を提出すること。</w:t>
      </w:r>
    </w:p>
    <w:p w14:paraId="629266A5" w14:textId="77777777" w:rsidR="00311B7C" w:rsidRPr="00E20739" w:rsidRDefault="00311B7C" w:rsidP="00274947">
      <w:pPr>
        <w:pStyle w:val="36"/>
        <w:spacing w:line="22" w:lineRule="atLeast"/>
        <w:ind w:leftChars="607" w:left="1276" w:firstLineChars="0" w:hanging="1"/>
        <w:rPr>
          <w:rFonts w:asciiTheme="minorEastAsia" w:eastAsiaTheme="minorEastAsia" w:hAnsiTheme="minorEastAsia"/>
        </w:rPr>
      </w:pPr>
      <w:r w:rsidRPr="00E20739">
        <w:rPr>
          <w:rFonts w:asciiTheme="minorEastAsia" w:eastAsiaTheme="minorEastAsia" w:hAnsiTheme="minorEastAsia" w:hint="eastAsia"/>
        </w:rPr>
        <w:t>・ 管理体制</w:t>
      </w:r>
    </w:p>
    <w:p w14:paraId="2578BA49" w14:textId="77777777" w:rsidR="00311B7C" w:rsidRPr="00E20739" w:rsidRDefault="00311B7C" w:rsidP="00274947">
      <w:pPr>
        <w:pStyle w:val="36"/>
        <w:spacing w:line="22" w:lineRule="atLeast"/>
        <w:ind w:leftChars="607" w:left="1590" w:hangingChars="150" w:hanging="315"/>
        <w:rPr>
          <w:rFonts w:asciiTheme="minorEastAsia" w:eastAsiaTheme="minorEastAsia" w:hAnsiTheme="minorEastAsia"/>
        </w:rPr>
      </w:pPr>
      <w:r w:rsidRPr="00E20739">
        <w:rPr>
          <w:rFonts w:asciiTheme="minorEastAsia" w:eastAsiaTheme="minorEastAsia" w:hAnsiTheme="minorEastAsia" w:hint="eastAsia"/>
        </w:rPr>
        <w:t>・ 個人情報等の管理状況の検査に関する事項（検査時期、検査項目、検査結果において問題があった場合の対応等）</w:t>
      </w:r>
    </w:p>
    <w:p w14:paraId="238F3D0A" w14:textId="497074C8" w:rsidR="00311B7C" w:rsidRPr="00E20739" w:rsidRDefault="00311B7C" w:rsidP="00274947">
      <w:pPr>
        <w:pStyle w:val="36"/>
        <w:spacing w:line="22" w:lineRule="atLeast"/>
        <w:ind w:leftChars="405" w:left="1274" w:hangingChars="202" w:hanging="424"/>
        <w:rPr>
          <w:rFonts w:asciiTheme="minorEastAsia" w:eastAsiaTheme="minorEastAsia" w:hAnsiTheme="minorEastAsia"/>
        </w:rPr>
      </w:pPr>
      <w:r w:rsidRPr="00E20739">
        <w:rPr>
          <w:rFonts w:asciiTheme="minorEastAsia" w:eastAsiaTheme="minorEastAsia" w:hAnsiTheme="minorEastAsia" w:hint="eastAsia"/>
        </w:rPr>
        <w:t>ウ　本調達の遂行において、安全性や確実性を考慮し、仕様外の個人情報等を取得し、取り扱う必要性や有用性がある場合は、</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と協議してその妥当性を検討し、承認を得た上でこれを行うこと。また、</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と協議の上で当該個人情報等の利用目的と性質を考慮し、保持期間を定めること。当該保持期間が経過した後は、遅滞なく消去し又は匿名化すること。</w:t>
      </w:r>
    </w:p>
    <w:p w14:paraId="49257D27" w14:textId="0F701BD2" w:rsidR="00311B7C" w:rsidRPr="00E20739" w:rsidRDefault="00311B7C" w:rsidP="00274947">
      <w:pPr>
        <w:pStyle w:val="36"/>
        <w:spacing w:line="22" w:lineRule="atLeast"/>
        <w:ind w:leftChars="405" w:left="1274" w:hangingChars="202" w:hanging="424"/>
        <w:rPr>
          <w:rFonts w:asciiTheme="minorEastAsia" w:eastAsiaTheme="minorEastAsia" w:hAnsiTheme="minorEastAsia"/>
        </w:rPr>
      </w:pPr>
      <w:r w:rsidRPr="00E20739">
        <w:rPr>
          <w:rFonts w:asciiTheme="minorEastAsia" w:eastAsiaTheme="minorEastAsia" w:hAnsiTheme="minorEastAsia" w:hint="eastAsia"/>
        </w:rPr>
        <w:t>エ　本業務の遂行に際して個人情報等を取得し取り扱う場合、本業務のために定められた利用目的外の利用を厳に慎み、本業務のために供する個人情報等は他の個人情報等と分別して保管し、</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と協議のうえ定めた環境下で所定の仕様に依拠して遂行すること。また、本業務を遂行する従事者対して、必要な教育を行うこと。</w:t>
      </w:r>
    </w:p>
    <w:p w14:paraId="3E3F16D0" w14:textId="12636DAB" w:rsidR="00311B7C" w:rsidRPr="00E20739" w:rsidRDefault="00311B7C" w:rsidP="00274947">
      <w:pPr>
        <w:pStyle w:val="36"/>
        <w:spacing w:line="22" w:lineRule="atLeast"/>
        <w:ind w:leftChars="405" w:left="1274" w:hangingChars="202" w:hanging="424"/>
        <w:rPr>
          <w:rFonts w:asciiTheme="minorEastAsia" w:eastAsiaTheme="minorEastAsia" w:hAnsiTheme="minorEastAsia"/>
        </w:rPr>
      </w:pPr>
      <w:r w:rsidRPr="00E20739">
        <w:rPr>
          <w:rFonts w:asciiTheme="minorEastAsia" w:eastAsiaTheme="minorEastAsia" w:hAnsiTheme="minorEastAsia" w:hint="eastAsia"/>
        </w:rPr>
        <w:t>オ　個人情報等を本業務のために定められた利用目的外で複製する際には、事前に</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の許可を得ること。なお、複製の実施は必要最小限とし、複製が不要となり次第、その内容が絶対に復元できないように破棄・消去を実施すること。なお、受託者は廃棄が適切に行われた事を確認し、その保証をすること。</w:t>
      </w:r>
    </w:p>
    <w:p w14:paraId="155AF4A5" w14:textId="77777777" w:rsidR="00311B7C" w:rsidRPr="00E20739" w:rsidRDefault="00311B7C" w:rsidP="00274947">
      <w:pPr>
        <w:pStyle w:val="36"/>
        <w:spacing w:line="22" w:lineRule="atLeast"/>
        <w:ind w:leftChars="405" w:left="1274" w:hangingChars="202" w:hanging="424"/>
        <w:rPr>
          <w:rFonts w:asciiTheme="minorEastAsia" w:eastAsiaTheme="minorEastAsia" w:hAnsiTheme="minorEastAsia"/>
        </w:rPr>
      </w:pPr>
      <w:r w:rsidRPr="00E20739">
        <w:rPr>
          <w:rFonts w:asciiTheme="minorEastAsia" w:eastAsiaTheme="minorEastAsia" w:hAnsiTheme="minorEastAsia" w:hint="eastAsia"/>
        </w:rPr>
        <w:t>カ　個人情報等の取扱いに際して、その本人によるデータの入力、本人による情報システムの利用に伴うデータの生成、その他本人による関与を通じてデータ処理が行われる場合には、その処理の記録（システム上のログによるもの等）を残すこと。</w:t>
      </w:r>
    </w:p>
    <w:p w14:paraId="5D681191" w14:textId="7901E91C" w:rsidR="00311B7C" w:rsidRPr="00E20739" w:rsidRDefault="00311B7C" w:rsidP="00274947">
      <w:pPr>
        <w:pStyle w:val="36"/>
        <w:spacing w:line="22" w:lineRule="atLeast"/>
        <w:ind w:leftChars="405" w:left="1274" w:hangingChars="202" w:hanging="424"/>
        <w:rPr>
          <w:rFonts w:asciiTheme="minorEastAsia" w:eastAsiaTheme="minorEastAsia" w:hAnsiTheme="minorEastAsia"/>
        </w:rPr>
      </w:pPr>
      <w:r w:rsidRPr="00E20739">
        <w:rPr>
          <w:rFonts w:asciiTheme="minorEastAsia" w:eastAsiaTheme="minorEastAsia" w:hAnsiTheme="minorEastAsia" w:hint="eastAsia"/>
        </w:rPr>
        <w:t>キ　受託者が本業務のために取り扱う個人情報等に関して、個人情報等の保護に関する法律その他適用ある法令上の請求が行われた場合には、直ちに</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に通知してその指示を受けること。また、</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による法令上の請求への対応のために必要な個人情報等の抽出、変更、削除その他合理的な協力を行い、これを可能とする体制及び仕様を維持すること。</w:t>
      </w:r>
    </w:p>
    <w:p w14:paraId="7C76C748" w14:textId="77777777" w:rsidR="00311B7C" w:rsidRPr="00E20739" w:rsidRDefault="00311B7C" w:rsidP="00274947">
      <w:pPr>
        <w:pStyle w:val="36"/>
        <w:spacing w:line="22" w:lineRule="atLeast"/>
        <w:ind w:leftChars="405" w:left="1274" w:hangingChars="202" w:hanging="424"/>
        <w:rPr>
          <w:rFonts w:asciiTheme="minorEastAsia" w:eastAsiaTheme="minorEastAsia" w:hAnsiTheme="minorEastAsia"/>
        </w:rPr>
      </w:pPr>
      <w:r w:rsidRPr="00E20739">
        <w:rPr>
          <w:rFonts w:asciiTheme="minorEastAsia" w:eastAsiaTheme="minorEastAsia" w:hAnsiTheme="minorEastAsia" w:hint="eastAsia"/>
        </w:rPr>
        <w:t>ク　直接雇用していない第三者の使用人等に個人情報等の取扱いを禁止する。</w:t>
      </w:r>
    </w:p>
    <w:p w14:paraId="73C80CAA" w14:textId="416502F3" w:rsidR="00311B7C" w:rsidRPr="00E20739" w:rsidRDefault="00311B7C" w:rsidP="00274947">
      <w:pPr>
        <w:pStyle w:val="36"/>
        <w:spacing w:line="22" w:lineRule="atLeast"/>
        <w:ind w:leftChars="405" w:left="1274" w:hangingChars="202" w:hanging="424"/>
        <w:rPr>
          <w:rFonts w:asciiTheme="minorEastAsia" w:eastAsiaTheme="minorEastAsia" w:hAnsiTheme="minorEastAsia"/>
        </w:rPr>
      </w:pPr>
      <w:r w:rsidRPr="00E20739">
        <w:rPr>
          <w:rFonts w:asciiTheme="minorEastAsia" w:eastAsiaTheme="minorEastAsia" w:hAnsiTheme="minorEastAsia" w:hint="eastAsia"/>
        </w:rPr>
        <w:t>ケ　受託者は、</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による個人情報等の取扱いの状況及び管理体制の監査を受け入れ、必要な資料の提出を行うこと。</w:t>
      </w:r>
    </w:p>
    <w:p w14:paraId="5C9ACB2B" w14:textId="32C98E3D" w:rsidR="00311B7C" w:rsidRPr="00E20739" w:rsidRDefault="00311B7C" w:rsidP="00274947">
      <w:pPr>
        <w:pStyle w:val="36"/>
        <w:spacing w:line="22" w:lineRule="atLeast"/>
        <w:ind w:leftChars="405" w:left="1274" w:hangingChars="202" w:hanging="424"/>
        <w:rPr>
          <w:rFonts w:asciiTheme="minorEastAsia" w:eastAsiaTheme="minorEastAsia" w:hAnsiTheme="minorEastAsia"/>
        </w:rPr>
      </w:pPr>
      <w:r w:rsidRPr="00E20739">
        <w:rPr>
          <w:rFonts w:asciiTheme="minorEastAsia" w:eastAsiaTheme="minorEastAsia" w:hAnsiTheme="minorEastAsia" w:hint="eastAsia"/>
        </w:rPr>
        <w:t>コ　受託者は、本業務を履行する上で個人情報等の漏えい等安全確保の上で問題となる</w:t>
      </w:r>
      <w:r w:rsidRPr="00E20739">
        <w:rPr>
          <w:rFonts w:asciiTheme="minorEastAsia" w:eastAsiaTheme="minorEastAsia" w:hAnsiTheme="minorEastAsia" w:hint="eastAsia"/>
        </w:rPr>
        <w:lastRenderedPageBreak/>
        <w:t>事案又はそのおそれのある事案を把握した場合には、直ちに被害の拡大</w:t>
      </w:r>
      <w:r w:rsidR="00754092" w:rsidRPr="00E20739">
        <w:rPr>
          <w:rFonts w:asciiTheme="minorEastAsia" w:eastAsiaTheme="minorEastAsia" w:hAnsiTheme="minorEastAsia" w:hint="eastAsia"/>
        </w:rPr>
        <w:t>の</w:t>
      </w:r>
      <w:r w:rsidRPr="00E20739">
        <w:rPr>
          <w:rFonts w:asciiTheme="minorEastAsia" w:eastAsiaTheme="minorEastAsia" w:hAnsiTheme="minorEastAsia" w:hint="eastAsia"/>
        </w:rPr>
        <w:t>防止等のため必要な措置を講ずるとともに、</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に事案が発生した旨、被害状況、復旧等の措置及び本人への対応方針等について直ちに報告すること。</w:t>
      </w:r>
    </w:p>
    <w:p w14:paraId="397122BD" w14:textId="77777777" w:rsidR="00311B7C" w:rsidRPr="00E20739" w:rsidRDefault="00311B7C" w:rsidP="00274947">
      <w:pPr>
        <w:pStyle w:val="36"/>
        <w:spacing w:line="22" w:lineRule="atLeast"/>
        <w:ind w:leftChars="405" w:left="1274" w:hangingChars="202" w:hanging="424"/>
        <w:rPr>
          <w:rFonts w:asciiTheme="minorEastAsia" w:eastAsiaTheme="minorEastAsia" w:hAnsiTheme="minorEastAsia"/>
        </w:rPr>
      </w:pPr>
      <w:r w:rsidRPr="00E20739">
        <w:rPr>
          <w:rFonts w:asciiTheme="minorEastAsia" w:eastAsiaTheme="minorEastAsia" w:hAnsiTheme="minorEastAsia" w:hint="eastAsia"/>
        </w:rPr>
        <w:t>サ　個人情報等の取扱いにおいて適正な取扱いが行われなかった場合は、本業務の契約解除の措置を受けるものとする。</w:t>
      </w:r>
    </w:p>
    <w:p w14:paraId="444E78A3" w14:textId="77777777" w:rsidR="00311B7C" w:rsidRPr="00E20739" w:rsidRDefault="00311B7C" w:rsidP="00EF7078">
      <w:pPr>
        <w:pStyle w:val="36"/>
        <w:spacing w:line="22" w:lineRule="atLeast"/>
        <w:ind w:leftChars="268" w:hangingChars="137" w:hanging="288"/>
        <w:rPr>
          <w:rFonts w:asciiTheme="minorEastAsia" w:eastAsiaTheme="minorEastAsia" w:hAnsiTheme="minorEastAsia"/>
        </w:rPr>
      </w:pPr>
    </w:p>
    <w:bookmarkEnd w:id="501"/>
    <w:p w14:paraId="1176E61A" w14:textId="77777777" w:rsidR="00311B7C" w:rsidRPr="00E20739" w:rsidRDefault="00311B7C" w:rsidP="00530F55">
      <w:pPr>
        <w:pStyle w:val="30"/>
        <w:rPr>
          <w:b/>
          <w:bCs/>
        </w:rPr>
      </w:pPr>
      <w:r w:rsidRPr="00E20739">
        <w:rPr>
          <w:b/>
          <w:bCs/>
        </w:rPr>
        <w:t xml:space="preserve">　</w:t>
      </w:r>
      <w:bookmarkStart w:id="504" w:name="_Toc183537305"/>
      <w:bookmarkStart w:id="505" w:name="_Toc237876895"/>
      <w:r w:rsidRPr="00E20739">
        <w:rPr>
          <w:b/>
          <w:bCs/>
        </w:rPr>
        <w:t>個人情報保護</w:t>
      </w:r>
      <w:bookmarkEnd w:id="504"/>
      <w:bookmarkEnd w:id="505"/>
    </w:p>
    <w:p w14:paraId="1966219B" w14:textId="77777777" w:rsidR="00311B7C" w:rsidRPr="00E20739" w:rsidRDefault="00311B7C" w:rsidP="00274947">
      <w:pPr>
        <w:pStyle w:val="36"/>
        <w:spacing w:line="22" w:lineRule="atLeast"/>
        <w:ind w:leftChars="337" w:left="708" w:firstLineChars="134" w:firstLine="281"/>
        <w:rPr>
          <w:rFonts w:asciiTheme="minorEastAsia" w:eastAsiaTheme="minorEastAsia" w:hAnsiTheme="minorEastAsia"/>
        </w:rPr>
      </w:pPr>
      <w:r w:rsidRPr="00E20739">
        <w:rPr>
          <w:rFonts w:asciiTheme="minorEastAsia" w:eastAsiaTheme="minorEastAsia" w:hAnsiTheme="minorEastAsia" w:hint="eastAsia"/>
        </w:rPr>
        <w:t>受託者は、別紙「特定個人情報等を含む個人情報等の取扱いに関する特約条項」に基づき、本調達に関して入手した情報等（公知の事実等を除く。）及び業務遂行過程で生じた納入成果物に関する情報を本業務の目的以外に使用又は第三者に開示若しくは漏えいしてはならないものとし、そのために必要な措置を講ずること。関係者等に対しメールによる連絡をする場合にあっては、他の受信者のメールアドレスが閲覧できないようBCC機能により送信するなど、個人情報等（他の受信者の個人情報以外の情報を含む。）の流出防止に万全を期すこと。</w:t>
      </w:r>
      <w:bookmarkEnd w:id="499"/>
    </w:p>
    <w:p w14:paraId="7E23E696" w14:textId="77777777" w:rsidR="00311B7C" w:rsidRPr="00E20739" w:rsidRDefault="00311B7C" w:rsidP="00EF7078">
      <w:pPr>
        <w:pStyle w:val="36"/>
        <w:spacing w:line="22" w:lineRule="atLeast"/>
        <w:ind w:leftChars="270" w:left="708" w:hangingChars="67" w:hanging="141"/>
        <w:rPr>
          <w:rFonts w:asciiTheme="minorEastAsia" w:eastAsiaTheme="minorEastAsia" w:hAnsiTheme="minorEastAsia"/>
        </w:rPr>
      </w:pPr>
    </w:p>
    <w:p w14:paraId="4251F9EF" w14:textId="77777777" w:rsidR="00311B7C" w:rsidRPr="00E20739" w:rsidRDefault="00311B7C" w:rsidP="00530F55">
      <w:pPr>
        <w:pStyle w:val="20"/>
        <w:ind w:left="708"/>
      </w:pPr>
      <w:r w:rsidRPr="00E20739">
        <w:t xml:space="preserve">　</w:t>
      </w:r>
      <w:bookmarkStart w:id="506" w:name="_Toc140057828"/>
      <w:bookmarkStart w:id="507" w:name="_Toc165370109"/>
      <w:bookmarkStart w:id="508" w:name="_Toc183537306"/>
      <w:bookmarkStart w:id="509" w:name="_Toc237876896"/>
      <w:r w:rsidRPr="00E20739">
        <w:t>業務の実施に係る留意事項</w:t>
      </w:r>
      <w:bookmarkEnd w:id="506"/>
      <w:bookmarkEnd w:id="507"/>
      <w:bookmarkEnd w:id="508"/>
      <w:bookmarkEnd w:id="509"/>
    </w:p>
    <w:p w14:paraId="5DEE1FF6" w14:textId="77777777" w:rsidR="00311B7C" w:rsidRPr="00E20739" w:rsidRDefault="00311B7C" w:rsidP="00530F55">
      <w:pPr>
        <w:pStyle w:val="30"/>
        <w:rPr>
          <w:b/>
          <w:bCs/>
        </w:rPr>
      </w:pPr>
      <w:r w:rsidRPr="00E20739">
        <w:rPr>
          <w:b/>
          <w:bCs/>
        </w:rPr>
        <w:t xml:space="preserve">　</w:t>
      </w:r>
      <w:bookmarkStart w:id="510" w:name="_Toc140057829"/>
      <w:bookmarkStart w:id="511" w:name="_Toc165370110"/>
      <w:bookmarkStart w:id="512" w:name="_Toc183537307"/>
      <w:bookmarkStart w:id="513" w:name="_Toc237876897"/>
      <w:r w:rsidRPr="00E20739">
        <w:rPr>
          <w:b/>
          <w:bCs/>
        </w:rPr>
        <w:t>業務全般</w:t>
      </w:r>
      <w:bookmarkEnd w:id="510"/>
      <w:bookmarkEnd w:id="511"/>
      <w:bookmarkEnd w:id="512"/>
      <w:bookmarkEnd w:id="513"/>
    </w:p>
    <w:p w14:paraId="134D0DEA" w14:textId="77777777" w:rsidR="00311B7C" w:rsidRPr="00E20739" w:rsidRDefault="00311B7C" w:rsidP="00387425">
      <w:pPr>
        <w:pStyle w:val="a1"/>
        <w:numPr>
          <w:ilvl w:val="0"/>
          <w:numId w:val="0"/>
        </w:numPr>
        <w:spacing w:line="22" w:lineRule="atLeast"/>
        <w:ind w:leftChars="405" w:left="1274" w:hangingChars="202" w:hanging="424"/>
        <w:jc w:val="left"/>
        <w:rPr>
          <w:rFonts w:asciiTheme="minorEastAsia" w:eastAsiaTheme="minorEastAsia" w:hAnsiTheme="minorEastAsia"/>
        </w:rPr>
      </w:pPr>
      <w:r w:rsidRPr="00E20739">
        <w:rPr>
          <w:rFonts w:asciiTheme="minorEastAsia" w:eastAsiaTheme="minorEastAsia" w:hAnsiTheme="minorEastAsia" w:cstheme="minorEastAsia" w:hint="eastAsia"/>
        </w:rPr>
        <w:t>ア</w:t>
      </w:r>
      <w:r w:rsidRPr="00E20739">
        <w:rPr>
          <w:rFonts w:asciiTheme="minorEastAsia" w:eastAsiaTheme="minorEastAsia" w:hAnsiTheme="minorEastAsia" w:hint="eastAsia"/>
        </w:rPr>
        <w:t xml:space="preserve">　本調達に係る契約により生ずる権利又は義務を</w:t>
      </w:r>
      <w:r w:rsidRPr="00E20739">
        <w:rPr>
          <w:rFonts w:asciiTheme="minorEastAsia" w:eastAsiaTheme="minorEastAsia" w:hAnsiTheme="minorEastAsia" w:cstheme="minorEastAsia" w:hint="eastAsia"/>
        </w:rPr>
        <w:t>、</w:t>
      </w:r>
      <w:r w:rsidRPr="00E20739">
        <w:rPr>
          <w:rFonts w:asciiTheme="minorEastAsia" w:eastAsiaTheme="minorEastAsia" w:hAnsiTheme="minorEastAsia" w:hint="eastAsia"/>
        </w:rPr>
        <w:t>第三者に譲渡し又は継承させないこと。</w:t>
      </w:r>
    </w:p>
    <w:p w14:paraId="0E1B92EB" w14:textId="7103513A" w:rsidR="00311B7C" w:rsidRPr="00E20739" w:rsidRDefault="00311B7C" w:rsidP="00387425">
      <w:pPr>
        <w:pStyle w:val="a1"/>
        <w:numPr>
          <w:ilvl w:val="0"/>
          <w:numId w:val="0"/>
        </w:numPr>
        <w:spacing w:line="22" w:lineRule="atLeast"/>
        <w:ind w:leftChars="405" w:left="1274" w:hangingChars="202" w:hanging="424"/>
        <w:jc w:val="left"/>
        <w:rPr>
          <w:rFonts w:asciiTheme="minorEastAsia" w:eastAsiaTheme="minorEastAsia" w:hAnsiTheme="minorEastAsia"/>
        </w:rPr>
      </w:pPr>
      <w:r w:rsidRPr="00E20739">
        <w:rPr>
          <w:rFonts w:asciiTheme="minorEastAsia" w:eastAsiaTheme="minorEastAsia" w:hAnsiTheme="minorEastAsia" w:cstheme="minorEastAsia" w:hint="eastAsia"/>
        </w:rPr>
        <w:t>イ</w:t>
      </w:r>
      <w:r w:rsidRPr="00E20739">
        <w:rPr>
          <w:rFonts w:asciiTheme="minorEastAsia" w:eastAsiaTheme="minorEastAsia" w:hAnsiTheme="minorEastAsia" w:hint="eastAsia"/>
        </w:rPr>
        <w:t xml:space="preserve">　本調達に係る業務に関し、</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が必要と認め指示した事項については、その指示に従うこと。また、本調達に係る業務に関し</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から技術的な質問を受け又は支援を求められた場合には、速やかに対応すること。</w:t>
      </w:r>
    </w:p>
    <w:p w14:paraId="52DFEABB" w14:textId="03F0AF4C" w:rsidR="00311B7C" w:rsidRPr="00E20739" w:rsidRDefault="00311B7C" w:rsidP="00387425">
      <w:pPr>
        <w:pStyle w:val="a1"/>
        <w:numPr>
          <w:ilvl w:val="0"/>
          <w:numId w:val="0"/>
        </w:numPr>
        <w:spacing w:line="22" w:lineRule="atLeast"/>
        <w:ind w:leftChars="405" w:left="1274" w:hangingChars="202" w:hanging="424"/>
        <w:jc w:val="left"/>
        <w:rPr>
          <w:rFonts w:asciiTheme="minorEastAsia" w:eastAsiaTheme="minorEastAsia" w:hAnsiTheme="minorEastAsia"/>
        </w:rPr>
      </w:pPr>
      <w:r w:rsidRPr="00E20739">
        <w:rPr>
          <w:rFonts w:asciiTheme="minorEastAsia" w:eastAsiaTheme="minorEastAsia" w:hAnsiTheme="minorEastAsia" w:cstheme="minorEastAsia" w:hint="eastAsia"/>
        </w:rPr>
        <w:t>ウ</w:t>
      </w:r>
      <w:r w:rsidRPr="00E20739">
        <w:rPr>
          <w:rFonts w:asciiTheme="minorEastAsia" w:eastAsiaTheme="minorEastAsia" w:hAnsiTheme="minorEastAsia" w:hint="eastAsia"/>
        </w:rPr>
        <w:t xml:space="preserve">　要件に係る問題や懸念等については、速やかに</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に連絡の上で判断理由、解決策等を添えて調整・協議するものとし、</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の指示に従い適切に対応すること。</w:t>
      </w:r>
    </w:p>
    <w:p w14:paraId="733CEBF6" w14:textId="28F76E96" w:rsidR="00311B7C" w:rsidRPr="00E20739" w:rsidRDefault="00311B7C" w:rsidP="00387425">
      <w:pPr>
        <w:pStyle w:val="a1"/>
        <w:numPr>
          <w:ilvl w:val="0"/>
          <w:numId w:val="0"/>
        </w:numPr>
        <w:spacing w:line="22" w:lineRule="atLeast"/>
        <w:ind w:leftChars="405" w:left="1274" w:hangingChars="202" w:hanging="424"/>
        <w:jc w:val="left"/>
        <w:rPr>
          <w:rFonts w:asciiTheme="minorEastAsia" w:eastAsiaTheme="minorEastAsia" w:hAnsiTheme="minorEastAsia"/>
        </w:rPr>
      </w:pPr>
      <w:r w:rsidRPr="00E20739">
        <w:rPr>
          <w:rFonts w:asciiTheme="minorEastAsia" w:eastAsiaTheme="minorEastAsia" w:hAnsiTheme="minorEastAsia" w:cstheme="minorEastAsia" w:hint="eastAsia"/>
        </w:rPr>
        <w:t>エ</w:t>
      </w:r>
      <w:r w:rsidRPr="00E20739">
        <w:rPr>
          <w:rFonts w:asciiTheme="minorEastAsia" w:eastAsiaTheme="minorEastAsia" w:hAnsiTheme="minorEastAsia" w:hint="eastAsia"/>
        </w:rPr>
        <w:t xml:space="preserve">　本調達で作成するドキュメント（納入する成果物のほか、本業務を実施する上で</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に提出する全ての書面及び電子データをいう。）については、あらかじめ、その構成や記載項目、記載内容及び記載水準等について、</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の承認を得た上で作成すること。</w:t>
      </w:r>
    </w:p>
    <w:p w14:paraId="03352904" w14:textId="1FF4A12D" w:rsidR="00311B7C" w:rsidRPr="00E20739" w:rsidRDefault="00311B7C" w:rsidP="00387425">
      <w:pPr>
        <w:pStyle w:val="a1"/>
        <w:numPr>
          <w:ilvl w:val="0"/>
          <w:numId w:val="0"/>
        </w:numPr>
        <w:spacing w:line="22" w:lineRule="atLeast"/>
        <w:ind w:leftChars="405" w:left="1274" w:hangingChars="202" w:hanging="424"/>
        <w:jc w:val="left"/>
        <w:rPr>
          <w:rFonts w:asciiTheme="minorEastAsia" w:eastAsiaTheme="minorEastAsia" w:hAnsiTheme="minorEastAsia"/>
        </w:rPr>
      </w:pPr>
      <w:r w:rsidRPr="00E20739">
        <w:rPr>
          <w:rFonts w:asciiTheme="minorEastAsia" w:eastAsiaTheme="minorEastAsia" w:hAnsiTheme="minorEastAsia" w:cstheme="minorEastAsia" w:hint="eastAsia"/>
        </w:rPr>
        <w:t>オ</w:t>
      </w:r>
      <w:r w:rsidRPr="00E20739">
        <w:rPr>
          <w:rFonts w:asciiTheme="minorEastAsia" w:eastAsiaTheme="minorEastAsia" w:hAnsiTheme="minorEastAsia" w:hint="eastAsia"/>
        </w:rPr>
        <w:t xml:space="preserve">　本調達で作成するドキュメントについては、簡潔かつ論理的で</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が平易に理解できるものとなるよう留意して作成し、</w:t>
      </w:r>
      <w:r w:rsidRPr="00E20739">
        <w:rPr>
          <w:rFonts w:asciiTheme="minorEastAsia" w:eastAsiaTheme="minorEastAsia" w:hAnsiTheme="minorEastAsia" w:cstheme="minorEastAsia" w:hint="eastAsia"/>
        </w:rPr>
        <w:t>受託者が</w:t>
      </w:r>
      <w:r w:rsidRPr="00E20739">
        <w:rPr>
          <w:rFonts w:asciiTheme="minorEastAsia" w:eastAsiaTheme="minorEastAsia" w:hAnsiTheme="minorEastAsia" w:hint="eastAsia"/>
        </w:rPr>
        <w:t>十分にレビューを行い内容の妥当性を確認した上、</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から修正指示やドキュメント品質の向上等に係る見直し指示があった場合には、速やかに対応し、納入期日までに</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の承認を得ること。</w:t>
      </w:r>
    </w:p>
    <w:p w14:paraId="2973409E" w14:textId="77777777" w:rsidR="009B0025" w:rsidRPr="00E20739" w:rsidRDefault="00311B7C" w:rsidP="00387425">
      <w:pPr>
        <w:pStyle w:val="a1"/>
        <w:numPr>
          <w:ilvl w:val="0"/>
          <w:numId w:val="0"/>
        </w:numPr>
        <w:spacing w:line="22" w:lineRule="atLeast"/>
        <w:ind w:leftChars="405" w:left="1274" w:hangingChars="202" w:hanging="424"/>
        <w:jc w:val="left"/>
        <w:rPr>
          <w:rFonts w:asciiTheme="minorEastAsia" w:eastAsiaTheme="minorEastAsia" w:hAnsiTheme="minorEastAsia"/>
        </w:rPr>
      </w:pPr>
      <w:r w:rsidRPr="00E20739">
        <w:rPr>
          <w:rFonts w:asciiTheme="minorEastAsia" w:eastAsiaTheme="minorEastAsia" w:hAnsiTheme="minorEastAsia" w:cstheme="minorEastAsia" w:hint="eastAsia"/>
        </w:rPr>
        <w:t>カ</w:t>
      </w:r>
      <w:r w:rsidR="009B0025" w:rsidRPr="00E20739">
        <w:rPr>
          <w:rFonts w:asciiTheme="minorEastAsia" w:eastAsiaTheme="minorEastAsia" w:hAnsiTheme="minorEastAsia"/>
        </w:rPr>
        <w:t xml:space="preserve">　</w:t>
      </w:r>
      <w:r w:rsidR="005A3A3C" w:rsidRPr="00E20739">
        <w:rPr>
          <w:rFonts w:asciiTheme="minorEastAsia" w:eastAsiaTheme="minorEastAsia" w:hAnsiTheme="minorEastAsia"/>
        </w:rPr>
        <w:t>本調達に係る業務の実施に当たっては</w:t>
      </w:r>
      <w:r w:rsidR="00137E41" w:rsidRPr="00E20739">
        <w:rPr>
          <w:rFonts w:asciiTheme="minorEastAsia" w:eastAsiaTheme="minorEastAsia" w:hAnsiTheme="minorEastAsia"/>
        </w:rPr>
        <w:t>、</w:t>
      </w:r>
      <w:r w:rsidR="005A3A3C" w:rsidRPr="00E20739">
        <w:rPr>
          <w:rFonts w:asciiTheme="minorEastAsia" w:eastAsiaTheme="minorEastAsia" w:hAnsiTheme="minorEastAsia"/>
        </w:rPr>
        <w:t>原則として日本語で対応し</w:t>
      </w:r>
      <w:r w:rsidR="00137E41" w:rsidRPr="00E20739">
        <w:rPr>
          <w:rFonts w:asciiTheme="minorEastAsia" w:eastAsiaTheme="minorEastAsia" w:hAnsiTheme="minorEastAsia"/>
        </w:rPr>
        <w:t>、</w:t>
      </w:r>
      <w:r w:rsidR="005A3A3C" w:rsidRPr="00E20739">
        <w:rPr>
          <w:rFonts w:asciiTheme="minorEastAsia" w:eastAsiaTheme="minorEastAsia" w:hAnsiTheme="minorEastAsia"/>
        </w:rPr>
        <w:t>技術的・専門的な内容を説明する際は平易な表現を用いるよう努めること。</w:t>
      </w:r>
    </w:p>
    <w:p w14:paraId="4582AFCA" w14:textId="77777777" w:rsidR="005C4DA8" w:rsidRPr="00E20739" w:rsidRDefault="005C4DA8" w:rsidP="00EF7078">
      <w:pPr>
        <w:pStyle w:val="a1"/>
        <w:numPr>
          <w:ilvl w:val="0"/>
          <w:numId w:val="0"/>
        </w:numPr>
        <w:spacing w:line="22" w:lineRule="atLeast"/>
        <w:ind w:left="851" w:hanging="284"/>
        <w:jc w:val="left"/>
        <w:rPr>
          <w:rFonts w:asciiTheme="minorEastAsia" w:eastAsiaTheme="minorEastAsia" w:hAnsiTheme="minorEastAsia"/>
        </w:rPr>
      </w:pPr>
    </w:p>
    <w:p w14:paraId="419EA050" w14:textId="77777777" w:rsidR="00A77794" w:rsidRPr="00E20739" w:rsidRDefault="00A77794" w:rsidP="00530F55">
      <w:pPr>
        <w:pStyle w:val="30"/>
        <w:rPr>
          <w:b/>
          <w:bCs/>
        </w:rPr>
      </w:pPr>
      <w:r w:rsidRPr="00E20739">
        <w:rPr>
          <w:b/>
          <w:bCs/>
        </w:rPr>
        <w:t xml:space="preserve">　</w:t>
      </w:r>
      <w:bookmarkStart w:id="514" w:name="_Toc140057830"/>
      <w:bookmarkStart w:id="515" w:name="_Toc165370111"/>
      <w:bookmarkStart w:id="516" w:name="_Toc183537308"/>
      <w:bookmarkStart w:id="517" w:name="_Toc237876898"/>
      <w:r w:rsidR="003660DE" w:rsidRPr="00E20739">
        <w:rPr>
          <w:b/>
          <w:bCs/>
        </w:rPr>
        <w:t>施設利用</w:t>
      </w:r>
      <w:bookmarkEnd w:id="514"/>
      <w:bookmarkEnd w:id="515"/>
      <w:bookmarkEnd w:id="516"/>
      <w:bookmarkEnd w:id="517"/>
    </w:p>
    <w:p w14:paraId="7D790549" w14:textId="0AD3BEA1" w:rsidR="00311B7C" w:rsidRPr="00E20739" w:rsidRDefault="00311B7C" w:rsidP="00387425">
      <w:pPr>
        <w:pStyle w:val="a1"/>
        <w:numPr>
          <w:ilvl w:val="0"/>
          <w:numId w:val="0"/>
        </w:numPr>
        <w:spacing w:line="22" w:lineRule="atLeast"/>
        <w:ind w:leftChars="404" w:left="1274" w:hangingChars="203" w:hanging="426"/>
        <w:jc w:val="left"/>
        <w:rPr>
          <w:rFonts w:asciiTheme="minorEastAsia" w:eastAsiaTheme="minorEastAsia" w:hAnsiTheme="minorEastAsia"/>
        </w:rPr>
      </w:pPr>
      <w:r w:rsidRPr="00E20739">
        <w:rPr>
          <w:rFonts w:asciiTheme="minorEastAsia" w:eastAsiaTheme="minorEastAsia" w:hAnsiTheme="minorEastAsia" w:cstheme="minorEastAsia" w:hint="eastAsia"/>
        </w:rPr>
        <w:t>ア</w:t>
      </w:r>
      <w:r w:rsidRPr="00E20739">
        <w:rPr>
          <w:rFonts w:asciiTheme="minorEastAsia" w:eastAsiaTheme="minorEastAsia" w:hAnsiTheme="minorEastAsia" w:hint="eastAsia"/>
        </w:rPr>
        <w:t xml:space="preserve">　</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への入館手続</w:t>
      </w:r>
      <w:r w:rsidR="00C52269" w:rsidRPr="00E20739">
        <w:rPr>
          <w:rFonts w:asciiTheme="minorEastAsia" w:eastAsiaTheme="minorEastAsia" w:hAnsiTheme="minorEastAsia" w:hint="eastAsia"/>
        </w:rPr>
        <w:t>、</w:t>
      </w:r>
      <w:r w:rsidRPr="00E20739">
        <w:rPr>
          <w:rFonts w:asciiTheme="minorEastAsia" w:eastAsiaTheme="minorEastAsia" w:hAnsiTheme="minorEastAsia" w:hint="eastAsia"/>
        </w:rPr>
        <w:t>各種申請及び施設利用上の制限事項等について、</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の定めた</w:t>
      </w:r>
      <w:r w:rsidRPr="00E20739">
        <w:rPr>
          <w:rFonts w:asciiTheme="minorEastAsia" w:eastAsiaTheme="minorEastAsia" w:hAnsiTheme="minorEastAsia" w:hint="eastAsia"/>
        </w:rPr>
        <w:lastRenderedPageBreak/>
        <w:t>規則及び指示に従うこと。</w:t>
      </w:r>
    </w:p>
    <w:p w14:paraId="26CCB4C3" w14:textId="7E8C3B97" w:rsidR="00311B7C" w:rsidRPr="00E20739" w:rsidRDefault="00311B7C" w:rsidP="00387425">
      <w:pPr>
        <w:pStyle w:val="a1"/>
        <w:numPr>
          <w:ilvl w:val="0"/>
          <w:numId w:val="0"/>
        </w:numPr>
        <w:spacing w:line="22" w:lineRule="atLeast"/>
        <w:ind w:leftChars="404" w:left="1274" w:hangingChars="203" w:hanging="426"/>
        <w:jc w:val="left"/>
        <w:rPr>
          <w:rFonts w:asciiTheme="minorEastAsia" w:eastAsiaTheme="minorEastAsia" w:hAnsiTheme="minorEastAsia"/>
        </w:rPr>
      </w:pPr>
      <w:r w:rsidRPr="00E20739">
        <w:rPr>
          <w:rFonts w:asciiTheme="minorEastAsia" w:eastAsiaTheme="minorEastAsia" w:hAnsiTheme="minorEastAsia" w:cstheme="minorEastAsia" w:hint="eastAsia"/>
        </w:rPr>
        <w:t>イ</w:t>
      </w:r>
      <w:r w:rsidRPr="00E20739">
        <w:rPr>
          <w:rFonts w:asciiTheme="minorEastAsia" w:eastAsiaTheme="minorEastAsia" w:hAnsiTheme="minorEastAsia" w:hint="eastAsia"/>
        </w:rPr>
        <w:t xml:space="preserve">　</w:t>
      </w:r>
      <w:r w:rsidR="00A44421">
        <w:rPr>
          <w:rFonts w:asciiTheme="minorEastAsia" w:eastAsiaTheme="minorEastAsia" w:hAnsiTheme="minorEastAsia" w:hint="eastAsia"/>
        </w:rPr>
        <w:t>当市</w:t>
      </w:r>
      <w:r w:rsidR="00C52269" w:rsidRPr="00E20739">
        <w:rPr>
          <w:rFonts w:asciiTheme="minorEastAsia" w:eastAsiaTheme="minorEastAsia" w:hAnsiTheme="minorEastAsia" w:hint="eastAsia"/>
        </w:rPr>
        <w:t>の</w:t>
      </w:r>
      <w:r w:rsidRPr="00E20739">
        <w:rPr>
          <w:rFonts w:asciiTheme="minorEastAsia" w:eastAsiaTheme="minorEastAsia" w:hAnsiTheme="minorEastAsia" w:hint="eastAsia"/>
        </w:rPr>
        <w:t>施設</w:t>
      </w:r>
      <w:r w:rsidR="00C52269" w:rsidRPr="00E20739">
        <w:rPr>
          <w:rFonts w:asciiTheme="minorEastAsia" w:eastAsiaTheme="minorEastAsia" w:hAnsiTheme="minorEastAsia" w:hint="eastAsia"/>
        </w:rPr>
        <w:t>や</w:t>
      </w:r>
      <w:r w:rsidRPr="00E20739">
        <w:rPr>
          <w:rFonts w:asciiTheme="minorEastAsia" w:eastAsiaTheme="minorEastAsia" w:hAnsiTheme="minorEastAsia" w:hint="eastAsia"/>
        </w:rPr>
        <w:t>設備を破損・汚損した場合は、直ちに</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に報告</w:t>
      </w:r>
      <w:r w:rsidR="007D000C" w:rsidRPr="00E20739">
        <w:rPr>
          <w:rFonts w:asciiTheme="minorEastAsia" w:eastAsiaTheme="minorEastAsia" w:hAnsiTheme="minorEastAsia" w:hint="eastAsia"/>
        </w:rPr>
        <w:t>し</w:t>
      </w:r>
      <w:r w:rsidRPr="00E20739">
        <w:rPr>
          <w:rFonts w:asciiTheme="minorEastAsia" w:eastAsiaTheme="minorEastAsia" w:hAnsiTheme="minorEastAsia" w:hint="eastAsia"/>
        </w:rPr>
        <w:t>、</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の指示に従って受託者の責任と負担</w:t>
      </w:r>
      <w:r w:rsidR="007D000C" w:rsidRPr="00E20739">
        <w:rPr>
          <w:rFonts w:asciiTheme="minorEastAsia" w:eastAsiaTheme="minorEastAsia" w:hAnsiTheme="minorEastAsia" w:hint="eastAsia"/>
        </w:rPr>
        <w:t>で</w:t>
      </w:r>
      <w:r w:rsidRPr="00E20739">
        <w:rPr>
          <w:rFonts w:asciiTheme="minorEastAsia" w:eastAsiaTheme="minorEastAsia" w:hAnsiTheme="minorEastAsia" w:hint="eastAsia"/>
        </w:rPr>
        <w:t>修復等を行うこと。</w:t>
      </w:r>
    </w:p>
    <w:p w14:paraId="163F5E68" w14:textId="77777777" w:rsidR="005C4DA8" w:rsidRPr="00E20739" w:rsidRDefault="005C4DA8" w:rsidP="00EF7078">
      <w:pPr>
        <w:pStyle w:val="a1"/>
        <w:numPr>
          <w:ilvl w:val="0"/>
          <w:numId w:val="0"/>
        </w:numPr>
        <w:spacing w:line="22" w:lineRule="atLeast"/>
        <w:ind w:leftChars="270" w:left="848" w:hangingChars="134" w:hanging="281"/>
        <w:jc w:val="left"/>
        <w:rPr>
          <w:rFonts w:asciiTheme="minorEastAsia" w:eastAsiaTheme="minorEastAsia" w:hAnsiTheme="minorEastAsia"/>
        </w:rPr>
      </w:pPr>
    </w:p>
    <w:p w14:paraId="18156CCA" w14:textId="77777777" w:rsidR="008A5EF7" w:rsidRPr="00E20739" w:rsidRDefault="00E718F0" w:rsidP="00530F55">
      <w:pPr>
        <w:pStyle w:val="30"/>
        <w:rPr>
          <w:b/>
          <w:bCs/>
        </w:rPr>
      </w:pPr>
      <w:r w:rsidRPr="00E20739">
        <w:rPr>
          <w:b/>
          <w:bCs/>
        </w:rPr>
        <w:t xml:space="preserve">　</w:t>
      </w:r>
      <w:bookmarkStart w:id="518" w:name="_Ref30174918"/>
      <w:bookmarkStart w:id="519" w:name="_Ref30174927"/>
      <w:bookmarkStart w:id="520" w:name="_Ref30174931"/>
      <w:bookmarkStart w:id="521" w:name="_Toc140057831"/>
      <w:bookmarkStart w:id="522" w:name="_Toc165370112"/>
      <w:bookmarkStart w:id="523" w:name="_Toc183537309"/>
      <w:bookmarkStart w:id="524" w:name="_Toc237876899"/>
      <w:r w:rsidR="00B1494B" w:rsidRPr="00E20739">
        <w:rPr>
          <w:b/>
          <w:bCs/>
        </w:rPr>
        <w:t>情報セキュリティ</w:t>
      </w:r>
      <w:bookmarkEnd w:id="518"/>
      <w:bookmarkEnd w:id="519"/>
      <w:bookmarkEnd w:id="520"/>
      <w:bookmarkEnd w:id="521"/>
      <w:bookmarkEnd w:id="522"/>
      <w:bookmarkEnd w:id="523"/>
      <w:bookmarkEnd w:id="524"/>
    </w:p>
    <w:p w14:paraId="08FB2CEB" w14:textId="444E3066" w:rsidR="00311B7C" w:rsidRPr="00E20739" w:rsidRDefault="00311B7C" w:rsidP="00675FEF">
      <w:pPr>
        <w:pStyle w:val="31"/>
        <w:spacing w:line="22" w:lineRule="atLeast"/>
        <w:ind w:left="1276" w:firstLineChars="0" w:hanging="425"/>
        <w:rPr>
          <w:rFonts w:asciiTheme="minorEastAsia" w:eastAsiaTheme="minorEastAsia" w:hAnsiTheme="minorEastAsia"/>
        </w:rPr>
      </w:pPr>
      <w:r w:rsidRPr="00E20739">
        <w:rPr>
          <w:rFonts w:asciiTheme="minorEastAsia" w:eastAsiaTheme="minorEastAsia" w:hAnsiTheme="minorEastAsia" w:cstheme="minorEastAsia" w:hint="eastAsia"/>
        </w:rPr>
        <w:t xml:space="preserve">ア　</w:t>
      </w:r>
      <w:r w:rsidRPr="00E20739">
        <w:rPr>
          <w:rFonts w:asciiTheme="minorEastAsia" w:eastAsiaTheme="minorEastAsia" w:hAnsiTheme="minorEastAsia" w:hint="eastAsia"/>
        </w:rPr>
        <w:t>受託者は、本調達に係る業務の遂行に当たり「表</w:t>
      </w:r>
      <w:r w:rsidR="00CC4FEE" w:rsidRPr="00E20739">
        <w:rPr>
          <w:rFonts w:asciiTheme="minorEastAsia" w:eastAsiaTheme="minorEastAsia" w:hAnsiTheme="minorEastAsia" w:hint="eastAsia"/>
        </w:rPr>
        <w:t xml:space="preserve">６ </w:t>
      </w:r>
      <w:r w:rsidRPr="00E20739">
        <w:rPr>
          <w:rFonts w:asciiTheme="minorEastAsia" w:eastAsiaTheme="minorEastAsia" w:hAnsiTheme="minorEastAsia" w:hint="eastAsia"/>
        </w:rPr>
        <w:t>情報セキュリティ対策」に示す内容を十分に理解し</w:t>
      </w:r>
      <w:r w:rsidR="007D000C" w:rsidRPr="00E20739">
        <w:rPr>
          <w:rFonts w:asciiTheme="minorEastAsia" w:eastAsiaTheme="minorEastAsia" w:hAnsiTheme="minorEastAsia" w:hint="eastAsia"/>
        </w:rPr>
        <w:t>、</w:t>
      </w:r>
      <w:r w:rsidR="006E0128" w:rsidRPr="00E20739">
        <w:rPr>
          <w:rFonts w:asciiTheme="minorEastAsia" w:eastAsiaTheme="minorEastAsia" w:hAnsiTheme="minorEastAsia" w:hint="eastAsia"/>
        </w:rPr>
        <w:t>それに基づいて</w:t>
      </w:r>
      <w:r w:rsidRPr="00E20739">
        <w:rPr>
          <w:rFonts w:asciiTheme="minorEastAsia" w:eastAsiaTheme="minorEastAsia" w:hAnsiTheme="minorEastAsia" w:cstheme="minorEastAsia" w:hint="eastAsia"/>
        </w:rPr>
        <w:t>業務を行う</w:t>
      </w:r>
      <w:r w:rsidRPr="00E20739">
        <w:rPr>
          <w:rFonts w:asciiTheme="minorEastAsia" w:eastAsiaTheme="minorEastAsia" w:hAnsiTheme="minorEastAsia" w:hint="eastAsia"/>
        </w:rPr>
        <w:t>こと。</w:t>
      </w:r>
    </w:p>
    <w:p w14:paraId="26F6FB4E" w14:textId="77777777" w:rsidR="00311B7C" w:rsidRPr="00E20739" w:rsidRDefault="00311B7C" w:rsidP="00675FEF">
      <w:pPr>
        <w:pStyle w:val="31"/>
        <w:spacing w:line="22" w:lineRule="atLeast"/>
        <w:ind w:left="1276" w:firstLineChars="0" w:firstLine="0"/>
        <w:rPr>
          <w:rFonts w:asciiTheme="minorEastAsia" w:eastAsiaTheme="minorEastAsia" w:hAnsiTheme="minorEastAsia"/>
        </w:rPr>
      </w:pPr>
      <w:r w:rsidRPr="00E20739">
        <w:rPr>
          <w:rFonts w:asciiTheme="minorEastAsia" w:eastAsiaTheme="minorEastAsia" w:hAnsiTheme="minorEastAsia" w:hint="eastAsia"/>
        </w:rPr>
        <w:t>また、実施した業務内容については履歴（</w:t>
      </w:r>
      <w:r w:rsidRPr="00E20739">
        <w:rPr>
          <w:rFonts w:asciiTheme="minorEastAsia" w:eastAsiaTheme="minorEastAsia" w:hAnsiTheme="minorEastAsia" w:cstheme="minorEastAsia" w:hint="eastAsia"/>
        </w:rPr>
        <w:t>業務</w:t>
      </w:r>
      <w:r w:rsidRPr="00E20739">
        <w:rPr>
          <w:rFonts w:asciiTheme="minorEastAsia" w:eastAsiaTheme="minorEastAsia" w:hAnsiTheme="minorEastAsia" w:hint="eastAsia"/>
        </w:rPr>
        <w:t>日、</w:t>
      </w:r>
      <w:r w:rsidRPr="00E20739">
        <w:rPr>
          <w:rFonts w:asciiTheme="minorEastAsia" w:eastAsiaTheme="minorEastAsia" w:hAnsiTheme="minorEastAsia" w:cstheme="minorEastAsia" w:hint="eastAsia"/>
        </w:rPr>
        <w:t>業務を行った</w:t>
      </w:r>
      <w:r w:rsidRPr="00E20739">
        <w:rPr>
          <w:rFonts w:asciiTheme="minorEastAsia" w:eastAsiaTheme="minorEastAsia" w:hAnsiTheme="minorEastAsia" w:hint="eastAsia"/>
        </w:rPr>
        <w:t>機器、</w:t>
      </w:r>
      <w:r w:rsidRPr="00E20739">
        <w:rPr>
          <w:rFonts w:asciiTheme="minorEastAsia" w:eastAsiaTheme="minorEastAsia" w:hAnsiTheme="minorEastAsia" w:cstheme="minorEastAsia" w:hint="eastAsia"/>
        </w:rPr>
        <w:t>業務</w:t>
      </w:r>
      <w:r w:rsidRPr="00E20739">
        <w:rPr>
          <w:rFonts w:asciiTheme="minorEastAsia" w:eastAsiaTheme="minorEastAsia" w:hAnsiTheme="minorEastAsia" w:hint="eastAsia"/>
        </w:rPr>
        <w:t>内容、</w:t>
      </w:r>
      <w:r w:rsidRPr="00E20739">
        <w:rPr>
          <w:rFonts w:asciiTheme="minorEastAsia" w:eastAsiaTheme="minorEastAsia" w:hAnsiTheme="minorEastAsia" w:cstheme="minorEastAsia" w:hint="eastAsia"/>
        </w:rPr>
        <w:t>業務者</w:t>
      </w:r>
      <w:r w:rsidRPr="00E20739">
        <w:rPr>
          <w:rFonts w:asciiTheme="minorEastAsia" w:eastAsiaTheme="minorEastAsia" w:hAnsiTheme="minorEastAsia" w:hint="eastAsia"/>
        </w:rPr>
        <w:t>を含む）を残すこと。</w:t>
      </w:r>
    </w:p>
    <w:p w14:paraId="7295CD57" w14:textId="3DBDC641" w:rsidR="00311B7C" w:rsidRPr="00E20739" w:rsidRDefault="00311B7C" w:rsidP="005D01CC">
      <w:pPr>
        <w:pStyle w:val="31"/>
        <w:spacing w:line="22" w:lineRule="atLeast"/>
        <w:ind w:leftChars="607" w:left="1275" w:firstLineChars="0" w:firstLine="284"/>
        <w:rPr>
          <w:rFonts w:asciiTheme="minorEastAsia" w:eastAsiaTheme="minorEastAsia" w:hAnsiTheme="minorEastAsia" w:cstheme="minorEastAsia"/>
        </w:rPr>
      </w:pPr>
    </w:p>
    <w:p w14:paraId="77F38055" w14:textId="77777777" w:rsidR="00311B7C" w:rsidRPr="00E20739" w:rsidRDefault="00311B7C" w:rsidP="00EF7078">
      <w:pPr>
        <w:pStyle w:val="31"/>
        <w:spacing w:line="22" w:lineRule="atLeast"/>
        <w:ind w:firstLine="210"/>
        <w:rPr>
          <w:rFonts w:asciiTheme="minorEastAsia" w:eastAsiaTheme="minorEastAsia" w:hAnsiTheme="minorEastAsia" w:cstheme="minorEastAsia"/>
        </w:rPr>
      </w:pPr>
    </w:p>
    <w:p w14:paraId="538F354A" w14:textId="4C0CD80E" w:rsidR="00311B7C" w:rsidRPr="00E20739" w:rsidRDefault="00311B7C" w:rsidP="00EF7078">
      <w:pPr>
        <w:pStyle w:val="a8"/>
        <w:keepNext/>
        <w:spacing w:line="22" w:lineRule="atLeast"/>
        <w:ind w:firstLine="240"/>
        <w:rPr>
          <w:rFonts w:asciiTheme="minorEastAsia" w:eastAsiaTheme="minorEastAsia" w:hAnsiTheme="minorEastAsia"/>
        </w:rPr>
      </w:pPr>
      <w:bookmarkStart w:id="525" w:name="_Ref31009334"/>
      <w:bookmarkStart w:id="526" w:name="_Toc39829543"/>
      <w:r w:rsidRPr="00E20739">
        <w:rPr>
          <w:rFonts w:asciiTheme="minorEastAsia" w:eastAsiaTheme="minorEastAsia" w:hAnsiTheme="minorEastAsia" w:cstheme="minorEastAsia" w:hint="eastAsia"/>
        </w:rPr>
        <w:t>表</w:t>
      </w:r>
      <w:r w:rsidR="00274048" w:rsidRPr="00E20739">
        <w:rPr>
          <w:rFonts w:asciiTheme="minorEastAsia" w:eastAsiaTheme="minorEastAsia" w:hAnsiTheme="minorEastAsia" w:cstheme="minorEastAsia" w:hint="eastAsia"/>
        </w:rPr>
        <w:t>６</w:t>
      </w:r>
      <w:r w:rsidR="001263CD" w:rsidRPr="00E20739">
        <w:rPr>
          <w:rFonts w:asciiTheme="minorEastAsia" w:eastAsiaTheme="minorEastAsia" w:hAnsiTheme="minorEastAsia" w:cstheme="minorEastAsia" w:hint="eastAsia"/>
        </w:rPr>
        <w:t xml:space="preserve"> </w:t>
      </w:r>
      <w:r w:rsidRPr="00E20739">
        <w:rPr>
          <w:rFonts w:asciiTheme="minorEastAsia" w:eastAsiaTheme="minorEastAsia" w:hAnsiTheme="minorEastAsia" w:hint="eastAsia"/>
        </w:rPr>
        <w:t>情報セキュリティ対策</w:t>
      </w:r>
      <w:bookmarkEnd w:id="525"/>
      <w:bookmarkEnd w:id="526"/>
      <w:r w:rsidRPr="00E20739">
        <w:rPr>
          <w:rFonts w:asciiTheme="minorEastAsia" w:eastAsiaTheme="minorEastAsia" w:hAnsiTheme="minorEastAsia" w:hint="eastAsia"/>
        </w:rPr>
        <w:t xml:space="preserve"> </w:t>
      </w:r>
    </w:p>
    <w:tbl>
      <w:tblPr>
        <w:tblStyle w:val="ad"/>
        <w:tblW w:w="5000" w:type="pct"/>
        <w:tblLook w:val="04A0" w:firstRow="1" w:lastRow="0" w:firstColumn="1" w:lastColumn="0" w:noHBand="0" w:noVBand="1"/>
      </w:tblPr>
      <w:tblGrid>
        <w:gridCol w:w="426"/>
        <w:gridCol w:w="1411"/>
        <w:gridCol w:w="7223"/>
      </w:tblGrid>
      <w:tr w:rsidR="00311B7C" w:rsidRPr="00E20739" w14:paraId="70ED71AB" w14:textId="77777777" w:rsidTr="001333B1">
        <w:trPr>
          <w:tblHeader/>
        </w:trPr>
        <w:tc>
          <w:tcPr>
            <w:tcW w:w="2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FC2DD4" w14:textId="77777777" w:rsidR="00311B7C" w:rsidRPr="00E20739" w:rsidRDefault="00311B7C" w:rsidP="001333B1">
            <w:pPr>
              <w:spacing w:line="22" w:lineRule="atLeast"/>
              <w:jc w:val="center"/>
              <w:rPr>
                <w:rFonts w:asciiTheme="minorEastAsia" w:eastAsiaTheme="minorEastAsia" w:hAnsiTheme="minorEastAsia"/>
                <w:bCs/>
              </w:rPr>
            </w:pPr>
            <w:r w:rsidRPr="00E20739">
              <w:rPr>
                <w:rFonts w:asciiTheme="minorEastAsia" w:eastAsiaTheme="minorEastAsia" w:hAnsiTheme="minorEastAsia" w:hint="eastAsia"/>
                <w:bCs/>
              </w:rPr>
              <w:t>項番</w:t>
            </w:r>
          </w:p>
        </w:tc>
        <w:tc>
          <w:tcPr>
            <w:tcW w:w="7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76DE9A" w14:textId="77777777" w:rsidR="00311B7C" w:rsidRPr="00E20739" w:rsidRDefault="00311B7C" w:rsidP="001333B1">
            <w:pPr>
              <w:spacing w:line="22" w:lineRule="atLeast"/>
              <w:jc w:val="center"/>
              <w:rPr>
                <w:rFonts w:asciiTheme="minorEastAsia" w:eastAsiaTheme="minorEastAsia" w:hAnsiTheme="minorEastAsia"/>
                <w:bCs/>
              </w:rPr>
            </w:pPr>
            <w:r w:rsidRPr="00E20739">
              <w:rPr>
                <w:rFonts w:asciiTheme="minorEastAsia" w:eastAsiaTheme="minorEastAsia" w:hAnsiTheme="minorEastAsia" w:hint="eastAsia"/>
                <w:bCs/>
              </w:rPr>
              <w:t>分類</w:t>
            </w:r>
          </w:p>
        </w:tc>
        <w:tc>
          <w:tcPr>
            <w:tcW w:w="39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46A9D0" w14:textId="77777777" w:rsidR="00311B7C" w:rsidRPr="00E20739" w:rsidRDefault="00311B7C" w:rsidP="001333B1">
            <w:pPr>
              <w:spacing w:line="22" w:lineRule="atLeast"/>
              <w:jc w:val="center"/>
              <w:rPr>
                <w:rFonts w:asciiTheme="minorEastAsia" w:eastAsiaTheme="minorEastAsia" w:hAnsiTheme="minorEastAsia"/>
                <w:bCs/>
              </w:rPr>
            </w:pPr>
            <w:r w:rsidRPr="00E20739">
              <w:rPr>
                <w:rFonts w:asciiTheme="minorEastAsia" w:eastAsiaTheme="minorEastAsia" w:hAnsiTheme="minorEastAsia" w:hint="eastAsia"/>
                <w:bCs/>
              </w:rPr>
              <w:t>要件</w:t>
            </w:r>
          </w:p>
        </w:tc>
      </w:tr>
      <w:tr w:rsidR="00311B7C" w:rsidRPr="00E20739" w14:paraId="2E5E843B" w14:textId="77777777" w:rsidTr="00806CC9">
        <w:tc>
          <w:tcPr>
            <w:tcW w:w="235" w:type="pct"/>
            <w:tcBorders>
              <w:top w:val="single" w:sz="4" w:space="0" w:color="auto"/>
              <w:left w:val="single" w:sz="4" w:space="0" w:color="auto"/>
              <w:bottom w:val="single" w:sz="4" w:space="0" w:color="auto"/>
              <w:right w:val="single" w:sz="4" w:space="0" w:color="auto"/>
            </w:tcBorders>
            <w:hideMark/>
          </w:tcPr>
          <w:p w14:paraId="602E968B" w14:textId="6B54E5B1" w:rsidR="00806CC9" w:rsidRPr="00E20739" w:rsidRDefault="00806CC9" w:rsidP="00806CC9">
            <w:pPr>
              <w:spacing w:line="22" w:lineRule="atLeast"/>
              <w:jc w:val="center"/>
              <w:rPr>
                <w:rFonts w:asciiTheme="minorEastAsia" w:eastAsiaTheme="minorEastAsia" w:hAnsiTheme="minorEastAsia"/>
                <w:bCs/>
              </w:rPr>
            </w:pPr>
            <w:r w:rsidRPr="00E20739">
              <w:rPr>
                <w:rFonts w:asciiTheme="minorEastAsia" w:eastAsiaTheme="minorEastAsia" w:hAnsiTheme="minorEastAsia" w:hint="eastAsia"/>
                <w:bCs/>
              </w:rPr>
              <w:t>１</w:t>
            </w:r>
          </w:p>
        </w:tc>
        <w:tc>
          <w:tcPr>
            <w:tcW w:w="779" w:type="pct"/>
            <w:tcBorders>
              <w:top w:val="single" w:sz="4" w:space="0" w:color="auto"/>
              <w:left w:val="single" w:sz="4" w:space="0" w:color="auto"/>
              <w:bottom w:val="single" w:sz="4" w:space="0" w:color="auto"/>
              <w:right w:val="single" w:sz="4" w:space="0" w:color="auto"/>
            </w:tcBorders>
            <w:hideMark/>
          </w:tcPr>
          <w:p w14:paraId="76524236" w14:textId="77777777" w:rsidR="00311B7C" w:rsidRPr="00E20739" w:rsidRDefault="00311B7C" w:rsidP="00EF7078">
            <w:pPr>
              <w:spacing w:line="22" w:lineRule="atLeast"/>
              <w:rPr>
                <w:rFonts w:asciiTheme="minorEastAsia" w:eastAsiaTheme="minorEastAsia" w:hAnsiTheme="minorEastAsia"/>
                <w:bCs/>
              </w:rPr>
            </w:pPr>
            <w:r w:rsidRPr="00E20739">
              <w:rPr>
                <w:rFonts w:asciiTheme="minorEastAsia" w:eastAsiaTheme="minorEastAsia" w:hAnsiTheme="minorEastAsia" w:hint="eastAsia"/>
                <w:bCs/>
              </w:rPr>
              <w:t>情報セキュリティのための組織・人的資源</w:t>
            </w:r>
          </w:p>
        </w:tc>
        <w:tc>
          <w:tcPr>
            <w:tcW w:w="3986" w:type="pct"/>
            <w:tcBorders>
              <w:top w:val="single" w:sz="4" w:space="0" w:color="auto"/>
              <w:left w:val="single" w:sz="4" w:space="0" w:color="auto"/>
              <w:bottom w:val="single" w:sz="4" w:space="0" w:color="auto"/>
              <w:right w:val="single" w:sz="4" w:space="0" w:color="auto"/>
            </w:tcBorders>
            <w:hideMark/>
          </w:tcPr>
          <w:p w14:paraId="4CC30B27" w14:textId="43EDE685" w:rsidR="00311B7C" w:rsidRPr="00E20739" w:rsidRDefault="00311B7C" w:rsidP="00EF7078">
            <w:pPr>
              <w:pStyle w:val="aff7"/>
              <w:numPr>
                <w:ilvl w:val="0"/>
                <w:numId w:val="25"/>
              </w:numPr>
              <w:spacing w:line="22" w:lineRule="atLeast"/>
              <w:ind w:left="210" w:hanging="210"/>
              <w:rPr>
                <w:bCs/>
                <w:szCs w:val="21"/>
              </w:rPr>
            </w:pPr>
            <w:r w:rsidRPr="00E20739">
              <w:rPr>
                <w:rFonts w:hint="eastAsia"/>
                <w:bCs/>
                <w:szCs w:val="21"/>
              </w:rPr>
              <w:t>受託者は、自組織全体のセキュリティを確保するとともに、</w:t>
            </w:r>
            <w:r w:rsidR="00A44421">
              <w:rPr>
                <w:rFonts w:hint="eastAsia"/>
                <w:bCs/>
                <w:szCs w:val="21"/>
              </w:rPr>
              <w:t>当市</w:t>
            </w:r>
            <w:r w:rsidRPr="00E20739">
              <w:rPr>
                <w:rFonts w:hint="eastAsia"/>
                <w:bCs/>
                <w:szCs w:val="21"/>
              </w:rPr>
              <w:t>から求められた当該業務の実施において情報セキュリティを確保するための体制を整備し、</w:t>
            </w:r>
            <w:r w:rsidR="00962EE6" w:rsidRPr="00E20739">
              <w:rPr>
                <w:rFonts w:hint="eastAsia"/>
                <w:bCs/>
                <w:szCs w:val="21"/>
              </w:rPr>
              <w:t>その内容を</w:t>
            </w:r>
            <w:r w:rsidR="00A44421">
              <w:rPr>
                <w:rFonts w:hint="eastAsia"/>
                <w:bCs/>
                <w:szCs w:val="21"/>
              </w:rPr>
              <w:t>当市</w:t>
            </w:r>
            <w:r w:rsidRPr="00E20739">
              <w:rPr>
                <w:rFonts w:hint="eastAsia"/>
                <w:bCs/>
                <w:szCs w:val="21"/>
              </w:rPr>
              <w:t>へ報告すること。</w:t>
            </w:r>
          </w:p>
          <w:p w14:paraId="718FA29E" w14:textId="2C964869" w:rsidR="00311B7C" w:rsidRPr="00E20739" w:rsidRDefault="00311B7C" w:rsidP="00EF7078">
            <w:pPr>
              <w:pStyle w:val="aff7"/>
              <w:numPr>
                <w:ilvl w:val="0"/>
                <w:numId w:val="25"/>
              </w:numPr>
              <w:spacing w:line="22" w:lineRule="atLeast"/>
              <w:ind w:left="210" w:hanging="210"/>
              <w:rPr>
                <w:bCs/>
                <w:szCs w:val="21"/>
              </w:rPr>
            </w:pPr>
            <w:r w:rsidRPr="00E20739">
              <w:rPr>
                <w:rFonts w:hint="eastAsia"/>
                <w:bCs/>
                <w:szCs w:val="21"/>
              </w:rPr>
              <w:t>受託者の講ずる情報セキュリティ対策が</w:t>
            </w:r>
            <w:r w:rsidR="00A44421">
              <w:rPr>
                <w:rFonts w:hint="eastAsia"/>
                <w:bCs/>
                <w:szCs w:val="21"/>
              </w:rPr>
              <w:t>当市</w:t>
            </w:r>
            <w:r w:rsidRPr="00E20739">
              <w:rPr>
                <w:rFonts w:hint="eastAsia"/>
                <w:bCs/>
                <w:szCs w:val="21"/>
              </w:rPr>
              <w:t>の所有するポリシー等の基準を満たしていない場合には、受託者は、</w:t>
            </w:r>
            <w:r w:rsidR="00A44421">
              <w:rPr>
                <w:rFonts w:hint="eastAsia"/>
                <w:bCs/>
                <w:szCs w:val="21"/>
              </w:rPr>
              <w:t>当市</w:t>
            </w:r>
            <w:r w:rsidRPr="00E20739">
              <w:rPr>
                <w:rFonts w:hint="eastAsia"/>
                <w:bCs/>
                <w:szCs w:val="21"/>
              </w:rPr>
              <w:t>と協議の上で追加的なセキュリティ対策を講ずること。</w:t>
            </w:r>
          </w:p>
        </w:tc>
      </w:tr>
      <w:tr w:rsidR="00311B7C" w:rsidRPr="00E20739" w14:paraId="2AF5564E" w14:textId="77777777" w:rsidTr="00806CC9">
        <w:tc>
          <w:tcPr>
            <w:tcW w:w="235" w:type="pct"/>
            <w:tcBorders>
              <w:top w:val="single" w:sz="4" w:space="0" w:color="auto"/>
              <w:left w:val="single" w:sz="4" w:space="0" w:color="auto"/>
              <w:bottom w:val="single" w:sz="4" w:space="0" w:color="auto"/>
              <w:right w:val="single" w:sz="4" w:space="0" w:color="auto"/>
            </w:tcBorders>
            <w:hideMark/>
          </w:tcPr>
          <w:p w14:paraId="7B039695" w14:textId="32FCB269" w:rsidR="00806CC9" w:rsidRPr="00E20739" w:rsidRDefault="00806CC9" w:rsidP="00806CC9">
            <w:pPr>
              <w:spacing w:line="22" w:lineRule="atLeast"/>
              <w:jc w:val="center"/>
              <w:rPr>
                <w:rFonts w:asciiTheme="minorEastAsia" w:eastAsiaTheme="minorEastAsia" w:hAnsiTheme="minorEastAsia"/>
                <w:bCs/>
              </w:rPr>
            </w:pPr>
            <w:r w:rsidRPr="00E20739">
              <w:rPr>
                <w:rFonts w:asciiTheme="minorEastAsia" w:eastAsiaTheme="minorEastAsia" w:hAnsiTheme="minorEastAsia" w:hint="eastAsia"/>
                <w:bCs/>
              </w:rPr>
              <w:t>２</w:t>
            </w:r>
          </w:p>
        </w:tc>
        <w:tc>
          <w:tcPr>
            <w:tcW w:w="779" w:type="pct"/>
            <w:tcBorders>
              <w:top w:val="single" w:sz="4" w:space="0" w:color="auto"/>
              <w:left w:val="single" w:sz="4" w:space="0" w:color="auto"/>
              <w:bottom w:val="single" w:sz="4" w:space="0" w:color="auto"/>
              <w:right w:val="single" w:sz="4" w:space="0" w:color="auto"/>
            </w:tcBorders>
            <w:hideMark/>
          </w:tcPr>
          <w:p w14:paraId="53B4D973" w14:textId="77777777" w:rsidR="00311B7C" w:rsidRPr="00E20739" w:rsidRDefault="00311B7C" w:rsidP="00EF7078">
            <w:pPr>
              <w:spacing w:line="22" w:lineRule="atLeast"/>
              <w:rPr>
                <w:rFonts w:asciiTheme="minorEastAsia" w:eastAsiaTheme="minorEastAsia" w:hAnsiTheme="minorEastAsia"/>
                <w:bCs/>
              </w:rPr>
            </w:pPr>
            <w:r w:rsidRPr="00E20739">
              <w:rPr>
                <w:rFonts w:asciiTheme="minorEastAsia" w:eastAsiaTheme="minorEastAsia" w:hAnsiTheme="minorEastAsia" w:hint="eastAsia"/>
                <w:bCs/>
              </w:rPr>
              <w:t>資産の管理</w:t>
            </w:r>
          </w:p>
        </w:tc>
        <w:tc>
          <w:tcPr>
            <w:tcW w:w="3986" w:type="pct"/>
            <w:tcBorders>
              <w:top w:val="single" w:sz="4" w:space="0" w:color="auto"/>
              <w:left w:val="single" w:sz="4" w:space="0" w:color="auto"/>
              <w:bottom w:val="single" w:sz="4" w:space="0" w:color="auto"/>
              <w:right w:val="single" w:sz="4" w:space="0" w:color="auto"/>
            </w:tcBorders>
            <w:hideMark/>
          </w:tcPr>
          <w:p w14:paraId="5C06EC6A" w14:textId="3481FC53" w:rsidR="00311B7C" w:rsidRPr="00E20739" w:rsidRDefault="00311B7C" w:rsidP="00EF7078">
            <w:pPr>
              <w:pStyle w:val="aff7"/>
              <w:numPr>
                <w:ilvl w:val="0"/>
                <w:numId w:val="25"/>
              </w:numPr>
              <w:spacing w:line="22" w:lineRule="atLeast"/>
              <w:ind w:left="210" w:hanging="210"/>
              <w:rPr>
                <w:bCs/>
                <w:szCs w:val="21"/>
              </w:rPr>
            </w:pPr>
            <w:r w:rsidRPr="00E20739">
              <w:rPr>
                <w:rFonts w:hint="eastAsia"/>
                <w:bCs/>
                <w:szCs w:val="21"/>
              </w:rPr>
              <w:t>本調達に係る業務の実施</w:t>
            </w:r>
            <w:r w:rsidR="00A74F10" w:rsidRPr="00E20739">
              <w:rPr>
                <w:rFonts w:hint="eastAsia"/>
                <w:bCs/>
                <w:szCs w:val="21"/>
              </w:rPr>
              <w:t>において</w:t>
            </w:r>
            <w:r w:rsidR="00F1403A" w:rsidRPr="00E20739">
              <w:rPr>
                <w:rFonts w:hint="eastAsia"/>
                <w:bCs/>
                <w:szCs w:val="21"/>
              </w:rPr>
              <w:t>知り得た</w:t>
            </w:r>
            <w:r w:rsidRPr="00E20739">
              <w:rPr>
                <w:rFonts w:hint="eastAsia"/>
                <w:bCs/>
                <w:szCs w:val="21"/>
              </w:rPr>
              <w:t>国の安全に関する重要な情報については、情報のライフサイクルの観点から管理方法を定め、その秘密を保持し、また当該業務以外</w:t>
            </w:r>
            <w:r w:rsidR="00917FFA" w:rsidRPr="00E20739">
              <w:rPr>
                <w:rFonts w:hint="eastAsia"/>
                <w:bCs/>
                <w:szCs w:val="21"/>
              </w:rPr>
              <w:t>の目的で</w:t>
            </w:r>
            <w:r w:rsidRPr="00E20739">
              <w:rPr>
                <w:rFonts w:hint="eastAsia"/>
                <w:bCs/>
                <w:szCs w:val="21"/>
              </w:rPr>
              <w:t>利用しないこと。</w:t>
            </w:r>
          </w:p>
          <w:p w14:paraId="10A87DF8" w14:textId="6553F0FC" w:rsidR="00311B7C" w:rsidRPr="00E20739" w:rsidRDefault="00311B7C" w:rsidP="00EF7078">
            <w:pPr>
              <w:pStyle w:val="aff7"/>
              <w:numPr>
                <w:ilvl w:val="0"/>
                <w:numId w:val="25"/>
              </w:numPr>
              <w:spacing w:line="22" w:lineRule="atLeast"/>
              <w:ind w:left="210" w:hanging="210"/>
              <w:rPr>
                <w:rStyle w:val="af7"/>
                <w:rFonts w:asciiTheme="minorEastAsia" w:hAnsiTheme="minorEastAsia"/>
                <w:bCs/>
                <w:sz w:val="21"/>
                <w:szCs w:val="21"/>
              </w:rPr>
            </w:pPr>
            <w:r w:rsidRPr="00E20739">
              <w:rPr>
                <w:rStyle w:val="af7"/>
                <w:rFonts w:asciiTheme="minorEastAsia" w:hAnsiTheme="minorEastAsia" w:hint="eastAsia"/>
                <w:bCs/>
                <w:sz w:val="21"/>
                <w:szCs w:val="21"/>
              </w:rPr>
              <w:t>守秘義務、受領方法、管理方法、情報の暗号化、情報の返却、廃棄等</w:t>
            </w:r>
            <w:r w:rsidR="00680633" w:rsidRPr="00E20739">
              <w:rPr>
                <w:rStyle w:val="af7"/>
                <w:rFonts w:asciiTheme="minorEastAsia" w:hAnsiTheme="minorEastAsia" w:hint="eastAsia"/>
                <w:bCs/>
                <w:sz w:val="21"/>
                <w:szCs w:val="21"/>
              </w:rPr>
              <w:t>の</w:t>
            </w:r>
            <w:r w:rsidRPr="00E20739">
              <w:rPr>
                <w:rStyle w:val="af7"/>
                <w:rFonts w:asciiTheme="minorEastAsia" w:hAnsiTheme="minorEastAsia" w:hint="eastAsia"/>
                <w:bCs/>
                <w:sz w:val="21"/>
                <w:szCs w:val="21"/>
              </w:rPr>
              <w:t>情報管理を行うこと。</w:t>
            </w:r>
          </w:p>
        </w:tc>
      </w:tr>
      <w:tr w:rsidR="00311B7C" w:rsidRPr="00E20739" w14:paraId="1D285562" w14:textId="77777777" w:rsidTr="00806CC9">
        <w:tc>
          <w:tcPr>
            <w:tcW w:w="235" w:type="pct"/>
            <w:tcBorders>
              <w:top w:val="single" w:sz="4" w:space="0" w:color="auto"/>
              <w:left w:val="single" w:sz="4" w:space="0" w:color="auto"/>
              <w:bottom w:val="single" w:sz="4" w:space="0" w:color="auto"/>
              <w:right w:val="single" w:sz="4" w:space="0" w:color="auto"/>
            </w:tcBorders>
            <w:hideMark/>
          </w:tcPr>
          <w:p w14:paraId="20FCC58E" w14:textId="6050D660" w:rsidR="00806CC9" w:rsidRPr="00E20739" w:rsidRDefault="00806CC9" w:rsidP="00806CC9">
            <w:pPr>
              <w:spacing w:line="22" w:lineRule="atLeast"/>
              <w:jc w:val="center"/>
              <w:rPr>
                <w:rFonts w:asciiTheme="minorEastAsia" w:eastAsiaTheme="minorEastAsia" w:hAnsiTheme="minorEastAsia"/>
                <w:bCs/>
              </w:rPr>
            </w:pPr>
            <w:r w:rsidRPr="00E20739">
              <w:rPr>
                <w:rFonts w:asciiTheme="minorEastAsia" w:eastAsiaTheme="minorEastAsia" w:hAnsiTheme="minorEastAsia" w:hint="eastAsia"/>
                <w:bCs/>
              </w:rPr>
              <w:t>３</w:t>
            </w:r>
          </w:p>
        </w:tc>
        <w:tc>
          <w:tcPr>
            <w:tcW w:w="779" w:type="pct"/>
            <w:tcBorders>
              <w:top w:val="single" w:sz="4" w:space="0" w:color="auto"/>
              <w:left w:val="single" w:sz="4" w:space="0" w:color="auto"/>
              <w:bottom w:val="single" w:sz="4" w:space="0" w:color="auto"/>
              <w:right w:val="single" w:sz="4" w:space="0" w:color="auto"/>
            </w:tcBorders>
            <w:hideMark/>
          </w:tcPr>
          <w:p w14:paraId="1C339C8C" w14:textId="77777777" w:rsidR="00311B7C" w:rsidRPr="00E20739" w:rsidRDefault="00311B7C" w:rsidP="00EF7078">
            <w:pPr>
              <w:spacing w:line="22" w:lineRule="atLeast"/>
              <w:rPr>
                <w:rFonts w:asciiTheme="minorEastAsia" w:eastAsiaTheme="minorEastAsia" w:hAnsiTheme="minorEastAsia"/>
                <w:bCs/>
              </w:rPr>
            </w:pPr>
            <w:r w:rsidRPr="00E20739">
              <w:rPr>
                <w:rFonts w:asciiTheme="minorEastAsia" w:eastAsiaTheme="minorEastAsia" w:hAnsiTheme="minorEastAsia" w:hint="eastAsia"/>
                <w:bCs/>
              </w:rPr>
              <w:t>情報セキュリティインシデント管理</w:t>
            </w:r>
          </w:p>
        </w:tc>
        <w:tc>
          <w:tcPr>
            <w:tcW w:w="3986" w:type="pct"/>
            <w:tcBorders>
              <w:top w:val="single" w:sz="4" w:space="0" w:color="auto"/>
              <w:left w:val="single" w:sz="4" w:space="0" w:color="auto"/>
              <w:bottom w:val="single" w:sz="4" w:space="0" w:color="auto"/>
              <w:right w:val="single" w:sz="4" w:space="0" w:color="auto"/>
            </w:tcBorders>
            <w:hideMark/>
          </w:tcPr>
          <w:p w14:paraId="03097709" w14:textId="79C6897B" w:rsidR="00311B7C" w:rsidRPr="00E20739" w:rsidRDefault="00311B7C" w:rsidP="00EF7078">
            <w:pPr>
              <w:pStyle w:val="aff7"/>
              <w:numPr>
                <w:ilvl w:val="0"/>
                <w:numId w:val="25"/>
              </w:numPr>
              <w:spacing w:line="22" w:lineRule="atLeast"/>
              <w:ind w:left="210" w:hanging="210"/>
              <w:rPr>
                <w:rStyle w:val="af7"/>
                <w:rFonts w:asciiTheme="minorEastAsia" w:hAnsiTheme="minorEastAsia"/>
                <w:bCs/>
                <w:sz w:val="21"/>
                <w:szCs w:val="21"/>
              </w:rPr>
            </w:pPr>
            <w:r w:rsidRPr="00E20739">
              <w:rPr>
                <w:rStyle w:val="af7"/>
                <w:rFonts w:asciiTheme="minorEastAsia" w:hAnsiTheme="minorEastAsia" w:hint="eastAsia"/>
                <w:bCs/>
                <w:sz w:val="21"/>
                <w:szCs w:val="21"/>
              </w:rPr>
              <w:t>情報セキュリティインシデントへの</w:t>
            </w:r>
            <w:r w:rsidR="00680633" w:rsidRPr="00E20739">
              <w:rPr>
                <w:rStyle w:val="af7"/>
                <w:rFonts w:asciiTheme="minorEastAsia" w:hAnsiTheme="minorEastAsia" w:hint="eastAsia"/>
                <w:bCs/>
                <w:sz w:val="21"/>
                <w:szCs w:val="21"/>
              </w:rPr>
              <w:t>適切な</w:t>
            </w:r>
            <w:r w:rsidRPr="00E20739">
              <w:rPr>
                <w:rStyle w:val="af7"/>
                <w:rFonts w:asciiTheme="minorEastAsia" w:hAnsiTheme="minorEastAsia" w:hint="eastAsia"/>
                <w:bCs/>
                <w:sz w:val="21"/>
                <w:szCs w:val="21"/>
              </w:rPr>
              <w:t>対処方法</w:t>
            </w:r>
            <w:r w:rsidR="00680633" w:rsidRPr="00E20739">
              <w:rPr>
                <w:rStyle w:val="af7"/>
                <w:rFonts w:asciiTheme="minorEastAsia" w:hAnsiTheme="minorEastAsia" w:hint="eastAsia"/>
                <w:bCs/>
                <w:sz w:val="21"/>
                <w:szCs w:val="21"/>
              </w:rPr>
              <w:t>と</w:t>
            </w:r>
            <w:r w:rsidRPr="00E20739">
              <w:rPr>
                <w:rStyle w:val="af7"/>
                <w:rFonts w:asciiTheme="minorEastAsia" w:hAnsiTheme="minorEastAsia" w:hint="eastAsia"/>
                <w:bCs/>
                <w:sz w:val="21"/>
                <w:szCs w:val="21"/>
              </w:rPr>
              <w:t>手順を確立すること。</w:t>
            </w:r>
          </w:p>
        </w:tc>
      </w:tr>
      <w:tr w:rsidR="00311B7C" w:rsidRPr="00E20739" w14:paraId="4693E03A" w14:textId="77777777" w:rsidTr="00806CC9">
        <w:tc>
          <w:tcPr>
            <w:tcW w:w="235" w:type="pct"/>
            <w:tcBorders>
              <w:top w:val="single" w:sz="4" w:space="0" w:color="auto"/>
              <w:left w:val="single" w:sz="4" w:space="0" w:color="auto"/>
              <w:bottom w:val="single" w:sz="4" w:space="0" w:color="auto"/>
              <w:right w:val="single" w:sz="4" w:space="0" w:color="auto"/>
            </w:tcBorders>
            <w:hideMark/>
          </w:tcPr>
          <w:p w14:paraId="2F606486" w14:textId="50952EDD" w:rsidR="00311B7C" w:rsidRPr="00E20739" w:rsidRDefault="00806CC9" w:rsidP="00EF7078">
            <w:pPr>
              <w:spacing w:line="22" w:lineRule="atLeast"/>
              <w:jc w:val="center"/>
              <w:rPr>
                <w:rFonts w:asciiTheme="minorEastAsia" w:eastAsiaTheme="minorEastAsia" w:hAnsiTheme="minorEastAsia"/>
                <w:bCs/>
              </w:rPr>
            </w:pPr>
            <w:r w:rsidRPr="00E20739">
              <w:rPr>
                <w:rFonts w:asciiTheme="minorEastAsia" w:eastAsiaTheme="minorEastAsia" w:hAnsiTheme="minorEastAsia" w:hint="eastAsia"/>
                <w:bCs/>
              </w:rPr>
              <w:t>４</w:t>
            </w:r>
          </w:p>
        </w:tc>
        <w:tc>
          <w:tcPr>
            <w:tcW w:w="779" w:type="pct"/>
            <w:tcBorders>
              <w:top w:val="single" w:sz="4" w:space="0" w:color="auto"/>
              <w:left w:val="single" w:sz="4" w:space="0" w:color="auto"/>
              <w:bottom w:val="single" w:sz="4" w:space="0" w:color="auto"/>
              <w:right w:val="single" w:sz="4" w:space="0" w:color="auto"/>
            </w:tcBorders>
            <w:hideMark/>
          </w:tcPr>
          <w:p w14:paraId="1FFD43F2" w14:textId="77777777" w:rsidR="00311B7C" w:rsidRPr="00E20739" w:rsidRDefault="00311B7C" w:rsidP="00EF7078">
            <w:pPr>
              <w:spacing w:line="22" w:lineRule="atLeast"/>
              <w:rPr>
                <w:rFonts w:asciiTheme="minorEastAsia" w:eastAsiaTheme="minorEastAsia" w:hAnsiTheme="minorEastAsia"/>
                <w:bCs/>
              </w:rPr>
            </w:pPr>
            <w:r w:rsidRPr="00E20739">
              <w:rPr>
                <w:rFonts w:asciiTheme="minorEastAsia" w:eastAsiaTheme="minorEastAsia" w:hAnsiTheme="minorEastAsia" w:hint="eastAsia"/>
                <w:bCs/>
              </w:rPr>
              <w:t>遵守事項</w:t>
            </w:r>
          </w:p>
        </w:tc>
        <w:tc>
          <w:tcPr>
            <w:tcW w:w="3986" w:type="pct"/>
            <w:tcBorders>
              <w:top w:val="single" w:sz="4" w:space="0" w:color="auto"/>
              <w:left w:val="single" w:sz="4" w:space="0" w:color="auto"/>
              <w:bottom w:val="single" w:sz="4" w:space="0" w:color="auto"/>
              <w:right w:val="single" w:sz="4" w:space="0" w:color="auto"/>
            </w:tcBorders>
            <w:hideMark/>
          </w:tcPr>
          <w:p w14:paraId="52245788" w14:textId="5EAE4BAB" w:rsidR="00311B7C" w:rsidRPr="00E20739" w:rsidRDefault="00311B7C" w:rsidP="00EF7078">
            <w:pPr>
              <w:pStyle w:val="aff7"/>
              <w:numPr>
                <w:ilvl w:val="0"/>
                <w:numId w:val="25"/>
              </w:numPr>
              <w:spacing w:line="22" w:lineRule="atLeast"/>
              <w:ind w:left="210" w:hanging="210"/>
              <w:rPr>
                <w:bCs/>
                <w:szCs w:val="21"/>
              </w:rPr>
            </w:pPr>
            <w:r w:rsidRPr="00E20739">
              <w:rPr>
                <w:rFonts w:hint="eastAsia"/>
                <w:bCs/>
                <w:szCs w:val="21"/>
              </w:rPr>
              <w:t>本調達に係る業務の遂行において、</w:t>
            </w:r>
            <w:r w:rsidRPr="00E20739">
              <w:rPr>
                <w:rFonts w:cstheme="minorEastAsia" w:hint="eastAsia"/>
                <w:bCs/>
                <w:szCs w:val="21"/>
              </w:rPr>
              <w:t>定期的</w:t>
            </w:r>
            <w:r w:rsidRPr="00E20739">
              <w:rPr>
                <w:rFonts w:hint="eastAsia"/>
                <w:bCs/>
                <w:szCs w:val="21"/>
              </w:rPr>
              <w:t>に情報セキュリティ対策の履行状況を報告するとともに情報セキュリティが侵害され</w:t>
            </w:r>
            <w:r w:rsidRPr="00E20739">
              <w:rPr>
                <w:rFonts w:cstheme="minorEastAsia" w:hint="eastAsia"/>
                <w:bCs/>
                <w:szCs w:val="21"/>
              </w:rPr>
              <w:t>、</w:t>
            </w:r>
            <w:r w:rsidRPr="00E20739">
              <w:rPr>
                <w:rFonts w:hint="eastAsia"/>
                <w:bCs/>
                <w:szCs w:val="21"/>
              </w:rPr>
              <w:t>又はそのおそれがある場合には、直ちに</w:t>
            </w:r>
            <w:r w:rsidR="00A44421">
              <w:rPr>
                <w:rFonts w:hint="eastAsia"/>
                <w:bCs/>
                <w:szCs w:val="21"/>
              </w:rPr>
              <w:t>当市</w:t>
            </w:r>
            <w:r w:rsidRPr="00E20739">
              <w:rPr>
                <w:rFonts w:hint="eastAsia"/>
                <w:bCs/>
                <w:szCs w:val="21"/>
              </w:rPr>
              <w:t>に報告すること。これに該当する場合には、以下の事象を含む。</w:t>
            </w:r>
          </w:p>
          <w:p w14:paraId="573ED439" w14:textId="04C09974" w:rsidR="00311B7C" w:rsidRPr="00E20739" w:rsidRDefault="00311B7C" w:rsidP="00EF7078">
            <w:pPr>
              <w:pStyle w:val="afff"/>
              <w:spacing w:line="22" w:lineRule="atLeast"/>
              <w:ind w:firstLineChars="100" w:firstLine="210"/>
              <w:rPr>
                <w:bCs/>
                <w:szCs w:val="21"/>
              </w:rPr>
            </w:pPr>
            <w:r w:rsidRPr="00E20739">
              <w:rPr>
                <w:rFonts w:cstheme="minorEastAsia" w:hint="eastAsia"/>
                <w:bCs/>
                <w:szCs w:val="21"/>
              </w:rPr>
              <w:t>(1)</w:t>
            </w:r>
            <w:r w:rsidRPr="00E20739">
              <w:rPr>
                <w:rFonts w:hint="eastAsia"/>
                <w:bCs/>
                <w:szCs w:val="21"/>
              </w:rPr>
              <w:t xml:space="preserve">　受託者に</w:t>
            </w:r>
            <w:r w:rsidR="001F79F1" w:rsidRPr="00E20739">
              <w:rPr>
                <w:rFonts w:hint="eastAsia"/>
                <w:bCs/>
                <w:szCs w:val="21"/>
              </w:rPr>
              <w:t>よる</w:t>
            </w:r>
            <w:r w:rsidRPr="00E20739">
              <w:rPr>
                <w:rFonts w:hint="eastAsia"/>
                <w:bCs/>
                <w:szCs w:val="21"/>
              </w:rPr>
              <w:t>提供</w:t>
            </w:r>
            <w:r w:rsidR="002D4799" w:rsidRPr="00E20739">
              <w:rPr>
                <w:rFonts w:hint="eastAsia"/>
                <w:bCs/>
                <w:szCs w:val="21"/>
              </w:rPr>
              <w:t>された</w:t>
            </w:r>
            <w:r w:rsidRPr="00E20739">
              <w:rPr>
                <w:rFonts w:hint="eastAsia"/>
                <w:bCs/>
                <w:szCs w:val="21"/>
              </w:rPr>
              <w:t>情報の漏えい</w:t>
            </w:r>
            <w:r w:rsidR="002D4799" w:rsidRPr="00E20739">
              <w:rPr>
                <w:rFonts w:hint="eastAsia"/>
                <w:bCs/>
                <w:szCs w:val="21"/>
              </w:rPr>
              <w:t>や</w:t>
            </w:r>
            <w:r w:rsidRPr="00E20739">
              <w:rPr>
                <w:rFonts w:hint="eastAsia"/>
                <w:bCs/>
                <w:szCs w:val="21"/>
              </w:rPr>
              <w:t>目的外の利用</w:t>
            </w:r>
          </w:p>
          <w:p w14:paraId="2060640D" w14:textId="28453C70" w:rsidR="00311B7C" w:rsidRPr="00E20739" w:rsidRDefault="00311B7C" w:rsidP="00EF7078">
            <w:pPr>
              <w:pStyle w:val="afff"/>
              <w:spacing w:line="22" w:lineRule="atLeast"/>
              <w:ind w:leftChars="17" w:left="36" w:firstLineChars="84" w:firstLine="176"/>
              <w:rPr>
                <w:bCs/>
                <w:szCs w:val="21"/>
              </w:rPr>
            </w:pPr>
            <w:r w:rsidRPr="00E20739">
              <w:rPr>
                <w:rFonts w:cstheme="minorEastAsia" w:hint="eastAsia"/>
                <w:bCs/>
                <w:szCs w:val="21"/>
              </w:rPr>
              <w:t>(2)</w:t>
            </w:r>
            <w:r w:rsidRPr="00E20739">
              <w:rPr>
                <w:rFonts w:hint="eastAsia"/>
                <w:bCs/>
                <w:szCs w:val="21"/>
              </w:rPr>
              <w:t xml:space="preserve">　受託者による</w:t>
            </w:r>
            <w:r w:rsidR="00A44421">
              <w:rPr>
                <w:rFonts w:hint="eastAsia"/>
                <w:bCs/>
                <w:szCs w:val="21"/>
              </w:rPr>
              <w:t>当市</w:t>
            </w:r>
            <w:r w:rsidRPr="00E20739">
              <w:rPr>
                <w:rFonts w:hint="eastAsia"/>
                <w:bCs/>
                <w:szCs w:val="21"/>
              </w:rPr>
              <w:t>の他の情報へのアクセス</w:t>
            </w:r>
          </w:p>
          <w:p w14:paraId="2CEB1C4B" w14:textId="20765E15" w:rsidR="00311B7C" w:rsidRPr="00E20739" w:rsidRDefault="00311B7C" w:rsidP="00EF7078">
            <w:pPr>
              <w:pStyle w:val="aff7"/>
              <w:numPr>
                <w:ilvl w:val="0"/>
                <w:numId w:val="25"/>
              </w:numPr>
              <w:spacing w:line="22" w:lineRule="atLeast"/>
              <w:ind w:left="210" w:hanging="210"/>
              <w:rPr>
                <w:bCs/>
                <w:szCs w:val="21"/>
              </w:rPr>
            </w:pPr>
            <w:r w:rsidRPr="00E20739">
              <w:rPr>
                <w:rFonts w:hint="eastAsia"/>
                <w:bCs/>
                <w:szCs w:val="21"/>
              </w:rPr>
              <w:t>被害の程度を把握するため、受託者は必要な記録類を契約終了時まで保存し、</w:t>
            </w:r>
            <w:r w:rsidR="00A44421">
              <w:rPr>
                <w:rFonts w:hint="eastAsia"/>
                <w:bCs/>
                <w:szCs w:val="21"/>
              </w:rPr>
              <w:t>当市</w:t>
            </w:r>
            <w:r w:rsidRPr="00E20739">
              <w:rPr>
                <w:rFonts w:hint="eastAsia"/>
                <w:bCs/>
                <w:szCs w:val="21"/>
              </w:rPr>
              <w:t>の求めに応じて成果物とともに</w:t>
            </w:r>
            <w:r w:rsidR="00A44421">
              <w:rPr>
                <w:rFonts w:hint="eastAsia"/>
                <w:bCs/>
                <w:szCs w:val="21"/>
              </w:rPr>
              <w:t>当市</w:t>
            </w:r>
            <w:r w:rsidRPr="00E20739">
              <w:rPr>
                <w:rFonts w:hint="eastAsia"/>
                <w:bCs/>
                <w:szCs w:val="21"/>
              </w:rPr>
              <w:t>に引き渡すこと。</w:t>
            </w:r>
          </w:p>
          <w:p w14:paraId="52A92D5B" w14:textId="4C16A3B7" w:rsidR="00311B7C" w:rsidRPr="00E20739" w:rsidRDefault="00311B7C" w:rsidP="00EF7078">
            <w:pPr>
              <w:pStyle w:val="aff7"/>
              <w:numPr>
                <w:ilvl w:val="0"/>
                <w:numId w:val="25"/>
              </w:numPr>
              <w:spacing w:line="22" w:lineRule="atLeast"/>
              <w:ind w:left="210" w:hanging="210"/>
              <w:rPr>
                <w:bCs/>
                <w:szCs w:val="21"/>
              </w:rPr>
            </w:pPr>
            <w:r w:rsidRPr="00E20739">
              <w:rPr>
                <w:rFonts w:hint="eastAsia"/>
                <w:bCs/>
                <w:szCs w:val="21"/>
              </w:rPr>
              <w:lastRenderedPageBreak/>
              <w:t>本調達に係る業務を実施する全ての者に対し、</w:t>
            </w:r>
            <w:r w:rsidR="00D000AD" w:rsidRPr="00E20739">
              <w:rPr>
                <w:rFonts w:hint="eastAsia"/>
                <w:bCs/>
                <w:szCs w:val="21"/>
              </w:rPr>
              <w:t>受託者の</w:t>
            </w:r>
            <w:r w:rsidR="009771FB" w:rsidRPr="00E20739">
              <w:rPr>
                <w:rFonts w:hint="eastAsia"/>
                <w:bCs/>
                <w:szCs w:val="21"/>
              </w:rPr>
              <w:t>管理外の私物の</w:t>
            </w:r>
            <w:r w:rsidRPr="00E20739">
              <w:rPr>
                <w:rFonts w:hint="eastAsia"/>
                <w:bCs/>
                <w:szCs w:val="21"/>
              </w:rPr>
              <w:t>モバイル機器</w:t>
            </w:r>
            <w:r w:rsidR="00EF5FFC" w:rsidRPr="00E20739">
              <w:rPr>
                <w:rFonts w:hint="eastAsia"/>
                <w:bCs/>
                <w:szCs w:val="21"/>
              </w:rPr>
              <w:t>、</w:t>
            </w:r>
            <w:r w:rsidRPr="00E20739">
              <w:rPr>
                <w:rFonts w:cstheme="minorEastAsia" w:hint="eastAsia"/>
                <w:bCs/>
                <w:szCs w:val="21"/>
              </w:rPr>
              <w:t>コンピューター</w:t>
            </w:r>
            <w:r w:rsidR="00EF5FFC" w:rsidRPr="00E20739">
              <w:rPr>
                <w:rFonts w:cstheme="minorEastAsia" w:hint="eastAsia"/>
                <w:bCs/>
                <w:szCs w:val="21"/>
              </w:rPr>
              <w:t>、</w:t>
            </w:r>
            <w:r w:rsidRPr="00E20739">
              <w:rPr>
                <w:rFonts w:hint="eastAsia"/>
                <w:bCs/>
                <w:szCs w:val="21"/>
              </w:rPr>
              <w:t>電磁的記録媒体（USBメモリ等）に</w:t>
            </w:r>
            <w:r w:rsidR="00A44421">
              <w:rPr>
                <w:rFonts w:hint="eastAsia"/>
                <w:bCs/>
                <w:szCs w:val="21"/>
              </w:rPr>
              <w:t>当市</w:t>
            </w:r>
            <w:r w:rsidRPr="00E20739">
              <w:rPr>
                <w:rFonts w:hint="eastAsia"/>
                <w:bCs/>
                <w:szCs w:val="21"/>
              </w:rPr>
              <w:t>に関連する情報を保存すること並びに本調達業務を</w:t>
            </w:r>
            <w:r w:rsidR="000854DB" w:rsidRPr="00E20739">
              <w:rPr>
                <w:rFonts w:hint="eastAsia"/>
                <w:bCs/>
                <w:szCs w:val="21"/>
              </w:rPr>
              <w:t>行う</w:t>
            </w:r>
            <w:r w:rsidRPr="00E20739">
              <w:rPr>
                <w:rFonts w:hint="eastAsia"/>
                <w:bCs/>
                <w:szCs w:val="21"/>
              </w:rPr>
              <w:t>ことを禁止する。また、私物端末を用いて、テレワークを行うことも禁止する。</w:t>
            </w:r>
          </w:p>
          <w:p w14:paraId="3F3DDA2B" w14:textId="45D1279E" w:rsidR="00311B7C" w:rsidRPr="00E20739" w:rsidRDefault="00311B7C" w:rsidP="00EF7078">
            <w:pPr>
              <w:pStyle w:val="aff7"/>
              <w:numPr>
                <w:ilvl w:val="0"/>
                <w:numId w:val="25"/>
              </w:numPr>
              <w:spacing w:line="22" w:lineRule="atLeast"/>
              <w:ind w:left="210" w:hanging="210"/>
              <w:rPr>
                <w:rFonts w:cstheme="minorEastAsia"/>
                <w:bCs/>
                <w:szCs w:val="21"/>
              </w:rPr>
            </w:pPr>
            <w:r w:rsidRPr="00E20739">
              <w:rPr>
                <w:rFonts w:hint="eastAsia"/>
                <w:bCs/>
                <w:szCs w:val="21"/>
              </w:rPr>
              <w:t>本調達に係る業務の遂行における情報セキュリティ対策の履行状況を確認するために、定期的な報告を行うこと。また、</w:t>
            </w:r>
            <w:r w:rsidR="00A44421">
              <w:rPr>
                <w:rFonts w:hint="eastAsia"/>
                <w:bCs/>
                <w:szCs w:val="21"/>
              </w:rPr>
              <w:t>当市</w:t>
            </w:r>
            <w:r w:rsidRPr="00E20739">
              <w:rPr>
                <w:rFonts w:hint="eastAsia"/>
                <w:bCs/>
                <w:szCs w:val="21"/>
              </w:rPr>
              <w:t>が情報セキュリティ監査の実施</w:t>
            </w:r>
            <w:r w:rsidRPr="00E20739">
              <w:rPr>
                <w:rFonts w:cstheme="minorEastAsia" w:hint="eastAsia"/>
                <w:bCs/>
                <w:szCs w:val="21"/>
              </w:rPr>
              <w:t>を</w:t>
            </w:r>
            <w:r w:rsidRPr="00E20739">
              <w:rPr>
                <w:rFonts w:hint="eastAsia"/>
                <w:bCs/>
                <w:szCs w:val="21"/>
              </w:rPr>
              <w:t>必要と判断した場合は、</w:t>
            </w:r>
            <w:r w:rsidR="00A44421">
              <w:rPr>
                <w:rFonts w:hint="eastAsia"/>
                <w:bCs/>
                <w:szCs w:val="21"/>
              </w:rPr>
              <w:t>当市</w:t>
            </w:r>
            <w:r w:rsidRPr="00E20739">
              <w:rPr>
                <w:rFonts w:hint="eastAsia"/>
                <w:bCs/>
                <w:szCs w:val="21"/>
              </w:rPr>
              <w:t>がその実施内容（監査内容、対象範囲</w:t>
            </w:r>
            <w:r w:rsidRPr="00E20739">
              <w:rPr>
                <w:rFonts w:cstheme="minorEastAsia" w:hint="eastAsia"/>
                <w:bCs/>
                <w:szCs w:val="21"/>
              </w:rPr>
              <w:t>及び</w:t>
            </w:r>
            <w:r w:rsidRPr="00E20739">
              <w:rPr>
                <w:rFonts w:hint="eastAsia"/>
                <w:bCs/>
                <w:szCs w:val="21"/>
              </w:rPr>
              <w:t>実施等）を定めて、情報セキュリティ監査を行う（</w:t>
            </w:r>
            <w:r w:rsidR="00A44421">
              <w:rPr>
                <w:rFonts w:hint="eastAsia"/>
                <w:bCs/>
                <w:szCs w:val="21"/>
              </w:rPr>
              <w:t>当市</w:t>
            </w:r>
            <w:r w:rsidRPr="00E20739">
              <w:rPr>
                <w:rFonts w:hint="eastAsia"/>
                <w:bCs/>
                <w:szCs w:val="21"/>
              </w:rPr>
              <w:t>が選定した事業者による監査を含む。）。</w:t>
            </w:r>
          </w:p>
          <w:p w14:paraId="42E782DB" w14:textId="34131DFB" w:rsidR="00311B7C" w:rsidRPr="00E20739" w:rsidRDefault="00311B7C" w:rsidP="00EF7078">
            <w:pPr>
              <w:pStyle w:val="aff7"/>
              <w:spacing w:line="22" w:lineRule="atLeast"/>
              <w:ind w:left="210" w:firstLineChars="0" w:firstLine="0"/>
              <w:rPr>
                <w:bCs/>
                <w:szCs w:val="21"/>
              </w:rPr>
            </w:pPr>
            <w:r w:rsidRPr="00E20739">
              <w:rPr>
                <w:rFonts w:hint="eastAsia"/>
                <w:bCs/>
                <w:szCs w:val="21"/>
              </w:rPr>
              <w:t>なお、監査による指摘事項や改善事項があった場合は、対策案を</w:t>
            </w:r>
            <w:r w:rsidR="00A44421">
              <w:rPr>
                <w:rFonts w:hint="eastAsia"/>
                <w:bCs/>
                <w:szCs w:val="21"/>
              </w:rPr>
              <w:t>当市</w:t>
            </w:r>
            <w:r w:rsidRPr="00E20739">
              <w:rPr>
                <w:rFonts w:hint="eastAsia"/>
                <w:bCs/>
                <w:szCs w:val="21"/>
              </w:rPr>
              <w:t>と協議し、</w:t>
            </w:r>
            <w:r w:rsidR="00A44421">
              <w:rPr>
                <w:rFonts w:hint="eastAsia"/>
                <w:bCs/>
                <w:szCs w:val="21"/>
              </w:rPr>
              <w:t>当市</w:t>
            </w:r>
            <w:r w:rsidRPr="00E20739">
              <w:rPr>
                <w:rFonts w:hint="eastAsia"/>
                <w:bCs/>
                <w:szCs w:val="21"/>
              </w:rPr>
              <w:t>から指示された期限までに対応する。</w:t>
            </w:r>
          </w:p>
        </w:tc>
      </w:tr>
    </w:tbl>
    <w:p w14:paraId="320DF4A7" w14:textId="77777777" w:rsidR="006A1DE6" w:rsidRPr="00E20739" w:rsidRDefault="006A1DE6" w:rsidP="00EF7078">
      <w:pPr>
        <w:pStyle w:val="21"/>
        <w:spacing w:line="22" w:lineRule="atLeast"/>
        <w:ind w:left="0" w:firstLineChars="0" w:firstLine="0"/>
        <w:rPr>
          <w:rFonts w:asciiTheme="minorEastAsia" w:eastAsiaTheme="minorEastAsia" w:hAnsiTheme="minorEastAsia"/>
        </w:rPr>
      </w:pPr>
    </w:p>
    <w:p w14:paraId="5C6F6D81" w14:textId="77777777" w:rsidR="00C90BBB" w:rsidRPr="00E20739" w:rsidRDefault="001B5636" w:rsidP="00530F55">
      <w:pPr>
        <w:pStyle w:val="20"/>
        <w:ind w:left="708"/>
      </w:pPr>
      <w:bookmarkStart w:id="527" w:name="_Toc493770461"/>
      <w:bookmarkStart w:id="528" w:name="_Toc492652443"/>
      <w:bookmarkStart w:id="529" w:name="_Toc492933280"/>
      <w:r w:rsidRPr="00E20739">
        <w:t xml:space="preserve">　</w:t>
      </w:r>
      <w:bookmarkStart w:id="530" w:name="_Toc505175664"/>
      <w:bookmarkStart w:id="531" w:name="_Toc140057832"/>
      <w:bookmarkStart w:id="532" w:name="_Toc165370113"/>
      <w:bookmarkStart w:id="533" w:name="_Toc183537310"/>
      <w:bookmarkStart w:id="534" w:name="_Toc237876900"/>
      <w:r w:rsidRPr="00E20739">
        <w:t>遵守する法令等</w:t>
      </w:r>
      <w:bookmarkEnd w:id="527"/>
      <w:bookmarkEnd w:id="528"/>
      <w:bookmarkEnd w:id="529"/>
      <w:bookmarkEnd w:id="530"/>
      <w:bookmarkEnd w:id="531"/>
      <w:bookmarkEnd w:id="532"/>
      <w:bookmarkEnd w:id="533"/>
      <w:bookmarkEnd w:id="534"/>
    </w:p>
    <w:p w14:paraId="39C8C89A" w14:textId="77777777" w:rsidR="000A3197" w:rsidRPr="00E20739" w:rsidRDefault="000A3197" w:rsidP="00530F55">
      <w:pPr>
        <w:pStyle w:val="30"/>
        <w:rPr>
          <w:b/>
          <w:bCs/>
        </w:rPr>
      </w:pPr>
      <w:bookmarkStart w:id="535" w:name="_Toc493770462"/>
      <w:bookmarkStart w:id="536" w:name="_Toc492652444"/>
      <w:bookmarkStart w:id="537" w:name="_Toc492933281"/>
      <w:r w:rsidRPr="00E20739">
        <w:rPr>
          <w:b/>
          <w:bCs/>
        </w:rPr>
        <w:t xml:space="preserve">　</w:t>
      </w:r>
      <w:bookmarkStart w:id="538" w:name="_Toc140057833"/>
      <w:bookmarkStart w:id="539" w:name="_Toc165370114"/>
      <w:bookmarkStart w:id="540" w:name="_Toc183537311"/>
      <w:bookmarkStart w:id="541" w:name="_Toc237876901"/>
      <w:r w:rsidRPr="00E20739">
        <w:rPr>
          <w:b/>
          <w:bCs/>
        </w:rPr>
        <w:t>法令等の遵守</w:t>
      </w:r>
      <w:bookmarkEnd w:id="535"/>
      <w:bookmarkEnd w:id="536"/>
      <w:bookmarkEnd w:id="537"/>
      <w:bookmarkEnd w:id="538"/>
      <w:bookmarkEnd w:id="539"/>
      <w:bookmarkEnd w:id="540"/>
      <w:bookmarkEnd w:id="541"/>
    </w:p>
    <w:p w14:paraId="344C9E42" w14:textId="77777777" w:rsidR="00CA03B6" w:rsidRPr="00E20739" w:rsidRDefault="00311B7C" w:rsidP="00806CC9">
      <w:pPr>
        <w:pStyle w:val="31"/>
        <w:spacing w:line="22" w:lineRule="atLeast"/>
        <w:ind w:left="567" w:firstLineChars="202" w:firstLine="424"/>
        <w:rPr>
          <w:rFonts w:asciiTheme="minorEastAsia" w:eastAsiaTheme="minorEastAsia" w:hAnsiTheme="minorEastAsia"/>
        </w:rPr>
      </w:pPr>
      <w:r w:rsidRPr="00E20739">
        <w:rPr>
          <w:rFonts w:asciiTheme="minorEastAsia" w:eastAsiaTheme="minorEastAsia" w:hAnsiTheme="minorEastAsia" w:hint="eastAsia"/>
        </w:rPr>
        <w:t>受託者は、本調達において、</w:t>
      </w:r>
      <w:r w:rsidR="00CA03B6" w:rsidRPr="00E20739">
        <w:rPr>
          <w:rFonts w:asciiTheme="minorEastAsia" w:eastAsiaTheme="minorEastAsia" w:hAnsiTheme="minorEastAsia" w:hint="eastAsia"/>
        </w:rPr>
        <w:t>以下の法令等を遵守しなければならない。</w:t>
      </w:r>
    </w:p>
    <w:p w14:paraId="30055A3A" w14:textId="20F592DF" w:rsidR="002B630D" w:rsidRPr="00E20739" w:rsidRDefault="001333B1" w:rsidP="00806CC9">
      <w:pPr>
        <w:pStyle w:val="31"/>
        <w:spacing w:line="22" w:lineRule="atLeast"/>
        <w:ind w:left="567" w:firstLineChars="270" w:firstLine="567"/>
        <w:rPr>
          <w:rFonts w:asciiTheme="minorEastAsia" w:eastAsiaTheme="minorEastAsia" w:hAnsiTheme="minorEastAsia"/>
        </w:rPr>
      </w:pPr>
      <w:r w:rsidRPr="00E20739">
        <w:rPr>
          <w:rFonts w:asciiTheme="minorEastAsia" w:eastAsiaTheme="minorEastAsia" w:hAnsiTheme="minorEastAsia" w:hint="eastAsia"/>
        </w:rPr>
        <w:t>・</w:t>
      </w:r>
      <w:r w:rsidR="00311B7C" w:rsidRPr="00E20739">
        <w:rPr>
          <w:rFonts w:asciiTheme="minorEastAsia" w:eastAsiaTheme="minorEastAsia" w:hAnsiTheme="minorEastAsia" w:hint="eastAsia"/>
        </w:rPr>
        <w:t>民法（明治29年法律第89号）</w:t>
      </w:r>
    </w:p>
    <w:p w14:paraId="214F4CDD" w14:textId="1AB3BB21" w:rsidR="002B630D" w:rsidRPr="00E20739" w:rsidRDefault="001333B1" w:rsidP="00806CC9">
      <w:pPr>
        <w:pStyle w:val="31"/>
        <w:spacing w:line="22" w:lineRule="atLeast"/>
        <w:ind w:left="567" w:firstLineChars="270" w:firstLine="567"/>
        <w:rPr>
          <w:rFonts w:asciiTheme="minorEastAsia" w:eastAsiaTheme="minorEastAsia" w:hAnsiTheme="minorEastAsia"/>
        </w:rPr>
      </w:pPr>
      <w:r w:rsidRPr="00E20739">
        <w:rPr>
          <w:rFonts w:asciiTheme="minorEastAsia" w:eastAsiaTheme="minorEastAsia" w:hAnsiTheme="minorEastAsia" w:hint="eastAsia"/>
        </w:rPr>
        <w:t>・</w:t>
      </w:r>
      <w:r w:rsidR="00311B7C" w:rsidRPr="00E20739">
        <w:rPr>
          <w:rFonts w:asciiTheme="minorEastAsia" w:eastAsiaTheme="minorEastAsia" w:hAnsiTheme="minorEastAsia" w:hint="eastAsia"/>
        </w:rPr>
        <w:t>刑法（明治40年法律第45号）</w:t>
      </w:r>
    </w:p>
    <w:p w14:paraId="113523F4" w14:textId="7C1E9F1A" w:rsidR="002B630D" w:rsidRPr="00E20739" w:rsidRDefault="001333B1" w:rsidP="00806CC9">
      <w:pPr>
        <w:pStyle w:val="31"/>
        <w:spacing w:line="22" w:lineRule="atLeast"/>
        <w:ind w:left="567" w:firstLineChars="270" w:firstLine="567"/>
        <w:rPr>
          <w:rFonts w:asciiTheme="minorEastAsia" w:eastAsiaTheme="minorEastAsia" w:hAnsiTheme="minorEastAsia"/>
        </w:rPr>
      </w:pPr>
      <w:r w:rsidRPr="00E20739">
        <w:rPr>
          <w:rFonts w:asciiTheme="minorEastAsia" w:eastAsiaTheme="minorEastAsia" w:hAnsiTheme="minorEastAsia" w:hint="eastAsia"/>
        </w:rPr>
        <w:t>・</w:t>
      </w:r>
      <w:r w:rsidR="00311B7C" w:rsidRPr="00E20739">
        <w:rPr>
          <w:rFonts w:asciiTheme="minorEastAsia" w:eastAsiaTheme="minorEastAsia" w:hAnsiTheme="minorEastAsia" w:hint="eastAsia"/>
        </w:rPr>
        <w:t>私的独占の禁止及び公正取引の確保に関する法律（昭和22年法律第54号）</w:t>
      </w:r>
    </w:p>
    <w:p w14:paraId="2AE12238" w14:textId="3DCA988A" w:rsidR="002B630D" w:rsidRPr="00E20739" w:rsidRDefault="001333B1" w:rsidP="00806CC9">
      <w:pPr>
        <w:pStyle w:val="31"/>
        <w:spacing w:line="22" w:lineRule="atLeast"/>
        <w:ind w:left="567" w:firstLineChars="270" w:firstLine="567"/>
        <w:rPr>
          <w:rFonts w:asciiTheme="minorEastAsia" w:eastAsiaTheme="minorEastAsia" w:hAnsiTheme="minorEastAsia"/>
        </w:rPr>
      </w:pPr>
      <w:r w:rsidRPr="00E20739">
        <w:rPr>
          <w:rFonts w:asciiTheme="minorEastAsia" w:eastAsiaTheme="minorEastAsia" w:hAnsiTheme="minorEastAsia" w:hint="eastAsia"/>
        </w:rPr>
        <w:t>・</w:t>
      </w:r>
      <w:r w:rsidR="00311B7C" w:rsidRPr="00E20739">
        <w:rPr>
          <w:rFonts w:asciiTheme="minorEastAsia" w:eastAsiaTheme="minorEastAsia" w:hAnsiTheme="minorEastAsia" w:hint="eastAsia"/>
        </w:rPr>
        <w:t>著作権法（昭和45年法律第48号）</w:t>
      </w:r>
    </w:p>
    <w:p w14:paraId="66C49482" w14:textId="6D2C96B7" w:rsidR="00311B7C" w:rsidRPr="00E20739" w:rsidRDefault="001333B1" w:rsidP="00806CC9">
      <w:pPr>
        <w:pStyle w:val="31"/>
        <w:spacing w:line="22" w:lineRule="atLeast"/>
        <w:ind w:left="567" w:firstLineChars="270" w:firstLine="567"/>
        <w:rPr>
          <w:rFonts w:asciiTheme="minorEastAsia" w:eastAsiaTheme="minorEastAsia" w:hAnsiTheme="minorEastAsia"/>
        </w:rPr>
      </w:pPr>
      <w:r w:rsidRPr="00E20739">
        <w:rPr>
          <w:rFonts w:asciiTheme="minorEastAsia" w:eastAsiaTheme="minorEastAsia" w:hAnsiTheme="minorEastAsia" w:hint="eastAsia"/>
        </w:rPr>
        <w:t>・</w:t>
      </w:r>
      <w:r w:rsidR="00311B7C" w:rsidRPr="00E20739">
        <w:rPr>
          <w:rFonts w:asciiTheme="minorEastAsia" w:eastAsiaTheme="minorEastAsia" w:hAnsiTheme="minorEastAsia" w:hint="eastAsia"/>
        </w:rPr>
        <w:t>不正アクセス行為の禁止等に関する法律（平成11年法律128号）等</w:t>
      </w:r>
    </w:p>
    <w:p w14:paraId="682DCAAD" w14:textId="77777777" w:rsidR="004C5CA2" w:rsidRPr="00E20739" w:rsidRDefault="004C5CA2" w:rsidP="0011427D">
      <w:pPr>
        <w:pStyle w:val="31"/>
        <w:spacing w:line="22" w:lineRule="atLeast"/>
        <w:ind w:left="0" w:firstLineChars="0" w:firstLine="0"/>
        <w:rPr>
          <w:rFonts w:asciiTheme="minorEastAsia" w:eastAsiaTheme="minorEastAsia" w:hAnsiTheme="minorEastAsia"/>
        </w:rPr>
      </w:pPr>
      <w:bookmarkStart w:id="542" w:name="_Hlk170763139"/>
    </w:p>
    <w:p w14:paraId="3FC53640" w14:textId="188F35F5" w:rsidR="000A3197" w:rsidRPr="00E20739" w:rsidRDefault="000A3197" w:rsidP="00530F55">
      <w:pPr>
        <w:pStyle w:val="30"/>
        <w:rPr>
          <w:b/>
          <w:bCs/>
        </w:rPr>
      </w:pPr>
      <w:bookmarkStart w:id="543" w:name="_Toc493770463"/>
      <w:bookmarkStart w:id="544" w:name="_Toc492652445"/>
      <w:bookmarkStart w:id="545" w:name="_Toc492933282"/>
      <w:r w:rsidRPr="00E20739">
        <w:rPr>
          <w:b/>
          <w:bCs/>
        </w:rPr>
        <w:t xml:space="preserve">　</w:t>
      </w:r>
      <w:bookmarkStart w:id="546" w:name="_Toc140057834"/>
      <w:bookmarkStart w:id="547" w:name="_Toc165370115"/>
      <w:bookmarkStart w:id="548" w:name="_Toc183537313"/>
      <w:bookmarkStart w:id="549" w:name="_Toc237876902"/>
      <w:r w:rsidRPr="00E20739">
        <w:rPr>
          <w:b/>
          <w:bCs/>
        </w:rPr>
        <w:t>文書</w:t>
      </w:r>
      <w:r w:rsidR="00137E41" w:rsidRPr="00E20739">
        <w:rPr>
          <w:b/>
          <w:bCs/>
        </w:rPr>
        <w:t>、</w:t>
      </w:r>
      <w:r w:rsidRPr="00E20739">
        <w:rPr>
          <w:b/>
          <w:bCs/>
        </w:rPr>
        <w:t>標準への準拠</w:t>
      </w:r>
      <w:bookmarkEnd w:id="543"/>
      <w:bookmarkEnd w:id="544"/>
      <w:bookmarkEnd w:id="545"/>
      <w:bookmarkEnd w:id="546"/>
      <w:bookmarkEnd w:id="547"/>
      <w:bookmarkEnd w:id="548"/>
      <w:bookmarkEnd w:id="549"/>
    </w:p>
    <w:p w14:paraId="0BBF0234" w14:textId="263A2EA6" w:rsidR="00311B7C" w:rsidRPr="00E20739" w:rsidRDefault="00311B7C" w:rsidP="001333B1">
      <w:pPr>
        <w:pStyle w:val="31"/>
        <w:spacing w:line="22" w:lineRule="atLeast"/>
        <w:ind w:left="709" w:firstLineChars="134" w:firstLine="281"/>
        <w:rPr>
          <w:rFonts w:asciiTheme="minorEastAsia" w:eastAsiaTheme="minorEastAsia" w:hAnsiTheme="minorEastAsia"/>
        </w:rPr>
      </w:pPr>
      <w:r w:rsidRPr="00E20739">
        <w:rPr>
          <w:rFonts w:asciiTheme="minorEastAsia" w:eastAsiaTheme="minorEastAsia" w:hAnsiTheme="minorEastAsia" w:hint="eastAsia"/>
        </w:rPr>
        <w:t>受託者は、本調達に係る業務の遂行に当たり「表</w:t>
      </w:r>
      <w:r w:rsidR="00CC4FEE" w:rsidRPr="00E20739">
        <w:rPr>
          <w:rFonts w:asciiTheme="minorEastAsia" w:eastAsiaTheme="minorEastAsia" w:hAnsiTheme="minorEastAsia" w:hint="eastAsia"/>
        </w:rPr>
        <w:t xml:space="preserve">７ </w:t>
      </w:r>
      <w:r w:rsidRPr="00E20739">
        <w:rPr>
          <w:rFonts w:asciiTheme="minorEastAsia" w:eastAsiaTheme="minorEastAsia" w:hAnsiTheme="minorEastAsia" w:hint="eastAsia"/>
        </w:rPr>
        <w:t>準拠すべき文書等」に示</w:t>
      </w:r>
      <w:r w:rsidR="0034279F" w:rsidRPr="00E20739">
        <w:rPr>
          <w:rFonts w:asciiTheme="minorEastAsia" w:eastAsiaTheme="minorEastAsia" w:hAnsiTheme="minorEastAsia" w:hint="eastAsia"/>
        </w:rPr>
        <w:t>された</w:t>
      </w:r>
      <w:r w:rsidRPr="00E20739">
        <w:rPr>
          <w:rFonts w:asciiTheme="minorEastAsia" w:eastAsiaTheme="minorEastAsia" w:hAnsiTheme="minorEastAsia" w:hint="eastAsia"/>
        </w:rPr>
        <w:t>内容を十分</w:t>
      </w:r>
      <w:r w:rsidRPr="00E20739">
        <w:rPr>
          <w:rFonts w:asciiTheme="minorEastAsia" w:eastAsiaTheme="minorEastAsia" w:hAnsiTheme="minorEastAsia" w:cstheme="minorEastAsia" w:hint="eastAsia"/>
        </w:rPr>
        <w:t>に</w:t>
      </w:r>
      <w:r w:rsidRPr="00E20739">
        <w:rPr>
          <w:rFonts w:asciiTheme="minorEastAsia" w:eastAsiaTheme="minorEastAsia" w:hAnsiTheme="minorEastAsia" w:hint="eastAsia"/>
        </w:rPr>
        <w:t>理解し</w:t>
      </w:r>
      <w:r w:rsidR="0034279F" w:rsidRPr="00E20739">
        <w:rPr>
          <w:rFonts w:asciiTheme="minorEastAsia" w:eastAsiaTheme="minorEastAsia" w:hAnsiTheme="minorEastAsia" w:hint="eastAsia"/>
        </w:rPr>
        <w:t>、</w:t>
      </w:r>
      <w:r w:rsidRPr="00E20739">
        <w:rPr>
          <w:rFonts w:asciiTheme="minorEastAsia" w:eastAsiaTheme="minorEastAsia" w:hAnsiTheme="minorEastAsia" w:hint="eastAsia"/>
        </w:rPr>
        <w:t>業務を</w:t>
      </w:r>
      <w:r w:rsidRPr="00E20739">
        <w:rPr>
          <w:rFonts w:asciiTheme="minorEastAsia" w:eastAsiaTheme="minorEastAsia" w:hAnsiTheme="minorEastAsia" w:cstheme="minorEastAsia" w:hint="eastAsia"/>
        </w:rPr>
        <w:t>行う</w:t>
      </w:r>
      <w:r w:rsidRPr="00E20739">
        <w:rPr>
          <w:rFonts w:asciiTheme="minorEastAsia" w:eastAsiaTheme="minorEastAsia" w:hAnsiTheme="minorEastAsia" w:hint="eastAsia"/>
        </w:rPr>
        <w:t>こと。</w:t>
      </w:r>
    </w:p>
    <w:bookmarkEnd w:id="542"/>
    <w:p w14:paraId="39C44D46" w14:textId="77777777" w:rsidR="00311B7C" w:rsidRPr="00E20739" w:rsidRDefault="00311B7C" w:rsidP="00EF7078">
      <w:pPr>
        <w:pStyle w:val="31"/>
        <w:spacing w:line="22" w:lineRule="atLeast"/>
        <w:ind w:firstLine="210"/>
        <w:rPr>
          <w:rFonts w:asciiTheme="minorEastAsia" w:eastAsiaTheme="minorEastAsia" w:hAnsiTheme="minorEastAsia"/>
        </w:rPr>
      </w:pPr>
    </w:p>
    <w:p w14:paraId="3AD53BBD" w14:textId="73869400" w:rsidR="00311B7C" w:rsidRPr="00E20739" w:rsidRDefault="00311B7C" w:rsidP="00EF7078">
      <w:pPr>
        <w:pStyle w:val="a8"/>
        <w:keepNext/>
        <w:spacing w:line="22" w:lineRule="atLeast"/>
        <w:ind w:firstLine="240"/>
        <w:rPr>
          <w:rFonts w:asciiTheme="minorEastAsia" w:eastAsiaTheme="minorEastAsia" w:hAnsiTheme="minorEastAsia"/>
        </w:rPr>
      </w:pPr>
      <w:r w:rsidRPr="00E20739">
        <w:rPr>
          <w:rFonts w:asciiTheme="minorEastAsia" w:eastAsiaTheme="minorEastAsia" w:hAnsiTheme="minorEastAsia" w:cstheme="minorEastAsia" w:hint="eastAsia"/>
        </w:rPr>
        <w:t>表</w:t>
      </w:r>
      <w:r w:rsidR="00274048" w:rsidRPr="00E20739">
        <w:rPr>
          <w:rFonts w:asciiTheme="minorEastAsia" w:eastAsiaTheme="minorEastAsia" w:hAnsiTheme="minorEastAsia" w:cstheme="minorEastAsia" w:hint="eastAsia"/>
        </w:rPr>
        <w:t>７</w:t>
      </w:r>
      <w:r w:rsidR="00CC4FEE" w:rsidRPr="00E20739">
        <w:rPr>
          <w:rFonts w:asciiTheme="minorEastAsia" w:eastAsiaTheme="minorEastAsia" w:hAnsiTheme="minorEastAsia" w:cstheme="minorEastAsia" w:hint="eastAsia"/>
        </w:rPr>
        <w:t xml:space="preserve"> </w:t>
      </w:r>
      <w:r w:rsidRPr="00E20739">
        <w:rPr>
          <w:rFonts w:asciiTheme="minorEastAsia" w:eastAsiaTheme="minorEastAsia" w:hAnsiTheme="minorEastAsia" w:hint="eastAsia"/>
        </w:rPr>
        <w:t xml:space="preserve">準拠すべき文書等 </w:t>
      </w:r>
    </w:p>
    <w:tbl>
      <w:tblPr>
        <w:tblStyle w:val="ad"/>
        <w:tblW w:w="5000" w:type="pct"/>
        <w:tblLook w:val="04A0" w:firstRow="1" w:lastRow="0" w:firstColumn="1" w:lastColumn="0" w:noHBand="0" w:noVBand="1"/>
      </w:tblPr>
      <w:tblGrid>
        <w:gridCol w:w="562"/>
        <w:gridCol w:w="8498"/>
      </w:tblGrid>
      <w:tr w:rsidR="00311B7C" w:rsidRPr="00E20739" w14:paraId="003EDD65" w14:textId="77777777" w:rsidTr="001333B1">
        <w:trPr>
          <w:tblHeader/>
        </w:trPr>
        <w:tc>
          <w:tcPr>
            <w:tcW w:w="3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619C2D" w14:textId="77777777" w:rsidR="00311B7C" w:rsidRPr="00E20739" w:rsidRDefault="00311B7C" w:rsidP="001333B1">
            <w:pPr>
              <w:spacing w:line="22" w:lineRule="atLeast"/>
              <w:jc w:val="center"/>
              <w:rPr>
                <w:rFonts w:asciiTheme="minorEastAsia" w:eastAsiaTheme="minorEastAsia" w:hAnsiTheme="minorEastAsia"/>
                <w:bCs/>
              </w:rPr>
            </w:pPr>
            <w:r w:rsidRPr="00E20739">
              <w:rPr>
                <w:rFonts w:asciiTheme="minorEastAsia" w:eastAsiaTheme="minorEastAsia" w:hAnsiTheme="minorEastAsia" w:hint="eastAsia"/>
                <w:bCs/>
              </w:rPr>
              <w:t>項番</w:t>
            </w:r>
          </w:p>
        </w:tc>
        <w:tc>
          <w:tcPr>
            <w:tcW w:w="469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B12E02" w14:textId="77777777" w:rsidR="00311B7C" w:rsidRPr="00E20739" w:rsidRDefault="00311B7C" w:rsidP="001333B1">
            <w:pPr>
              <w:spacing w:line="22" w:lineRule="atLeast"/>
              <w:jc w:val="center"/>
              <w:rPr>
                <w:rFonts w:asciiTheme="minorEastAsia" w:eastAsiaTheme="minorEastAsia" w:hAnsiTheme="minorEastAsia"/>
                <w:bCs/>
              </w:rPr>
            </w:pPr>
            <w:r w:rsidRPr="00E20739">
              <w:rPr>
                <w:rFonts w:asciiTheme="minorEastAsia" w:eastAsiaTheme="minorEastAsia" w:hAnsiTheme="minorEastAsia" w:hint="eastAsia"/>
                <w:bCs/>
              </w:rPr>
              <w:t>留意事項</w:t>
            </w:r>
          </w:p>
        </w:tc>
      </w:tr>
      <w:tr w:rsidR="00311B7C" w:rsidRPr="00E20739" w14:paraId="2F83530A" w14:textId="77777777" w:rsidTr="001333B1">
        <w:tc>
          <w:tcPr>
            <w:tcW w:w="310" w:type="pct"/>
            <w:tcBorders>
              <w:top w:val="single" w:sz="4" w:space="0" w:color="auto"/>
              <w:left w:val="single" w:sz="4" w:space="0" w:color="auto"/>
              <w:bottom w:val="single" w:sz="4" w:space="0" w:color="auto"/>
              <w:right w:val="single" w:sz="4" w:space="0" w:color="auto"/>
            </w:tcBorders>
            <w:hideMark/>
          </w:tcPr>
          <w:p w14:paraId="06C016EE" w14:textId="3B34B5F4" w:rsidR="00311B7C" w:rsidRPr="00E20739" w:rsidRDefault="001333B1" w:rsidP="00EF7078">
            <w:pPr>
              <w:spacing w:line="22" w:lineRule="atLeast"/>
              <w:jc w:val="center"/>
              <w:rPr>
                <w:rFonts w:asciiTheme="minorEastAsia" w:eastAsiaTheme="minorEastAsia" w:hAnsiTheme="minorEastAsia"/>
                <w:bCs/>
              </w:rPr>
            </w:pPr>
            <w:r w:rsidRPr="00E20739">
              <w:rPr>
                <w:rFonts w:asciiTheme="minorEastAsia" w:eastAsiaTheme="minorEastAsia" w:hAnsiTheme="minorEastAsia" w:hint="eastAsia"/>
                <w:bCs/>
              </w:rPr>
              <w:t>１</w:t>
            </w:r>
          </w:p>
        </w:tc>
        <w:tc>
          <w:tcPr>
            <w:tcW w:w="4690" w:type="pct"/>
            <w:tcBorders>
              <w:top w:val="single" w:sz="4" w:space="0" w:color="auto"/>
              <w:left w:val="single" w:sz="4" w:space="0" w:color="auto"/>
              <w:bottom w:val="single" w:sz="4" w:space="0" w:color="auto"/>
              <w:right w:val="single" w:sz="4" w:space="0" w:color="auto"/>
            </w:tcBorders>
            <w:hideMark/>
          </w:tcPr>
          <w:p w14:paraId="123C5486" w14:textId="76749E27" w:rsidR="00311B7C" w:rsidRPr="00E20739" w:rsidRDefault="00311B7C" w:rsidP="001333B1">
            <w:pPr>
              <w:spacing w:line="22" w:lineRule="atLeast"/>
              <w:ind w:firstLineChars="100" w:firstLine="210"/>
              <w:rPr>
                <w:rFonts w:asciiTheme="minorEastAsia" w:eastAsiaTheme="minorEastAsia" w:hAnsiTheme="minorEastAsia"/>
                <w:bCs/>
              </w:rPr>
            </w:pPr>
            <w:r w:rsidRPr="00E20739">
              <w:rPr>
                <w:rFonts w:asciiTheme="minorEastAsia" w:eastAsiaTheme="minorEastAsia" w:hAnsiTheme="minorEastAsia" w:hint="eastAsia"/>
                <w:bCs/>
              </w:rPr>
              <w:t>受託者は「</w:t>
            </w:r>
            <w:r w:rsidR="008F50F7">
              <w:rPr>
                <w:rFonts w:asciiTheme="minorEastAsia" w:eastAsiaTheme="minorEastAsia" w:hAnsiTheme="minorEastAsia" w:hint="eastAsia"/>
                <w:bCs/>
              </w:rPr>
              <w:t>浦添市</w:t>
            </w:r>
            <w:r w:rsidRPr="00E20739">
              <w:rPr>
                <w:rFonts w:asciiTheme="minorEastAsia" w:eastAsiaTheme="minorEastAsia" w:hAnsiTheme="minorEastAsia" w:hint="eastAsia"/>
                <w:bCs/>
              </w:rPr>
              <w:t>情報セキュリティ</w:t>
            </w:r>
            <w:r w:rsidR="00EF63C6">
              <w:rPr>
                <w:rFonts w:asciiTheme="minorEastAsia" w:eastAsiaTheme="minorEastAsia" w:hAnsiTheme="minorEastAsia" w:hint="eastAsia"/>
                <w:bCs/>
              </w:rPr>
              <w:t>基本方針</w:t>
            </w:r>
            <w:r w:rsidRPr="00E20739">
              <w:rPr>
                <w:rFonts w:asciiTheme="minorEastAsia" w:eastAsiaTheme="minorEastAsia" w:hAnsiTheme="minorEastAsia" w:hint="eastAsia"/>
                <w:bCs/>
              </w:rPr>
              <w:t>」</w:t>
            </w:r>
            <w:r w:rsidR="00EF63C6">
              <w:rPr>
                <w:rFonts w:asciiTheme="minorEastAsia" w:eastAsiaTheme="minorEastAsia" w:hAnsiTheme="minorEastAsia" w:hint="eastAsia"/>
                <w:bCs/>
              </w:rPr>
              <w:t>及び「浦添市情報セキュリティ対策基準」</w:t>
            </w:r>
            <w:r w:rsidRPr="00E20739">
              <w:rPr>
                <w:rFonts w:asciiTheme="minorEastAsia" w:eastAsiaTheme="minorEastAsia" w:hAnsiTheme="minorEastAsia" w:hint="eastAsia"/>
                <w:bCs/>
              </w:rPr>
              <w:t>を準拠して必要なセキュリティ対策を講じること。</w:t>
            </w:r>
          </w:p>
        </w:tc>
      </w:tr>
      <w:tr w:rsidR="00311B7C" w:rsidRPr="00E20739" w14:paraId="69010E35" w14:textId="77777777" w:rsidTr="001333B1">
        <w:tc>
          <w:tcPr>
            <w:tcW w:w="310" w:type="pct"/>
            <w:tcBorders>
              <w:top w:val="single" w:sz="4" w:space="0" w:color="auto"/>
              <w:left w:val="single" w:sz="4" w:space="0" w:color="auto"/>
              <w:bottom w:val="single" w:sz="4" w:space="0" w:color="auto"/>
              <w:right w:val="single" w:sz="4" w:space="0" w:color="auto"/>
            </w:tcBorders>
            <w:hideMark/>
          </w:tcPr>
          <w:p w14:paraId="5C158454" w14:textId="70352B67" w:rsidR="00311B7C" w:rsidRPr="00E20739" w:rsidRDefault="001333B1" w:rsidP="00EF7078">
            <w:pPr>
              <w:spacing w:line="22" w:lineRule="atLeast"/>
              <w:jc w:val="center"/>
              <w:rPr>
                <w:rFonts w:asciiTheme="minorEastAsia" w:eastAsiaTheme="minorEastAsia" w:hAnsiTheme="minorEastAsia"/>
                <w:bCs/>
              </w:rPr>
            </w:pPr>
            <w:r w:rsidRPr="00E20739">
              <w:rPr>
                <w:rFonts w:asciiTheme="minorEastAsia" w:eastAsiaTheme="minorEastAsia" w:hAnsiTheme="minorEastAsia" w:hint="eastAsia"/>
                <w:bCs/>
              </w:rPr>
              <w:t>２</w:t>
            </w:r>
          </w:p>
        </w:tc>
        <w:tc>
          <w:tcPr>
            <w:tcW w:w="4690" w:type="pct"/>
            <w:tcBorders>
              <w:top w:val="single" w:sz="4" w:space="0" w:color="auto"/>
              <w:left w:val="single" w:sz="4" w:space="0" w:color="auto"/>
              <w:bottom w:val="single" w:sz="4" w:space="0" w:color="auto"/>
              <w:right w:val="single" w:sz="4" w:space="0" w:color="auto"/>
            </w:tcBorders>
            <w:hideMark/>
          </w:tcPr>
          <w:p w14:paraId="40827CF8" w14:textId="34185A97" w:rsidR="00311B7C" w:rsidRPr="00E20739" w:rsidRDefault="00311B7C" w:rsidP="001333B1">
            <w:pPr>
              <w:spacing w:line="22" w:lineRule="atLeast"/>
              <w:ind w:firstLineChars="100" w:firstLine="210"/>
              <w:rPr>
                <w:rFonts w:asciiTheme="minorEastAsia" w:eastAsiaTheme="minorEastAsia" w:hAnsiTheme="minorEastAsia"/>
                <w:bCs/>
              </w:rPr>
            </w:pPr>
            <w:r w:rsidRPr="00E20739">
              <w:rPr>
                <w:rFonts w:asciiTheme="minorEastAsia" w:eastAsiaTheme="minorEastAsia" w:hAnsiTheme="minorEastAsia" w:hint="eastAsia"/>
                <w:bCs/>
              </w:rPr>
              <w:t>本契約の履行に当たっては、</w:t>
            </w:r>
            <w:r w:rsidR="00C26950">
              <w:rPr>
                <w:rFonts w:asciiTheme="minorEastAsia" w:eastAsiaTheme="minorEastAsia" w:hAnsiTheme="minorEastAsia" w:hint="eastAsia"/>
                <w:bCs/>
              </w:rPr>
              <w:t>個人情報保護法</w:t>
            </w:r>
            <w:r w:rsidRPr="00E20739">
              <w:rPr>
                <w:rFonts w:asciiTheme="minorEastAsia" w:eastAsiaTheme="minorEastAsia" w:hAnsiTheme="minorEastAsia" w:hint="eastAsia"/>
                <w:bCs/>
              </w:rPr>
              <w:t>の関連法規及び</w:t>
            </w:r>
            <w:r w:rsidR="00845244" w:rsidRPr="00E20739">
              <w:rPr>
                <w:rFonts w:asciiTheme="minorEastAsia" w:eastAsiaTheme="minorEastAsia" w:hAnsiTheme="minorEastAsia" w:hint="eastAsia"/>
                <w:bCs/>
              </w:rPr>
              <w:t>受託者が</w:t>
            </w:r>
            <w:r w:rsidR="0086631B" w:rsidRPr="00E20739">
              <w:rPr>
                <w:rFonts w:asciiTheme="minorEastAsia" w:eastAsiaTheme="minorEastAsia" w:hAnsiTheme="minorEastAsia" w:hint="eastAsia"/>
                <w:bCs/>
              </w:rPr>
              <w:t>定めた</w:t>
            </w:r>
            <w:r w:rsidRPr="00E20739">
              <w:rPr>
                <w:rFonts w:asciiTheme="minorEastAsia" w:eastAsiaTheme="minorEastAsia" w:hAnsiTheme="minorEastAsia" w:hint="eastAsia"/>
                <w:bCs/>
              </w:rPr>
              <w:t>個人情報保護に関するガイドライン等を遵守し、個人情報を取り扱うこと。</w:t>
            </w:r>
          </w:p>
        </w:tc>
      </w:tr>
      <w:tr w:rsidR="00311B7C" w:rsidRPr="00E20739" w14:paraId="41C70E9B" w14:textId="77777777" w:rsidTr="001333B1">
        <w:trPr>
          <w:trHeight w:val="766"/>
        </w:trPr>
        <w:tc>
          <w:tcPr>
            <w:tcW w:w="310" w:type="pct"/>
            <w:tcBorders>
              <w:top w:val="single" w:sz="4" w:space="0" w:color="auto"/>
              <w:left w:val="single" w:sz="4" w:space="0" w:color="auto"/>
              <w:bottom w:val="single" w:sz="4" w:space="0" w:color="auto"/>
              <w:right w:val="single" w:sz="4" w:space="0" w:color="auto"/>
            </w:tcBorders>
            <w:hideMark/>
          </w:tcPr>
          <w:p w14:paraId="688AF878" w14:textId="1A2C15A3" w:rsidR="00311B7C" w:rsidRPr="00E20739" w:rsidRDefault="001333B1" w:rsidP="00EF7078">
            <w:pPr>
              <w:spacing w:line="22" w:lineRule="atLeast"/>
              <w:jc w:val="center"/>
              <w:rPr>
                <w:rFonts w:asciiTheme="minorEastAsia" w:eastAsiaTheme="minorEastAsia" w:hAnsiTheme="minorEastAsia"/>
                <w:bCs/>
              </w:rPr>
            </w:pPr>
            <w:r w:rsidRPr="00E20739">
              <w:rPr>
                <w:rFonts w:asciiTheme="minorEastAsia" w:eastAsiaTheme="minorEastAsia" w:hAnsiTheme="minorEastAsia" w:hint="eastAsia"/>
                <w:bCs/>
              </w:rPr>
              <w:t>３</w:t>
            </w:r>
          </w:p>
        </w:tc>
        <w:tc>
          <w:tcPr>
            <w:tcW w:w="4690" w:type="pct"/>
            <w:tcBorders>
              <w:top w:val="single" w:sz="4" w:space="0" w:color="auto"/>
              <w:left w:val="single" w:sz="4" w:space="0" w:color="auto"/>
              <w:bottom w:val="single" w:sz="4" w:space="0" w:color="auto"/>
              <w:right w:val="single" w:sz="4" w:space="0" w:color="auto"/>
            </w:tcBorders>
            <w:hideMark/>
          </w:tcPr>
          <w:p w14:paraId="366AFF0B" w14:textId="064E2DF1" w:rsidR="00311B7C" w:rsidRPr="00E20739" w:rsidRDefault="00EF63C6" w:rsidP="001333B1">
            <w:pPr>
              <w:spacing w:line="22" w:lineRule="atLeast"/>
              <w:ind w:firstLineChars="100" w:firstLine="210"/>
              <w:rPr>
                <w:rFonts w:asciiTheme="minorEastAsia" w:eastAsiaTheme="minorEastAsia" w:hAnsiTheme="minorEastAsia"/>
                <w:bCs/>
              </w:rPr>
            </w:pPr>
            <w:r>
              <w:rPr>
                <w:rFonts w:asciiTheme="minorEastAsia" w:eastAsiaTheme="minorEastAsia" w:hAnsiTheme="minorEastAsia" w:hint="eastAsia"/>
                <w:bCs/>
              </w:rPr>
              <w:t>当市</w:t>
            </w:r>
            <w:r w:rsidR="0086631B" w:rsidRPr="00E20739">
              <w:rPr>
                <w:rFonts w:asciiTheme="minorEastAsia" w:eastAsiaTheme="minorEastAsia" w:hAnsiTheme="minorEastAsia" w:hint="eastAsia"/>
                <w:bCs/>
              </w:rPr>
              <w:t>の</w:t>
            </w:r>
            <w:r w:rsidR="00311B7C" w:rsidRPr="00E20739">
              <w:rPr>
                <w:rFonts w:asciiTheme="minorEastAsia" w:eastAsiaTheme="minorEastAsia" w:hAnsiTheme="minorEastAsia" w:hint="eastAsia"/>
                <w:bCs/>
              </w:rPr>
              <w:t>方針とその特殊性、課題等を十分理解した上で、</w:t>
            </w:r>
            <w:r w:rsidR="00A44421">
              <w:rPr>
                <w:rFonts w:asciiTheme="minorEastAsia" w:eastAsiaTheme="minorEastAsia" w:hAnsiTheme="minorEastAsia" w:hint="eastAsia"/>
                <w:bCs/>
              </w:rPr>
              <w:t>当市</w:t>
            </w:r>
            <w:r w:rsidR="00311B7C" w:rsidRPr="00E20739">
              <w:rPr>
                <w:rFonts w:asciiTheme="minorEastAsia" w:eastAsiaTheme="minorEastAsia" w:hAnsiTheme="minorEastAsia" w:hint="eastAsia"/>
                <w:bCs/>
              </w:rPr>
              <w:t>の各種マニュアル、各種ガイドライン、規則等との整合性を意識し、業務に</w:t>
            </w:r>
            <w:r w:rsidR="00082025" w:rsidRPr="00E20739">
              <w:rPr>
                <w:rFonts w:asciiTheme="minorEastAsia" w:eastAsiaTheme="minorEastAsia" w:hAnsiTheme="minorEastAsia" w:hint="eastAsia"/>
                <w:bCs/>
              </w:rPr>
              <w:t>取り組む</w:t>
            </w:r>
            <w:r w:rsidR="00311B7C" w:rsidRPr="00E20739">
              <w:rPr>
                <w:rFonts w:asciiTheme="minorEastAsia" w:eastAsiaTheme="minorEastAsia" w:hAnsiTheme="minorEastAsia" w:hint="eastAsia"/>
                <w:bCs/>
              </w:rPr>
              <w:t>こと。</w:t>
            </w:r>
          </w:p>
        </w:tc>
      </w:tr>
    </w:tbl>
    <w:p w14:paraId="0C882056" w14:textId="77777777" w:rsidR="00311B7C" w:rsidRPr="00E20739" w:rsidRDefault="00311B7C" w:rsidP="00EF7078">
      <w:pPr>
        <w:pStyle w:val="21"/>
        <w:spacing w:line="22" w:lineRule="atLeast"/>
        <w:ind w:left="0" w:firstLineChars="0" w:firstLine="0"/>
        <w:rPr>
          <w:rFonts w:asciiTheme="minorEastAsia" w:eastAsiaTheme="minorEastAsia" w:hAnsiTheme="minorEastAsia"/>
        </w:rPr>
      </w:pPr>
    </w:p>
    <w:p w14:paraId="5D4D366B" w14:textId="77777777" w:rsidR="00311B7C" w:rsidRPr="00E20739" w:rsidRDefault="00311B7C" w:rsidP="00EF7078">
      <w:pPr>
        <w:pStyle w:val="21"/>
        <w:spacing w:line="22" w:lineRule="atLeast"/>
        <w:ind w:left="0" w:firstLineChars="0" w:firstLine="0"/>
        <w:rPr>
          <w:rFonts w:asciiTheme="minorEastAsia" w:eastAsiaTheme="minorEastAsia" w:hAnsiTheme="minorEastAsia"/>
        </w:rPr>
      </w:pPr>
    </w:p>
    <w:p w14:paraId="762D8308" w14:textId="1AEF59A5" w:rsidR="00CE481E" w:rsidRPr="00E20739" w:rsidRDefault="00EE662A" w:rsidP="00530F55">
      <w:pPr>
        <w:pStyle w:val="1"/>
      </w:pPr>
      <w:bookmarkStart w:id="550" w:name="_Toc493770464"/>
      <w:bookmarkStart w:id="551" w:name="_Toc492652446"/>
      <w:bookmarkStart w:id="552" w:name="_Toc492933283"/>
      <w:bookmarkStart w:id="553" w:name="_Ref495007636"/>
      <w:bookmarkStart w:id="554" w:name="_Ref495007639"/>
      <w:bookmarkStart w:id="555" w:name="_Toc505175665"/>
      <w:bookmarkStart w:id="556" w:name="_Toc140057835"/>
      <w:bookmarkStart w:id="557" w:name="_Toc165370116"/>
      <w:bookmarkStart w:id="558" w:name="_Toc183537314"/>
      <w:bookmarkStart w:id="559" w:name="_Hlk170763191"/>
      <w:r w:rsidRPr="00E20739">
        <w:rPr>
          <w:rFonts w:hint="eastAsia"/>
        </w:rPr>
        <w:t xml:space="preserve">　</w:t>
      </w:r>
      <w:bookmarkStart w:id="560" w:name="_Toc237876903"/>
      <w:r w:rsidR="001B5636" w:rsidRPr="00E20739">
        <w:t>成果物の取扱いに関する事項</w:t>
      </w:r>
      <w:bookmarkEnd w:id="550"/>
      <w:bookmarkEnd w:id="551"/>
      <w:bookmarkEnd w:id="552"/>
      <w:bookmarkEnd w:id="553"/>
      <w:bookmarkEnd w:id="554"/>
      <w:bookmarkEnd w:id="555"/>
      <w:bookmarkEnd w:id="556"/>
      <w:bookmarkEnd w:id="557"/>
      <w:bookmarkEnd w:id="558"/>
      <w:bookmarkEnd w:id="560"/>
    </w:p>
    <w:p w14:paraId="4B08B3C8" w14:textId="77777777" w:rsidR="002B1468" w:rsidRPr="00E20739" w:rsidRDefault="001B5636" w:rsidP="00530F55">
      <w:pPr>
        <w:pStyle w:val="20"/>
        <w:ind w:left="708"/>
      </w:pPr>
      <w:bookmarkStart w:id="561" w:name="_Toc493770465"/>
      <w:bookmarkStart w:id="562" w:name="_Toc492652447"/>
      <w:bookmarkStart w:id="563" w:name="_Toc492933284"/>
      <w:r w:rsidRPr="00E20739">
        <w:t xml:space="preserve">　</w:t>
      </w:r>
      <w:bookmarkStart w:id="564" w:name="_Toc505175666"/>
      <w:bookmarkStart w:id="565" w:name="_Toc140057836"/>
      <w:bookmarkStart w:id="566" w:name="_Toc165370117"/>
      <w:bookmarkStart w:id="567" w:name="_Toc183537315"/>
      <w:bookmarkStart w:id="568" w:name="_Toc237876904"/>
      <w:r w:rsidRPr="00E20739">
        <w:t>知的財産権の帰属</w:t>
      </w:r>
      <w:bookmarkEnd w:id="561"/>
      <w:bookmarkEnd w:id="562"/>
      <w:bookmarkEnd w:id="563"/>
      <w:bookmarkEnd w:id="564"/>
      <w:bookmarkEnd w:id="565"/>
      <w:bookmarkEnd w:id="566"/>
      <w:bookmarkEnd w:id="567"/>
      <w:bookmarkEnd w:id="568"/>
    </w:p>
    <w:p w14:paraId="27E5CC76" w14:textId="77777777" w:rsidR="00EB3A24" w:rsidRPr="00E20739" w:rsidRDefault="00EB3A24" w:rsidP="00530F55">
      <w:pPr>
        <w:pStyle w:val="30"/>
        <w:rPr>
          <w:b/>
          <w:bCs/>
        </w:rPr>
      </w:pPr>
      <w:r w:rsidRPr="00E20739">
        <w:rPr>
          <w:b/>
          <w:bCs/>
        </w:rPr>
        <w:t xml:space="preserve">　</w:t>
      </w:r>
      <w:bookmarkStart w:id="569" w:name="_Toc140057837"/>
      <w:bookmarkStart w:id="570" w:name="_Toc165370118"/>
      <w:bookmarkStart w:id="571" w:name="_Toc183537316"/>
      <w:bookmarkStart w:id="572" w:name="_Toc237876905"/>
      <w:r w:rsidRPr="00E20739">
        <w:rPr>
          <w:b/>
          <w:bCs/>
        </w:rPr>
        <w:t>成果物の著作権</w:t>
      </w:r>
      <w:bookmarkEnd w:id="569"/>
      <w:bookmarkEnd w:id="570"/>
      <w:bookmarkEnd w:id="571"/>
      <w:bookmarkEnd w:id="572"/>
    </w:p>
    <w:p w14:paraId="35E18550" w14:textId="015DEBB9" w:rsidR="00311B7C" w:rsidRPr="00E20739" w:rsidRDefault="00311B7C" w:rsidP="00154D15">
      <w:pPr>
        <w:pStyle w:val="a1"/>
        <w:numPr>
          <w:ilvl w:val="0"/>
          <w:numId w:val="0"/>
        </w:numPr>
        <w:spacing w:line="22" w:lineRule="atLeast"/>
        <w:ind w:leftChars="405" w:left="1274" w:hangingChars="202" w:hanging="424"/>
        <w:jc w:val="left"/>
        <w:rPr>
          <w:rFonts w:asciiTheme="minorEastAsia" w:eastAsiaTheme="minorEastAsia" w:hAnsiTheme="minorEastAsia"/>
        </w:rPr>
      </w:pPr>
      <w:r w:rsidRPr="00E20739">
        <w:rPr>
          <w:rFonts w:asciiTheme="minorEastAsia" w:eastAsiaTheme="minorEastAsia" w:hAnsiTheme="minorEastAsia" w:cstheme="minorEastAsia" w:hint="eastAsia"/>
        </w:rPr>
        <w:t>ア</w:t>
      </w:r>
      <w:r w:rsidRPr="00E20739">
        <w:rPr>
          <w:rFonts w:asciiTheme="minorEastAsia" w:eastAsiaTheme="minorEastAsia" w:hAnsiTheme="minorEastAsia" w:hint="eastAsia"/>
        </w:rPr>
        <w:t xml:space="preserve">　本調達の成果物の著作権（著作権法（昭和45年法律第48号）第21条から第28条に定める全ての権利を含む。）は、受託者が本調達の従前から権利を保有していた等の明確な理由により、あらかじめ提案書にて権利譲渡不可能と示されたもの以外、全て</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に帰属するものとすること。</w:t>
      </w:r>
    </w:p>
    <w:p w14:paraId="27C41B9D" w14:textId="16CFFEBC" w:rsidR="00311B7C" w:rsidRPr="00E20739" w:rsidRDefault="00311B7C" w:rsidP="00154D15">
      <w:pPr>
        <w:pStyle w:val="a1"/>
        <w:numPr>
          <w:ilvl w:val="0"/>
          <w:numId w:val="0"/>
        </w:numPr>
        <w:spacing w:line="22" w:lineRule="atLeast"/>
        <w:ind w:leftChars="405" w:left="1274" w:hangingChars="202" w:hanging="424"/>
        <w:jc w:val="left"/>
        <w:rPr>
          <w:rFonts w:asciiTheme="minorEastAsia" w:eastAsiaTheme="minorEastAsia" w:hAnsiTheme="minorEastAsia"/>
        </w:rPr>
      </w:pPr>
      <w:r w:rsidRPr="00E20739">
        <w:rPr>
          <w:rFonts w:asciiTheme="minorEastAsia" w:eastAsiaTheme="minorEastAsia" w:hAnsiTheme="minorEastAsia" w:hint="eastAsia"/>
        </w:rPr>
        <w:t>イ　本調達の成果物に既存著作物等が含まれる場合、受託者は、当該既存著作物等の使用に必要な費用の負担及び使用許諾契約等に関わる一切の手続を行うこと。この場合、受託者は、当該既存著作物の内容について事前に</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の承認を得ることとし、</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は、既存著作物等について当該許諾条件の範囲で使用するものとする。</w:t>
      </w:r>
      <w:r w:rsidR="004A51F1" w:rsidRPr="00E20739">
        <w:rPr>
          <w:rFonts w:asciiTheme="minorEastAsia" w:eastAsiaTheme="minorEastAsia" w:hAnsiTheme="minorEastAsia" w:hint="eastAsia"/>
        </w:rPr>
        <w:t>また</w:t>
      </w:r>
      <w:r w:rsidRPr="00E20739">
        <w:rPr>
          <w:rFonts w:asciiTheme="minorEastAsia" w:eastAsiaTheme="minorEastAsia" w:hAnsiTheme="minorEastAsia" w:hint="eastAsia"/>
        </w:rPr>
        <w:t>、受託者は、本調達の成果物が第三者の著作権、特許権、知的財産権及びその他の権利を侵害していないことを十分に確認すること。本調達の業務に関し、第三者との間で著作権に係る権利侵害の紛争等が生じた場合、当該紛争の原因が専ら</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の責めに帰す場合を除き、受託者は自らの負担と責任において一切を処理するものとする。</w:t>
      </w:r>
    </w:p>
    <w:p w14:paraId="29642FCD" w14:textId="77777777" w:rsidR="00F04E30" w:rsidRPr="00E20739" w:rsidRDefault="00F04E30" w:rsidP="00EF7078">
      <w:pPr>
        <w:pStyle w:val="a1"/>
        <w:numPr>
          <w:ilvl w:val="0"/>
          <w:numId w:val="0"/>
        </w:numPr>
        <w:spacing w:line="22" w:lineRule="atLeast"/>
        <w:ind w:left="851" w:hanging="284"/>
        <w:jc w:val="left"/>
        <w:rPr>
          <w:rFonts w:asciiTheme="minorEastAsia" w:eastAsiaTheme="minorEastAsia" w:hAnsiTheme="minorEastAsia"/>
        </w:rPr>
      </w:pPr>
    </w:p>
    <w:p w14:paraId="038A962E" w14:textId="77777777" w:rsidR="00521B26" w:rsidRPr="00E20739" w:rsidRDefault="00521B26" w:rsidP="00530F55">
      <w:pPr>
        <w:pStyle w:val="30"/>
        <w:rPr>
          <w:b/>
          <w:bCs/>
        </w:rPr>
      </w:pPr>
      <w:bookmarkStart w:id="573" w:name="_Hlk170763897"/>
      <w:r w:rsidRPr="00E20739">
        <w:rPr>
          <w:b/>
          <w:bCs/>
        </w:rPr>
        <w:t xml:space="preserve">　</w:t>
      </w:r>
      <w:bookmarkStart w:id="574" w:name="_Toc140057838"/>
      <w:bookmarkStart w:id="575" w:name="_Toc165370119"/>
      <w:bookmarkStart w:id="576" w:name="_Toc183537317"/>
      <w:bookmarkStart w:id="577" w:name="_Toc237876906"/>
      <w:r w:rsidRPr="00E20739">
        <w:rPr>
          <w:b/>
          <w:bCs/>
        </w:rPr>
        <w:t>成果物の著作者人格権</w:t>
      </w:r>
      <w:bookmarkEnd w:id="574"/>
      <w:bookmarkEnd w:id="575"/>
      <w:bookmarkEnd w:id="576"/>
      <w:bookmarkEnd w:id="577"/>
    </w:p>
    <w:p w14:paraId="76B019DB" w14:textId="2409B65C" w:rsidR="00521B26" w:rsidRPr="00E20739" w:rsidRDefault="00521B26" w:rsidP="006B2808">
      <w:pPr>
        <w:pStyle w:val="a1"/>
        <w:numPr>
          <w:ilvl w:val="0"/>
          <w:numId w:val="0"/>
        </w:numPr>
        <w:spacing w:line="22" w:lineRule="atLeast"/>
        <w:ind w:leftChars="337" w:left="708" w:firstLineChars="134" w:firstLine="281"/>
        <w:jc w:val="left"/>
        <w:rPr>
          <w:rFonts w:asciiTheme="minorEastAsia" w:eastAsiaTheme="minorEastAsia" w:hAnsiTheme="minorEastAsia"/>
        </w:rPr>
      </w:pPr>
      <w:r w:rsidRPr="00E20739">
        <w:rPr>
          <w:rFonts w:asciiTheme="minorEastAsia" w:eastAsiaTheme="minorEastAsia" w:hAnsiTheme="minorEastAsia"/>
        </w:rPr>
        <w:t>本</w:t>
      </w:r>
      <w:r w:rsidR="00540A6D" w:rsidRPr="00E20739">
        <w:rPr>
          <w:rFonts w:asciiTheme="minorEastAsia" w:eastAsiaTheme="minorEastAsia" w:hAnsiTheme="minorEastAsia" w:hint="eastAsia"/>
        </w:rPr>
        <w:t>業務の</w:t>
      </w:r>
      <w:r w:rsidR="00E54FFF" w:rsidRPr="00E20739">
        <w:rPr>
          <w:rFonts w:asciiTheme="minorEastAsia" w:eastAsiaTheme="minorEastAsia" w:hAnsiTheme="minorEastAsia" w:hint="eastAsia"/>
        </w:rPr>
        <w:t>成果物に関する</w:t>
      </w:r>
      <w:r w:rsidRPr="00E20739">
        <w:rPr>
          <w:rFonts w:asciiTheme="minorEastAsia" w:eastAsiaTheme="minorEastAsia" w:hAnsiTheme="minorEastAsia"/>
        </w:rPr>
        <w:t>権利について</w:t>
      </w:r>
      <w:r w:rsidR="00137E41" w:rsidRPr="00E20739">
        <w:rPr>
          <w:rFonts w:asciiTheme="minorEastAsia" w:eastAsiaTheme="minorEastAsia" w:hAnsiTheme="minorEastAsia"/>
        </w:rPr>
        <w:t>、</w:t>
      </w:r>
      <w:r w:rsidR="00311B7C" w:rsidRPr="00E20739">
        <w:rPr>
          <w:rFonts w:asciiTheme="minorEastAsia" w:eastAsiaTheme="minorEastAsia" w:hAnsiTheme="minorEastAsia" w:hint="eastAsia"/>
        </w:rPr>
        <w:t>受託者</w:t>
      </w:r>
      <w:r w:rsidRPr="00E20739">
        <w:rPr>
          <w:rFonts w:asciiTheme="minorEastAsia" w:eastAsiaTheme="minorEastAsia" w:hAnsiTheme="minorEastAsia"/>
        </w:rPr>
        <w:t>は</w:t>
      </w:r>
      <w:r w:rsidR="00137E41" w:rsidRPr="00E20739">
        <w:rPr>
          <w:rFonts w:asciiTheme="minorEastAsia" w:eastAsiaTheme="minorEastAsia" w:hAnsiTheme="minorEastAsia"/>
        </w:rPr>
        <w:t>、</w:t>
      </w:r>
      <w:r w:rsidR="004B0BBF" w:rsidRPr="00E20739">
        <w:rPr>
          <w:rFonts w:asciiTheme="minorEastAsia" w:eastAsiaTheme="minorEastAsia" w:hAnsiTheme="minorEastAsia"/>
        </w:rPr>
        <w:t>一切の</w:t>
      </w:r>
      <w:r w:rsidRPr="00E20739">
        <w:rPr>
          <w:rFonts w:asciiTheme="minorEastAsia" w:eastAsiaTheme="minorEastAsia" w:hAnsiTheme="minorEastAsia"/>
        </w:rPr>
        <w:t>著作者人格権を行使しないものと</w:t>
      </w:r>
      <w:r w:rsidR="004B0BBF" w:rsidRPr="00E20739">
        <w:rPr>
          <w:rFonts w:asciiTheme="minorEastAsia" w:eastAsiaTheme="minorEastAsia" w:hAnsiTheme="minorEastAsia"/>
        </w:rPr>
        <w:t>し</w:t>
      </w:r>
      <w:r w:rsidR="00137E41" w:rsidRPr="00E20739">
        <w:rPr>
          <w:rFonts w:asciiTheme="minorEastAsia" w:eastAsiaTheme="minorEastAsia" w:hAnsiTheme="minorEastAsia"/>
        </w:rPr>
        <w:t>、</w:t>
      </w:r>
      <w:r w:rsidR="004B0BBF" w:rsidRPr="00E20739">
        <w:rPr>
          <w:rFonts w:asciiTheme="minorEastAsia" w:eastAsiaTheme="minorEastAsia" w:hAnsiTheme="minorEastAsia"/>
        </w:rPr>
        <w:t>また</w:t>
      </w:r>
      <w:r w:rsidR="00137E41" w:rsidRPr="00E20739">
        <w:rPr>
          <w:rFonts w:asciiTheme="minorEastAsia" w:eastAsiaTheme="minorEastAsia" w:hAnsiTheme="minorEastAsia"/>
        </w:rPr>
        <w:t>、</w:t>
      </w:r>
      <w:r w:rsidR="004B0BBF" w:rsidRPr="00E20739">
        <w:rPr>
          <w:rFonts w:asciiTheme="minorEastAsia" w:eastAsiaTheme="minorEastAsia" w:hAnsiTheme="minorEastAsia"/>
        </w:rPr>
        <w:t>第三者をして行使させないものと</w:t>
      </w:r>
      <w:r w:rsidRPr="00E20739">
        <w:rPr>
          <w:rFonts w:asciiTheme="minorEastAsia" w:eastAsiaTheme="minorEastAsia" w:hAnsiTheme="minorEastAsia"/>
        </w:rPr>
        <w:t>す</w:t>
      </w:r>
      <w:r w:rsidR="004B0BBF" w:rsidRPr="00E20739">
        <w:rPr>
          <w:rFonts w:asciiTheme="minorEastAsia" w:eastAsiaTheme="minorEastAsia" w:hAnsiTheme="minorEastAsia"/>
        </w:rPr>
        <w:t>る</w:t>
      </w:r>
      <w:r w:rsidRPr="00E20739">
        <w:rPr>
          <w:rFonts w:asciiTheme="minorEastAsia" w:eastAsiaTheme="minorEastAsia" w:hAnsiTheme="minorEastAsia"/>
        </w:rPr>
        <w:t>。</w:t>
      </w:r>
      <w:bookmarkEnd w:id="559"/>
    </w:p>
    <w:bookmarkEnd w:id="573"/>
    <w:p w14:paraId="5CDCDAC5" w14:textId="77777777" w:rsidR="00CB3FBF" w:rsidRPr="00E20739" w:rsidRDefault="00CB3FBF" w:rsidP="00EF7078">
      <w:pPr>
        <w:pStyle w:val="21"/>
        <w:spacing w:line="22" w:lineRule="atLeast"/>
        <w:ind w:left="0" w:firstLineChars="0" w:firstLine="0"/>
        <w:rPr>
          <w:rFonts w:asciiTheme="minorEastAsia" w:eastAsiaTheme="minorEastAsia" w:hAnsiTheme="minorEastAsia"/>
        </w:rPr>
      </w:pPr>
    </w:p>
    <w:p w14:paraId="1FC1AD48" w14:textId="77777777" w:rsidR="002B1468" w:rsidRPr="00E20739" w:rsidRDefault="002B1468" w:rsidP="00530F55">
      <w:pPr>
        <w:pStyle w:val="20"/>
        <w:ind w:left="708"/>
      </w:pPr>
      <w:r w:rsidRPr="00E20739">
        <w:t xml:space="preserve">　</w:t>
      </w:r>
      <w:bookmarkStart w:id="578" w:name="_Toc505175667"/>
      <w:bookmarkStart w:id="579" w:name="_Ref28351565"/>
      <w:bookmarkStart w:id="580" w:name="_Ref28351572"/>
      <w:bookmarkStart w:id="581" w:name="_Ref28351576"/>
      <w:bookmarkStart w:id="582" w:name="_Toc140057839"/>
      <w:bookmarkStart w:id="583" w:name="_Toc165370120"/>
      <w:bookmarkStart w:id="584" w:name="_Toc183537318"/>
      <w:bookmarkStart w:id="585" w:name="_Toc237876907"/>
      <w:r w:rsidR="00BB4362" w:rsidRPr="00E20739">
        <w:t>契約不適合責任</w:t>
      </w:r>
      <w:bookmarkEnd w:id="578"/>
      <w:bookmarkEnd w:id="579"/>
      <w:bookmarkEnd w:id="580"/>
      <w:bookmarkEnd w:id="581"/>
      <w:bookmarkEnd w:id="582"/>
      <w:bookmarkEnd w:id="583"/>
      <w:bookmarkEnd w:id="584"/>
      <w:bookmarkEnd w:id="585"/>
    </w:p>
    <w:p w14:paraId="64216458" w14:textId="77777777" w:rsidR="00595A5B" w:rsidRPr="00E20739" w:rsidRDefault="003D439F" w:rsidP="00530F55">
      <w:pPr>
        <w:pStyle w:val="30"/>
        <w:rPr>
          <w:b/>
          <w:bCs/>
        </w:rPr>
      </w:pPr>
      <w:bookmarkStart w:id="586" w:name="_Toc494924319"/>
      <w:bookmarkStart w:id="587" w:name="_Toc494924457"/>
      <w:bookmarkEnd w:id="586"/>
      <w:bookmarkEnd w:id="587"/>
      <w:r w:rsidRPr="00E20739">
        <w:rPr>
          <w:b/>
          <w:bCs/>
        </w:rPr>
        <w:t xml:space="preserve">　</w:t>
      </w:r>
      <w:bookmarkStart w:id="588" w:name="_Toc140057840"/>
      <w:bookmarkStart w:id="589" w:name="_Toc165370121"/>
      <w:bookmarkStart w:id="590" w:name="_Toc183537319"/>
      <w:bookmarkStart w:id="591" w:name="_Toc237876908"/>
      <w:r w:rsidR="00321E34" w:rsidRPr="00E20739">
        <w:rPr>
          <w:b/>
          <w:bCs/>
        </w:rPr>
        <w:t>契約不適合の対応</w:t>
      </w:r>
      <w:bookmarkEnd w:id="588"/>
      <w:bookmarkEnd w:id="589"/>
      <w:bookmarkEnd w:id="590"/>
      <w:bookmarkEnd w:id="591"/>
    </w:p>
    <w:p w14:paraId="322ADE10" w14:textId="761F74E3" w:rsidR="002166DC" w:rsidRPr="00E20739" w:rsidRDefault="00311B7C" w:rsidP="006B2808">
      <w:pPr>
        <w:pStyle w:val="31"/>
        <w:spacing w:line="22" w:lineRule="atLeast"/>
        <w:ind w:left="709" w:firstLineChars="134" w:firstLine="281"/>
        <w:rPr>
          <w:rFonts w:asciiTheme="minorEastAsia" w:eastAsiaTheme="minorEastAsia" w:hAnsiTheme="minorEastAsia"/>
        </w:rPr>
      </w:pPr>
      <w:r w:rsidRPr="00E20739">
        <w:rPr>
          <w:rFonts w:asciiTheme="minorEastAsia" w:eastAsiaTheme="minorEastAsia" w:hAnsiTheme="minorEastAsia" w:hint="eastAsia"/>
        </w:rPr>
        <w:t>受託者</w:t>
      </w:r>
      <w:r w:rsidR="00321E34" w:rsidRPr="00E20739">
        <w:rPr>
          <w:rFonts w:asciiTheme="minorEastAsia" w:eastAsiaTheme="minorEastAsia" w:hAnsiTheme="minorEastAsia"/>
        </w:rPr>
        <w:t>は</w:t>
      </w:r>
      <w:r w:rsidR="00137E41" w:rsidRPr="00E20739">
        <w:rPr>
          <w:rFonts w:asciiTheme="minorEastAsia" w:eastAsiaTheme="minorEastAsia" w:hAnsiTheme="minorEastAsia"/>
        </w:rPr>
        <w:t>、</w:t>
      </w:r>
      <w:r w:rsidR="00321E34" w:rsidRPr="00E20739">
        <w:rPr>
          <w:rFonts w:asciiTheme="minorEastAsia" w:eastAsiaTheme="minorEastAsia" w:hAnsiTheme="minorEastAsia"/>
        </w:rPr>
        <w:t>検収後</w:t>
      </w:r>
      <w:r w:rsidRPr="00E20739">
        <w:rPr>
          <w:rFonts w:asciiTheme="minorEastAsia" w:eastAsiaTheme="minorEastAsia" w:hAnsiTheme="minorEastAsia" w:cstheme="minorEastAsia" w:hint="eastAsia"/>
        </w:rPr>
        <w:t>１年以内に</w:t>
      </w:r>
      <w:r w:rsidR="00321E34" w:rsidRPr="00E20739">
        <w:rPr>
          <w:rFonts w:asciiTheme="minorEastAsia" w:eastAsiaTheme="minorEastAsia" w:hAnsiTheme="minorEastAsia"/>
        </w:rPr>
        <w:t>本調達における契約不適合が判明した場合</w:t>
      </w:r>
      <w:r w:rsidR="00137E41" w:rsidRPr="00E20739">
        <w:rPr>
          <w:rFonts w:asciiTheme="minorEastAsia" w:eastAsiaTheme="minorEastAsia" w:hAnsiTheme="minorEastAsia"/>
        </w:rPr>
        <w:t>、</w:t>
      </w:r>
      <w:r w:rsidR="00321E34" w:rsidRPr="00E20739">
        <w:rPr>
          <w:rFonts w:asciiTheme="minorEastAsia" w:eastAsiaTheme="minorEastAsia" w:hAnsiTheme="minorEastAsia"/>
        </w:rPr>
        <w:t>その契約不適合が</w:t>
      </w:r>
      <w:r w:rsidR="00A44421">
        <w:rPr>
          <w:rFonts w:asciiTheme="minorEastAsia" w:eastAsiaTheme="minorEastAsia" w:hAnsiTheme="minorEastAsia"/>
        </w:rPr>
        <w:t>当市</w:t>
      </w:r>
      <w:r w:rsidR="00321E34" w:rsidRPr="00E20739">
        <w:rPr>
          <w:rFonts w:asciiTheme="minorEastAsia" w:eastAsiaTheme="minorEastAsia" w:hAnsiTheme="minorEastAsia"/>
        </w:rPr>
        <w:t>の指示によって生じた</w:t>
      </w:r>
      <w:r w:rsidR="00B15A71" w:rsidRPr="00E20739">
        <w:rPr>
          <w:rFonts w:asciiTheme="minorEastAsia" w:eastAsiaTheme="minorEastAsia" w:hAnsiTheme="minorEastAsia" w:hint="eastAsia"/>
        </w:rPr>
        <w:t>もの</w:t>
      </w:r>
      <w:r w:rsidR="00321E34" w:rsidRPr="00E20739">
        <w:rPr>
          <w:rFonts w:asciiTheme="minorEastAsia" w:eastAsiaTheme="minorEastAsia" w:hAnsiTheme="minorEastAsia"/>
        </w:rPr>
        <w:t>を除き</w:t>
      </w:r>
      <w:r w:rsidR="00FC1C98" w:rsidRPr="00E20739">
        <w:rPr>
          <w:rFonts w:asciiTheme="minorEastAsia" w:eastAsiaTheme="minorEastAsia" w:hAnsiTheme="minorEastAsia"/>
        </w:rPr>
        <w:t>（</w:t>
      </w:r>
      <w:r w:rsidR="00321E34" w:rsidRPr="00E20739">
        <w:rPr>
          <w:rFonts w:asciiTheme="minorEastAsia" w:eastAsiaTheme="minorEastAsia" w:hAnsiTheme="minorEastAsia"/>
        </w:rPr>
        <w:t>ただし</w:t>
      </w:r>
      <w:r w:rsidR="00137E41" w:rsidRPr="00E20739">
        <w:rPr>
          <w:rFonts w:asciiTheme="minorEastAsia" w:eastAsiaTheme="minorEastAsia" w:hAnsiTheme="minorEastAsia"/>
        </w:rPr>
        <w:t>、</w:t>
      </w:r>
      <w:r w:rsidRPr="00E20739">
        <w:rPr>
          <w:rFonts w:asciiTheme="minorEastAsia" w:eastAsiaTheme="minorEastAsia" w:hAnsiTheme="minorEastAsia" w:hint="eastAsia"/>
        </w:rPr>
        <w:t>受託者</w:t>
      </w:r>
      <w:r w:rsidR="00321E34" w:rsidRPr="00E20739">
        <w:rPr>
          <w:rFonts w:asciiTheme="minorEastAsia" w:eastAsiaTheme="minorEastAsia" w:hAnsiTheme="minorEastAsia" w:cstheme="minorEastAsia"/>
        </w:rPr>
        <w:t>が</w:t>
      </w:r>
      <w:r w:rsidR="00321E34" w:rsidRPr="00E20739">
        <w:rPr>
          <w:rFonts w:asciiTheme="minorEastAsia" w:eastAsiaTheme="minorEastAsia" w:hAnsiTheme="minorEastAsia"/>
        </w:rPr>
        <w:t>その指示が不適当あることを知りながら</w:t>
      </w:r>
      <w:r w:rsidRPr="00E20739">
        <w:rPr>
          <w:rFonts w:asciiTheme="minorEastAsia" w:eastAsiaTheme="minorEastAsia" w:hAnsiTheme="minorEastAsia" w:cstheme="minorEastAsia" w:hint="eastAsia"/>
        </w:rPr>
        <w:t>、</w:t>
      </w:r>
      <w:r w:rsidR="00321E34" w:rsidRPr="00E20739">
        <w:rPr>
          <w:rFonts w:asciiTheme="minorEastAsia" w:eastAsiaTheme="minorEastAsia" w:hAnsiTheme="minorEastAsia"/>
        </w:rPr>
        <w:t>又は過失により知らずに告げなかったときはこの限りではない。</w:t>
      </w:r>
      <w:r w:rsidR="00FC1C98" w:rsidRPr="00E20739">
        <w:rPr>
          <w:rFonts w:asciiTheme="minorEastAsia" w:eastAsiaTheme="minorEastAsia" w:hAnsiTheme="minorEastAsia"/>
        </w:rPr>
        <w:t>）</w:t>
      </w:r>
      <w:r w:rsidRPr="00E20739">
        <w:rPr>
          <w:rFonts w:asciiTheme="minorEastAsia" w:eastAsiaTheme="minorEastAsia" w:hAnsiTheme="minorEastAsia" w:hint="eastAsia"/>
        </w:rPr>
        <w:t>、受託者</w:t>
      </w:r>
      <w:r w:rsidR="00321E34" w:rsidRPr="00E20739">
        <w:rPr>
          <w:rFonts w:asciiTheme="minorEastAsia" w:eastAsiaTheme="minorEastAsia" w:hAnsiTheme="minorEastAsia"/>
        </w:rPr>
        <w:t>の責任及び負担において速やかに修正等を行い</w:t>
      </w:r>
      <w:r w:rsidR="00137E41" w:rsidRPr="00E20739">
        <w:rPr>
          <w:rFonts w:asciiTheme="minorEastAsia" w:eastAsiaTheme="minorEastAsia" w:hAnsiTheme="minorEastAsia"/>
        </w:rPr>
        <w:t>、</w:t>
      </w:r>
      <w:r w:rsidR="00321E34" w:rsidRPr="00E20739">
        <w:rPr>
          <w:rFonts w:asciiTheme="minorEastAsia" w:eastAsiaTheme="minorEastAsia" w:hAnsiTheme="minorEastAsia"/>
        </w:rPr>
        <w:t>指定された日時までに再度納入するものとする。修正方法等については</w:t>
      </w:r>
      <w:r w:rsidR="00137E41" w:rsidRPr="00E20739">
        <w:rPr>
          <w:rFonts w:asciiTheme="minorEastAsia" w:eastAsiaTheme="minorEastAsia" w:hAnsiTheme="minorEastAsia"/>
        </w:rPr>
        <w:t>、</w:t>
      </w:r>
      <w:r w:rsidR="00321E34" w:rsidRPr="00E20739">
        <w:rPr>
          <w:rFonts w:asciiTheme="minorEastAsia" w:eastAsiaTheme="minorEastAsia" w:hAnsiTheme="minorEastAsia"/>
        </w:rPr>
        <w:t>事前に</w:t>
      </w:r>
      <w:r w:rsidR="00A44421">
        <w:rPr>
          <w:rFonts w:asciiTheme="minorEastAsia" w:eastAsiaTheme="minorEastAsia" w:hAnsiTheme="minorEastAsia"/>
        </w:rPr>
        <w:t>当市</w:t>
      </w:r>
      <w:r w:rsidR="00321E34" w:rsidRPr="00E20739">
        <w:rPr>
          <w:rFonts w:asciiTheme="minorEastAsia" w:eastAsiaTheme="minorEastAsia" w:hAnsiTheme="minorEastAsia"/>
        </w:rPr>
        <w:t>の承認を得てから着手</w:t>
      </w:r>
      <w:r w:rsidR="001174E2" w:rsidRPr="00E20739">
        <w:rPr>
          <w:rFonts w:asciiTheme="minorEastAsia" w:eastAsiaTheme="minorEastAsia" w:hAnsiTheme="minorEastAsia" w:hint="eastAsia"/>
        </w:rPr>
        <w:t>し</w:t>
      </w:r>
      <w:r w:rsidR="00137E41" w:rsidRPr="00E20739">
        <w:rPr>
          <w:rFonts w:asciiTheme="minorEastAsia" w:eastAsiaTheme="minorEastAsia" w:hAnsiTheme="minorEastAsia"/>
        </w:rPr>
        <w:t>、</w:t>
      </w:r>
      <w:r w:rsidR="00321E34" w:rsidRPr="00E20739">
        <w:rPr>
          <w:rFonts w:asciiTheme="minorEastAsia" w:eastAsiaTheme="minorEastAsia" w:hAnsiTheme="minorEastAsia"/>
        </w:rPr>
        <w:t>修正結果等についても</w:t>
      </w:r>
      <w:r w:rsidR="00A44421">
        <w:rPr>
          <w:rFonts w:asciiTheme="minorEastAsia" w:eastAsiaTheme="minorEastAsia" w:hAnsiTheme="minorEastAsia"/>
        </w:rPr>
        <w:t>当市</w:t>
      </w:r>
      <w:r w:rsidR="00321E34" w:rsidRPr="00E20739">
        <w:rPr>
          <w:rFonts w:asciiTheme="minorEastAsia" w:eastAsiaTheme="minorEastAsia" w:hAnsiTheme="minorEastAsia"/>
        </w:rPr>
        <w:t>の承認を受けること。</w:t>
      </w:r>
    </w:p>
    <w:p w14:paraId="3195D1DF" w14:textId="77777777" w:rsidR="00F04E30" w:rsidRPr="00E20739" w:rsidRDefault="00F04E30" w:rsidP="00EF7078">
      <w:pPr>
        <w:pStyle w:val="31"/>
        <w:spacing w:line="22" w:lineRule="atLeast"/>
        <w:ind w:firstLine="210"/>
        <w:rPr>
          <w:rFonts w:asciiTheme="minorEastAsia" w:eastAsiaTheme="minorEastAsia" w:hAnsiTheme="minorEastAsia"/>
        </w:rPr>
      </w:pPr>
    </w:p>
    <w:p w14:paraId="5BA12B7B" w14:textId="140CFCDF" w:rsidR="00C55A23" w:rsidRPr="00E20739" w:rsidRDefault="00C55A23" w:rsidP="00530F55">
      <w:pPr>
        <w:pStyle w:val="30"/>
        <w:rPr>
          <w:b/>
          <w:bCs/>
        </w:rPr>
      </w:pPr>
      <w:r w:rsidRPr="00E20739">
        <w:rPr>
          <w:b/>
          <w:bCs/>
        </w:rPr>
        <w:t xml:space="preserve">　</w:t>
      </w:r>
      <w:bookmarkStart w:id="592" w:name="_Toc140057841"/>
      <w:bookmarkStart w:id="593" w:name="_Toc165370122"/>
      <w:bookmarkStart w:id="594" w:name="_Toc183537320"/>
      <w:bookmarkStart w:id="595" w:name="_Toc237876909"/>
      <w:r w:rsidR="002166DC" w:rsidRPr="00E20739">
        <w:rPr>
          <w:b/>
          <w:bCs/>
        </w:rPr>
        <w:t>契約金額の減額</w:t>
      </w:r>
      <w:bookmarkEnd w:id="592"/>
      <w:bookmarkEnd w:id="593"/>
      <w:bookmarkEnd w:id="594"/>
      <w:bookmarkEnd w:id="595"/>
    </w:p>
    <w:p w14:paraId="510DF4DC" w14:textId="7554C60A" w:rsidR="00311B7C" w:rsidRPr="00E20739" w:rsidRDefault="00A44421" w:rsidP="006B2808">
      <w:pPr>
        <w:pStyle w:val="31"/>
        <w:spacing w:line="22" w:lineRule="atLeast"/>
        <w:ind w:left="709" w:firstLineChars="134" w:firstLine="281"/>
        <w:rPr>
          <w:rFonts w:asciiTheme="minorEastAsia" w:eastAsiaTheme="minorEastAsia" w:hAnsiTheme="minorEastAsia"/>
        </w:rPr>
      </w:pPr>
      <w:r>
        <w:rPr>
          <w:rFonts w:asciiTheme="minorEastAsia" w:eastAsiaTheme="minorEastAsia" w:hAnsiTheme="minorEastAsia" w:hint="eastAsia"/>
        </w:rPr>
        <w:t>当市</w:t>
      </w:r>
      <w:r w:rsidR="00311B7C" w:rsidRPr="00E20739">
        <w:rPr>
          <w:rFonts w:asciiTheme="minorEastAsia" w:eastAsiaTheme="minorEastAsia" w:hAnsiTheme="minorEastAsia" w:hint="eastAsia"/>
        </w:rPr>
        <w:t>は、相当と認める期間を定め、受託者に対し上記（1）の請求を行ったにもかかわらず、その修正等がないときは、受託者に対して契約金額の減額をすることができる。</w:t>
      </w:r>
    </w:p>
    <w:p w14:paraId="1F777A55" w14:textId="77777777" w:rsidR="00F04E30" w:rsidRPr="00E20739" w:rsidRDefault="00F04E30" w:rsidP="00EF7078">
      <w:pPr>
        <w:pStyle w:val="31"/>
        <w:spacing w:line="22" w:lineRule="atLeast"/>
        <w:ind w:firstLine="210"/>
        <w:rPr>
          <w:rFonts w:asciiTheme="minorEastAsia" w:eastAsiaTheme="minorEastAsia" w:hAnsiTheme="minorEastAsia"/>
        </w:rPr>
      </w:pPr>
    </w:p>
    <w:p w14:paraId="459CE39F" w14:textId="77777777" w:rsidR="000A671A" w:rsidRPr="00E20739" w:rsidRDefault="000A671A" w:rsidP="00530F55">
      <w:pPr>
        <w:pStyle w:val="30"/>
        <w:rPr>
          <w:b/>
          <w:bCs/>
        </w:rPr>
      </w:pPr>
      <w:r w:rsidRPr="00E20739">
        <w:rPr>
          <w:b/>
          <w:bCs/>
        </w:rPr>
        <w:t xml:space="preserve">　</w:t>
      </w:r>
      <w:bookmarkStart w:id="596" w:name="_Toc140057842"/>
      <w:bookmarkStart w:id="597" w:name="_Toc165370123"/>
      <w:bookmarkStart w:id="598" w:name="_Toc183537321"/>
      <w:bookmarkStart w:id="599" w:name="_Toc237876910"/>
      <w:r w:rsidR="00404E34" w:rsidRPr="00E20739">
        <w:rPr>
          <w:b/>
          <w:bCs/>
        </w:rPr>
        <w:t>損害賠償請求</w:t>
      </w:r>
      <w:bookmarkEnd w:id="596"/>
      <w:bookmarkEnd w:id="597"/>
      <w:bookmarkEnd w:id="598"/>
      <w:bookmarkEnd w:id="599"/>
    </w:p>
    <w:p w14:paraId="2ED53550" w14:textId="7B7492BC" w:rsidR="00311B7C" w:rsidRPr="00E20739" w:rsidRDefault="00311B7C" w:rsidP="006B2808">
      <w:pPr>
        <w:pStyle w:val="31"/>
        <w:spacing w:line="22" w:lineRule="atLeast"/>
        <w:ind w:left="709" w:firstLineChars="134" w:firstLine="281"/>
        <w:rPr>
          <w:rFonts w:asciiTheme="minorEastAsia" w:eastAsiaTheme="minorEastAsia" w:hAnsiTheme="minorEastAsia"/>
        </w:rPr>
      </w:pPr>
      <w:r w:rsidRPr="00E20739">
        <w:rPr>
          <w:rFonts w:asciiTheme="minorEastAsia" w:eastAsiaTheme="minorEastAsia" w:hAnsiTheme="minorEastAsia" w:hint="eastAsia"/>
        </w:rPr>
        <w:t>本調達における契約不適合が受託者の責めに帰すべき事由によるものであり、</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に</w:t>
      </w:r>
      <w:r w:rsidRPr="00E20739">
        <w:rPr>
          <w:rFonts w:asciiTheme="minorEastAsia" w:eastAsiaTheme="minorEastAsia" w:hAnsiTheme="minorEastAsia" w:hint="eastAsia"/>
        </w:rPr>
        <w:lastRenderedPageBreak/>
        <w:t>おいて契約不適合を知ったときから１年以内に受託者に対して契約不適合の内容を通知した場合、</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は、上記（1）の請求に際し、これによって生じた損害を併せて請求することができる</w:t>
      </w:r>
      <w:r w:rsidRPr="00E20739">
        <w:rPr>
          <w:rFonts w:asciiTheme="minorEastAsia" w:eastAsiaTheme="minorEastAsia" w:hAnsiTheme="minorEastAsia" w:cstheme="minorEastAsia" w:hint="eastAsia"/>
        </w:rPr>
        <w:t>。</w:t>
      </w:r>
    </w:p>
    <w:p w14:paraId="446AFCC7" w14:textId="77777777" w:rsidR="003D439F" w:rsidRPr="00E20739" w:rsidRDefault="003D439F" w:rsidP="00EF7078">
      <w:pPr>
        <w:pStyle w:val="31"/>
        <w:spacing w:line="22" w:lineRule="atLeast"/>
        <w:ind w:left="567" w:firstLine="210"/>
        <w:rPr>
          <w:rFonts w:asciiTheme="minorEastAsia" w:eastAsiaTheme="minorEastAsia" w:hAnsiTheme="minorEastAsia"/>
        </w:rPr>
      </w:pPr>
    </w:p>
    <w:p w14:paraId="57703968" w14:textId="77777777" w:rsidR="00CE481E" w:rsidRPr="00E20739" w:rsidRDefault="001B5636" w:rsidP="00530F55">
      <w:pPr>
        <w:pStyle w:val="20"/>
        <w:ind w:left="708"/>
      </w:pPr>
      <w:bookmarkStart w:id="600" w:name="_Toc493770467"/>
      <w:bookmarkStart w:id="601" w:name="_Toc492652449"/>
      <w:bookmarkStart w:id="602" w:name="_Toc492933286"/>
      <w:r w:rsidRPr="00E20739">
        <w:t xml:space="preserve">　</w:t>
      </w:r>
      <w:bookmarkStart w:id="603" w:name="_Toc505175668"/>
      <w:bookmarkStart w:id="604" w:name="_Toc140057843"/>
      <w:bookmarkStart w:id="605" w:name="_Toc165370124"/>
      <w:bookmarkStart w:id="606" w:name="_Toc183537322"/>
      <w:bookmarkStart w:id="607" w:name="_Toc237876911"/>
      <w:r w:rsidRPr="00E20739">
        <w:t>検収</w:t>
      </w:r>
      <w:bookmarkEnd w:id="600"/>
      <w:bookmarkEnd w:id="601"/>
      <w:bookmarkEnd w:id="602"/>
      <w:bookmarkEnd w:id="603"/>
      <w:bookmarkEnd w:id="604"/>
      <w:bookmarkEnd w:id="605"/>
      <w:bookmarkEnd w:id="606"/>
      <w:bookmarkEnd w:id="607"/>
    </w:p>
    <w:p w14:paraId="07571FD4" w14:textId="77777777" w:rsidR="00E45A86" w:rsidRPr="00E20739" w:rsidRDefault="00E45A86" w:rsidP="00530F55">
      <w:pPr>
        <w:pStyle w:val="30"/>
        <w:rPr>
          <w:b/>
          <w:bCs/>
        </w:rPr>
      </w:pPr>
      <w:r w:rsidRPr="00E20739">
        <w:rPr>
          <w:b/>
          <w:bCs/>
        </w:rPr>
        <w:t xml:space="preserve">　</w:t>
      </w:r>
      <w:bookmarkStart w:id="608" w:name="_Toc140057844"/>
      <w:bookmarkStart w:id="609" w:name="_Toc165370125"/>
      <w:bookmarkStart w:id="610" w:name="_Toc183537323"/>
      <w:bookmarkStart w:id="611" w:name="_Toc237876912"/>
      <w:r w:rsidRPr="00E20739">
        <w:rPr>
          <w:b/>
          <w:bCs/>
        </w:rPr>
        <w:t>検収</w:t>
      </w:r>
      <w:r w:rsidR="00D75D7E" w:rsidRPr="00E20739">
        <w:rPr>
          <w:b/>
          <w:bCs/>
        </w:rPr>
        <w:t>手続</w:t>
      </w:r>
      <w:bookmarkEnd w:id="608"/>
      <w:bookmarkEnd w:id="609"/>
      <w:bookmarkEnd w:id="610"/>
      <w:bookmarkEnd w:id="611"/>
    </w:p>
    <w:p w14:paraId="6BE96CBE" w14:textId="7EEE20B3" w:rsidR="00811F66" w:rsidRPr="00E20739" w:rsidRDefault="00311B7C" w:rsidP="006B2808">
      <w:pPr>
        <w:pStyle w:val="31"/>
        <w:spacing w:line="22" w:lineRule="atLeast"/>
        <w:ind w:left="709" w:firstLineChars="134" w:firstLine="281"/>
        <w:rPr>
          <w:rFonts w:asciiTheme="minorEastAsia" w:eastAsiaTheme="minorEastAsia" w:hAnsiTheme="minorEastAsia"/>
        </w:rPr>
      </w:pPr>
      <w:r w:rsidRPr="00E20739">
        <w:rPr>
          <w:rFonts w:asciiTheme="minorEastAsia" w:eastAsiaTheme="minorEastAsia" w:hAnsiTheme="minorEastAsia" w:hint="eastAsia"/>
        </w:rPr>
        <w:t>受託者は、成果物</w:t>
      </w:r>
      <w:r w:rsidR="00556785" w:rsidRPr="00E20739">
        <w:rPr>
          <w:rFonts w:asciiTheme="minorEastAsia" w:eastAsiaTheme="minorEastAsia" w:hAnsiTheme="minorEastAsia" w:hint="eastAsia"/>
        </w:rPr>
        <w:t>ごとに</w:t>
      </w:r>
      <w:r w:rsidRPr="00E20739">
        <w:rPr>
          <w:rFonts w:asciiTheme="minorEastAsia" w:eastAsiaTheme="minorEastAsia" w:hAnsiTheme="minorEastAsia" w:hint="eastAsia"/>
        </w:rPr>
        <w:t>納品期日までに</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に</w:t>
      </w:r>
      <w:r w:rsidR="00E87A95" w:rsidRPr="00E20739">
        <w:rPr>
          <w:rFonts w:asciiTheme="minorEastAsia" w:eastAsiaTheme="minorEastAsia" w:hAnsiTheme="minorEastAsia" w:hint="eastAsia"/>
        </w:rPr>
        <w:t>納品し、</w:t>
      </w:r>
      <w:r w:rsidRPr="00E20739">
        <w:rPr>
          <w:rFonts w:asciiTheme="minorEastAsia" w:eastAsiaTheme="minorEastAsia" w:hAnsiTheme="minorEastAsia" w:hint="eastAsia"/>
        </w:rPr>
        <w:t>内容の説明を</w:t>
      </w:r>
      <w:r w:rsidR="00E87A95" w:rsidRPr="00E20739">
        <w:rPr>
          <w:rFonts w:asciiTheme="minorEastAsia" w:eastAsiaTheme="minorEastAsia" w:hAnsiTheme="minorEastAsia" w:hint="eastAsia"/>
        </w:rPr>
        <w:t>行った上で</w:t>
      </w:r>
      <w:r w:rsidRPr="00E20739">
        <w:rPr>
          <w:rFonts w:asciiTheme="minorEastAsia" w:eastAsiaTheme="minorEastAsia" w:hAnsiTheme="minorEastAsia" w:hint="eastAsia"/>
        </w:rPr>
        <w:t>検収を受けること。成果物</w:t>
      </w:r>
      <w:r w:rsidR="008164B7" w:rsidRPr="00E20739">
        <w:rPr>
          <w:rFonts w:asciiTheme="minorEastAsia" w:eastAsiaTheme="minorEastAsia" w:hAnsiTheme="minorEastAsia" w:hint="eastAsia"/>
        </w:rPr>
        <w:t>ごと</w:t>
      </w:r>
      <w:r w:rsidRPr="00E20739">
        <w:rPr>
          <w:rFonts w:asciiTheme="minorEastAsia" w:eastAsiaTheme="minorEastAsia" w:hAnsiTheme="minorEastAsia" w:hint="eastAsia"/>
        </w:rPr>
        <w:t>に</w:t>
      </w:r>
      <w:r w:rsidR="008164B7" w:rsidRPr="00E20739">
        <w:rPr>
          <w:rFonts w:asciiTheme="minorEastAsia" w:eastAsiaTheme="minorEastAsia" w:hAnsiTheme="minorEastAsia" w:hint="eastAsia"/>
        </w:rPr>
        <w:t>検収が完了したことをもって当該成果物の</w:t>
      </w:r>
      <w:r w:rsidR="00811F66" w:rsidRPr="00E20739">
        <w:rPr>
          <w:rFonts w:asciiTheme="minorEastAsia" w:eastAsiaTheme="minorEastAsia" w:hAnsiTheme="minorEastAsia" w:hint="eastAsia"/>
        </w:rPr>
        <w:t>納品完了とする。</w:t>
      </w:r>
    </w:p>
    <w:p w14:paraId="4B5037B6" w14:textId="770F7543" w:rsidR="00311B7C" w:rsidRPr="00E20739" w:rsidRDefault="00811F66" w:rsidP="006B2808">
      <w:pPr>
        <w:pStyle w:val="31"/>
        <w:spacing w:line="22" w:lineRule="atLeast"/>
        <w:ind w:left="709" w:firstLineChars="134" w:firstLine="281"/>
        <w:rPr>
          <w:rFonts w:asciiTheme="minorEastAsia" w:eastAsiaTheme="minorEastAsia" w:hAnsiTheme="minorEastAsia"/>
        </w:rPr>
      </w:pPr>
      <w:r w:rsidRPr="00E20739">
        <w:rPr>
          <w:rFonts w:asciiTheme="minorEastAsia" w:eastAsiaTheme="minorEastAsia" w:hAnsiTheme="minorEastAsia" w:hint="eastAsia"/>
        </w:rPr>
        <w:t>なお、検査の結果、成果物に</w:t>
      </w:r>
      <w:r w:rsidR="00311B7C" w:rsidRPr="00E20739">
        <w:rPr>
          <w:rFonts w:asciiTheme="minorEastAsia" w:eastAsiaTheme="minorEastAsia" w:hAnsiTheme="minorEastAsia" w:hint="eastAsia"/>
        </w:rPr>
        <w:t>不備又は誤り等が見つかった場合には、</w:t>
      </w:r>
      <w:r w:rsidR="007A547B" w:rsidRPr="00E20739">
        <w:rPr>
          <w:rFonts w:asciiTheme="minorEastAsia" w:eastAsiaTheme="minorEastAsia" w:hAnsiTheme="minorEastAsia" w:hint="eastAsia"/>
        </w:rPr>
        <w:t>受託者は、</w:t>
      </w:r>
      <w:r w:rsidR="00311B7C" w:rsidRPr="00E20739">
        <w:rPr>
          <w:rFonts w:asciiTheme="minorEastAsia" w:eastAsiaTheme="minorEastAsia" w:hAnsiTheme="minorEastAsia" w:hint="eastAsia"/>
        </w:rPr>
        <w:t>直ちに修正を行い、変更点について</w:t>
      </w:r>
      <w:r w:rsidR="00A44421">
        <w:rPr>
          <w:rFonts w:asciiTheme="minorEastAsia" w:eastAsiaTheme="minorEastAsia" w:hAnsiTheme="minorEastAsia" w:hint="eastAsia"/>
        </w:rPr>
        <w:t>当市</w:t>
      </w:r>
      <w:r w:rsidR="00311B7C" w:rsidRPr="00E20739">
        <w:rPr>
          <w:rFonts w:asciiTheme="minorEastAsia" w:eastAsiaTheme="minorEastAsia" w:hAnsiTheme="minorEastAsia" w:hint="eastAsia"/>
        </w:rPr>
        <w:t>に説明</w:t>
      </w:r>
      <w:r w:rsidR="00BD7D9E" w:rsidRPr="00E20739">
        <w:rPr>
          <w:rFonts w:asciiTheme="minorEastAsia" w:eastAsiaTheme="minorEastAsia" w:hAnsiTheme="minorEastAsia" w:hint="eastAsia"/>
        </w:rPr>
        <w:t>した</w:t>
      </w:r>
      <w:r w:rsidR="00311B7C" w:rsidRPr="00E20739">
        <w:rPr>
          <w:rFonts w:asciiTheme="minorEastAsia" w:eastAsiaTheme="minorEastAsia" w:hAnsiTheme="minorEastAsia" w:hint="eastAsia"/>
        </w:rPr>
        <w:t>上で</w:t>
      </w:r>
      <w:r w:rsidR="00BD7D9E" w:rsidRPr="00E20739">
        <w:rPr>
          <w:rFonts w:asciiTheme="minorEastAsia" w:eastAsiaTheme="minorEastAsia" w:hAnsiTheme="minorEastAsia" w:hint="eastAsia"/>
        </w:rPr>
        <w:t>再納品すること。不備等が解消されない場合は、</w:t>
      </w:r>
      <w:r w:rsidR="00A44421">
        <w:rPr>
          <w:rFonts w:asciiTheme="minorEastAsia" w:eastAsiaTheme="minorEastAsia" w:hAnsiTheme="minorEastAsia" w:hint="eastAsia"/>
        </w:rPr>
        <w:t>当市</w:t>
      </w:r>
      <w:r w:rsidR="00477531" w:rsidRPr="00E20739">
        <w:rPr>
          <w:rFonts w:asciiTheme="minorEastAsia" w:eastAsiaTheme="minorEastAsia" w:hAnsiTheme="minorEastAsia" w:hint="eastAsia"/>
        </w:rPr>
        <w:t>は契約を解除することができる</w:t>
      </w:r>
      <w:r w:rsidR="00311B7C" w:rsidRPr="00E20739">
        <w:rPr>
          <w:rFonts w:asciiTheme="minorEastAsia" w:eastAsiaTheme="minorEastAsia" w:hAnsiTheme="minorEastAsia" w:hint="eastAsia"/>
        </w:rPr>
        <w:t>。</w:t>
      </w:r>
    </w:p>
    <w:p w14:paraId="5F761DBA" w14:textId="77777777" w:rsidR="00F04E30" w:rsidRPr="00E20739" w:rsidRDefault="00F04E30" w:rsidP="00EF7078">
      <w:pPr>
        <w:pStyle w:val="31"/>
        <w:spacing w:line="22" w:lineRule="atLeast"/>
        <w:ind w:left="567" w:firstLine="210"/>
        <w:rPr>
          <w:rFonts w:asciiTheme="minorEastAsia" w:eastAsiaTheme="minorEastAsia" w:hAnsiTheme="minorEastAsia"/>
        </w:rPr>
      </w:pPr>
    </w:p>
    <w:p w14:paraId="515F55E4" w14:textId="77777777" w:rsidR="00ED6FAB" w:rsidRPr="00E20739" w:rsidRDefault="00D75D7E" w:rsidP="00530F55">
      <w:pPr>
        <w:pStyle w:val="30"/>
        <w:rPr>
          <w:b/>
          <w:bCs/>
        </w:rPr>
      </w:pPr>
      <w:r w:rsidRPr="00E20739">
        <w:rPr>
          <w:b/>
          <w:bCs/>
        </w:rPr>
        <w:t xml:space="preserve">　</w:t>
      </w:r>
      <w:bookmarkStart w:id="612" w:name="_Toc140057845"/>
      <w:bookmarkStart w:id="613" w:name="_Toc165370126"/>
      <w:bookmarkStart w:id="614" w:name="_Toc183537324"/>
      <w:bookmarkStart w:id="615" w:name="_Toc237876913"/>
      <w:r w:rsidRPr="00E20739">
        <w:rPr>
          <w:b/>
          <w:bCs/>
        </w:rPr>
        <w:t>検収条件</w:t>
      </w:r>
      <w:bookmarkEnd w:id="612"/>
      <w:bookmarkEnd w:id="613"/>
      <w:bookmarkEnd w:id="614"/>
      <w:bookmarkEnd w:id="615"/>
    </w:p>
    <w:p w14:paraId="516EE631" w14:textId="1E2C14BA" w:rsidR="00311B7C" w:rsidRDefault="00827B69" w:rsidP="00827B69">
      <w:pPr>
        <w:pStyle w:val="31"/>
        <w:spacing w:line="22" w:lineRule="atLeast"/>
        <w:ind w:left="709" w:firstLineChars="134" w:firstLine="281"/>
        <w:rPr>
          <w:rFonts w:asciiTheme="minorEastAsia" w:eastAsiaTheme="minorEastAsia" w:hAnsiTheme="minorEastAsia"/>
        </w:rPr>
      </w:pPr>
      <w:r>
        <w:rPr>
          <w:rFonts w:asciiTheme="minorEastAsia" w:eastAsiaTheme="minorEastAsia" w:hAnsiTheme="minorEastAsia" w:hint="eastAsia"/>
        </w:rPr>
        <w:t>成果物の検収は以下のとおり実施する。</w:t>
      </w:r>
    </w:p>
    <w:tbl>
      <w:tblPr>
        <w:tblStyle w:val="ad"/>
        <w:tblW w:w="8222" w:type="dxa"/>
        <w:tblInd w:w="704" w:type="dxa"/>
        <w:tblLook w:val="04A0" w:firstRow="1" w:lastRow="0" w:firstColumn="1" w:lastColumn="0" w:noHBand="0" w:noVBand="1"/>
      </w:tblPr>
      <w:tblGrid>
        <w:gridCol w:w="2410"/>
        <w:gridCol w:w="5812"/>
      </w:tblGrid>
      <w:tr w:rsidR="00827B69" w:rsidRPr="00E20739" w14:paraId="32F9E101" w14:textId="77777777" w:rsidTr="00F52B4B">
        <w:tc>
          <w:tcPr>
            <w:tcW w:w="2410" w:type="dxa"/>
            <w:shd w:val="clear" w:color="auto" w:fill="D9D9D9" w:themeFill="background1" w:themeFillShade="D9"/>
            <w:vAlign w:val="center"/>
          </w:tcPr>
          <w:p w14:paraId="350D1B11" w14:textId="33E37ED7" w:rsidR="00827B69" w:rsidRPr="00E20739" w:rsidRDefault="000C5FDE" w:rsidP="00F52B4B">
            <w:pPr>
              <w:pStyle w:val="36"/>
              <w:ind w:left="0" w:firstLineChars="0" w:firstLine="0"/>
              <w:jc w:val="center"/>
              <w:rPr>
                <w:rFonts w:asciiTheme="minorEastAsia" w:eastAsiaTheme="minorEastAsia" w:hAnsiTheme="minorEastAsia"/>
              </w:rPr>
            </w:pPr>
            <w:r>
              <w:rPr>
                <w:rFonts w:asciiTheme="minorEastAsia" w:eastAsiaTheme="minorEastAsia" w:hAnsiTheme="minorEastAsia" w:hint="eastAsia"/>
              </w:rPr>
              <w:t>成果物</w:t>
            </w:r>
          </w:p>
        </w:tc>
        <w:tc>
          <w:tcPr>
            <w:tcW w:w="5812" w:type="dxa"/>
            <w:shd w:val="clear" w:color="auto" w:fill="D9D9D9" w:themeFill="background1" w:themeFillShade="D9"/>
            <w:vAlign w:val="center"/>
          </w:tcPr>
          <w:p w14:paraId="52D43B75" w14:textId="361EDC88" w:rsidR="00827B69" w:rsidRPr="00E20739" w:rsidRDefault="000C5FDE" w:rsidP="00F52B4B">
            <w:pPr>
              <w:pStyle w:val="36"/>
              <w:ind w:left="0" w:firstLineChars="0" w:firstLine="0"/>
              <w:jc w:val="center"/>
              <w:rPr>
                <w:rFonts w:asciiTheme="minorEastAsia" w:eastAsiaTheme="minorEastAsia" w:hAnsiTheme="minorEastAsia"/>
              </w:rPr>
            </w:pPr>
            <w:r>
              <w:rPr>
                <w:rFonts w:asciiTheme="minorEastAsia" w:eastAsiaTheme="minorEastAsia" w:hAnsiTheme="minorEastAsia" w:hint="eastAsia"/>
              </w:rPr>
              <w:t>検収者</w:t>
            </w:r>
          </w:p>
        </w:tc>
      </w:tr>
      <w:tr w:rsidR="00827B69" w:rsidRPr="00E20739" w14:paraId="5D708CB2" w14:textId="77777777" w:rsidTr="00F52B4B">
        <w:tc>
          <w:tcPr>
            <w:tcW w:w="2410" w:type="dxa"/>
            <w:vAlign w:val="center"/>
          </w:tcPr>
          <w:p w14:paraId="3739B39D" w14:textId="7CF34D02" w:rsidR="00827B69" w:rsidRPr="00E20739" w:rsidRDefault="00827B69"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業務計画書・進捗報告資料。議事録等</w:t>
            </w:r>
          </w:p>
        </w:tc>
        <w:tc>
          <w:tcPr>
            <w:tcW w:w="5812" w:type="dxa"/>
            <w:vAlign w:val="center"/>
          </w:tcPr>
          <w:p w14:paraId="3BAC561E" w14:textId="41D0E791" w:rsidR="00827B69" w:rsidRPr="00E20739" w:rsidRDefault="00827B69"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情報政策課</w:t>
            </w:r>
          </w:p>
        </w:tc>
      </w:tr>
      <w:tr w:rsidR="00827B69" w:rsidRPr="00E20739" w14:paraId="7EF8DA1E" w14:textId="77777777" w:rsidTr="00F52B4B">
        <w:tc>
          <w:tcPr>
            <w:tcW w:w="2410" w:type="dxa"/>
            <w:vAlign w:val="center"/>
          </w:tcPr>
          <w:p w14:paraId="41D273A9" w14:textId="3085A2AB" w:rsidR="00827B69" w:rsidRPr="00E20739" w:rsidRDefault="00827B69"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設計書・テスト結果報告書・データ移行結果報告書</w:t>
            </w:r>
          </w:p>
        </w:tc>
        <w:tc>
          <w:tcPr>
            <w:tcW w:w="5812" w:type="dxa"/>
            <w:vAlign w:val="center"/>
          </w:tcPr>
          <w:p w14:paraId="41AC02EB" w14:textId="45EB89A9" w:rsidR="00827B69" w:rsidRPr="00E20739" w:rsidRDefault="0011427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主：</w:t>
            </w:r>
            <w:r w:rsidR="00827B69">
              <w:rPr>
                <w:rFonts w:asciiTheme="minorEastAsia" w:eastAsiaTheme="minorEastAsia" w:hAnsiTheme="minorEastAsia" w:hint="eastAsia"/>
              </w:rPr>
              <w:t>各課担当者、</w:t>
            </w:r>
            <w:r>
              <w:rPr>
                <w:rFonts w:asciiTheme="minorEastAsia" w:eastAsiaTheme="minorEastAsia" w:hAnsiTheme="minorEastAsia" w:hint="eastAsia"/>
              </w:rPr>
              <w:t>副：</w:t>
            </w:r>
            <w:r w:rsidR="00827B69">
              <w:rPr>
                <w:rFonts w:asciiTheme="minorEastAsia" w:eastAsiaTheme="minorEastAsia" w:hAnsiTheme="minorEastAsia" w:hint="eastAsia"/>
              </w:rPr>
              <w:t>情報政策課</w:t>
            </w:r>
          </w:p>
        </w:tc>
      </w:tr>
      <w:tr w:rsidR="00827B69" w:rsidRPr="00E20739" w14:paraId="45A29BE0" w14:textId="77777777" w:rsidTr="00F52B4B">
        <w:tc>
          <w:tcPr>
            <w:tcW w:w="2410" w:type="dxa"/>
            <w:vAlign w:val="center"/>
          </w:tcPr>
          <w:p w14:paraId="2BD4AE8E" w14:textId="5776D943" w:rsidR="00827B69" w:rsidRDefault="00827B69"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操作マニュアル・研修資料</w:t>
            </w:r>
          </w:p>
        </w:tc>
        <w:tc>
          <w:tcPr>
            <w:tcW w:w="5812" w:type="dxa"/>
            <w:vAlign w:val="center"/>
          </w:tcPr>
          <w:p w14:paraId="19394898" w14:textId="2A9A092C" w:rsidR="00827B69" w:rsidRDefault="0011427D"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主：</w:t>
            </w:r>
            <w:r w:rsidR="00827B69">
              <w:rPr>
                <w:rFonts w:asciiTheme="minorEastAsia" w:eastAsiaTheme="minorEastAsia" w:hAnsiTheme="minorEastAsia" w:hint="eastAsia"/>
              </w:rPr>
              <w:t>各課担当者、</w:t>
            </w:r>
            <w:r>
              <w:rPr>
                <w:rFonts w:asciiTheme="minorEastAsia" w:eastAsiaTheme="minorEastAsia" w:hAnsiTheme="minorEastAsia" w:hint="eastAsia"/>
              </w:rPr>
              <w:t>副：</w:t>
            </w:r>
            <w:r w:rsidR="00827B69">
              <w:rPr>
                <w:rFonts w:asciiTheme="minorEastAsia" w:eastAsiaTheme="minorEastAsia" w:hAnsiTheme="minorEastAsia" w:hint="eastAsia"/>
              </w:rPr>
              <w:t>情報政策課</w:t>
            </w:r>
          </w:p>
        </w:tc>
      </w:tr>
      <w:tr w:rsidR="00827B69" w:rsidRPr="00E20739" w14:paraId="060AF6A1" w14:textId="77777777" w:rsidTr="00F52B4B">
        <w:tc>
          <w:tcPr>
            <w:tcW w:w="2410" w:type="dxa"/>
            <w:vAlign w:val="center"/>
          </w:tcPr>
          <w:p w14:paraId="0A42C41C" w14:textId="37564F71" w:rsidR="00827B69" w:rsidRDefault="00827B69"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月次稼働状況報告書、障害報告書</w:t>
            </w:r>
          </w:p>
        </w:tc>
        <w:tc>
          <w:tcPr>
            <w:tcW w:w="5812" w:type="dxa"/>
            <w:vAlign w:val="center"/>
          </w:tcPr>
          <w:p w14:paraId="3E6A1095" w14:textId="34BF306B" w:rsidR="00827B69" w:rsidRDefault="00827B69"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情報政策課</w:t>
            </w:r>
          </w:p>
        </w:tc>
      </w:tr>
      <w:tr w:rsidR="00827B69" w:rsidRPr="00E20739" w14:paraId="3AFF3DA6" w14:textId="77777777" w:rsidTr="00F52B4B">
        <w:tc>
          <w:tcPr>
            <w:tcW w:w="2410" w:type="dxa"/>
            <w:vAlign w:val="center"/>
          </w:tcPr>
          <w:p w14:paraId="6DA43170" w14:textId="6A30728F" w:rsidR="00827B69" w:rsidRDefault="00827B69"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業務実施報告書(最終)</w:t>
            </w:r>
          </w:p>
        </w:tc>
        <w:tc>
          <w:tcPr>
            <w:tcW w:w="5812" w:type="dxa"/>
            <w:vAlign w:val="center"/>
          </w:tcPr>
          <w:p w14:paraId="4F09834F" w14:textId="1544E66E" w:rsidR="00827B69" w:rsidRDefault="00827B69" w:rsidP="00F52B4B">
            <w:pPr>
              <w:pStyle w:val="36"/>
              <w:ind w:left="0" w:firstLineChars="0" w:firstLine="0"/>
              <w:rPr>
                <w:rFonts w:asciiTheme="minorEastAsia" w:eastAsiaTheme="minorEastAsia" w:hAnsiTheme="minorEastAsia"/>
              </w:rPr>
            </w:pPr>
            <w:r>
              <w:rPr>
                <w:rFonts w:asciiTheme="minorEastAsia" w:eastAsiaTheme="minorEastAsia" w:hAnsiTheme="minorEastAsia" w:hint="eastAsia"/>
              </w:rPr>
              <w:t>情報政策課</w:t>
            </w:r>
          </w:p>
        </w:tc>
      </w:tr>
    </w:tbl>
    <w:p w14:paraId="2681C1E4" w14:textId="77777777" w:rsidR="00311B7C" w:rsidRDefault="00311B7C" w:rsidP="00EF7078">
      <w:pPr>
        <w:widowControl/>
        <w:spacing w:line="22" w:lineRule="atLeast"/>
        <w:jc w:val="left"/>
        <w:rPr>
          <w:rFonts w:asciiTheme="minorEastAsia" w:eastAsiaTheme="minorEastAsia" w:hAnsiTheme="minorEastAsia"/>
        </w:rPr>
      </w:pPr>
    </w:p>
    <w:p w14:paraId="7613B249" w14:textId="77777777" w:rsidR="00827B69" w:rsidRPr="00E20739" w:rsidRDefault="00827B69" w:rsidP="00EF7078">
      <w:pPr>
        <w:widowControl/>
        <w:spacing w:line="22" w:lineRule="atLeast"/>
        <w:jc w:val="left"/>
        <w:rPr>
          <w:rFonts w:asciiTheme="minorEastAsia" w:eastAsiaTheme="minorEastAsia" w:hAnsiTheme="minorEastAsia"/>
        </w:rPr>
      </w:pPr>
    </w:p>
    <w:p w14:paraId="79FCF9BA" w14:textId="77777777" w:rsidR="00311B7C" w:rsidRPr="00E20739" w:rsidRDefault="00311B7C" w:rsidP="00EF7078">
      <w:pPr>
        <w:pStyle w:val="aff7"/>
        <w:spacing w:line="22" w:lineRule="atLeast"/>
        <w:ind w:left="99" w:right="-2" w:hangingChars="47" w:hanging="99"/>
        <w:rPr>
          <w:szCs w:val="21"/>
        </w:rPr>
      </w:pPr>
      <w:bookmarkStart w:id="616" w:name="_Hlk170764056"/>
    </w:p>
    <w:bookmarkEnd w:id="616"/>
    <w:p w14:paraId="79054E40" w14:textId="77777777" w:rsidR="00311B7C" w:rsidRPr="00E20739" w:rsidRDefault="00311B7C" w:rsidP="00EF7078">
      <w:pPr>
        <w:widowControl/>
        <w:spacing w:line="22" w:lineRule="atLeast"/>
        <w:jc w:val="left"/>
        <w:rPr>
          <w:rFonts w:asciiTheme="minorEastAsia" w:eastAsiaTheme="minorEastAsia" w:hAnsiTheme="minorEastAsia" w:cstheme="minorEastAsia"/>
        </w:rPr>
      </w:pPr>
    </w:p>
    <w:p w14:paraId="5B97ECDA" w14:textId="06AD16CF" w:rsidR="00311B7C" w:rsidRPr="00E20739" w:rsidRDefault="00C603D6" w:rsidP="00530F55">
      <w:pPr>
        <w:pStyle w:val="1"/>
        <w:rPr>
          <w:rFonts w:cstheme="minorBidi"/>
        </w:rPr>
      </w:pPr>
      <w:bookmarkStart w:id="617" w:name="_Toc140057854"/>
      <w:bookmarkStart w:id="618" w:name="_Toc165370131"/>
      <w:bookmarkStart w:id="619" w:name="_Toc183537329"/>
      <w:bookmarkStart w:id="620" w:name="_Hlk170764140"/>
      <w:r w:rsidRPr="00E20739">
        <w:rPr>
          <w:rFonts w:hint="eastAsia"/>
        </w:rPr>
        <w:t xml:space="preserve">　</w:t>
      </w:r>
      <w:bookmarkStart w:id="621" w:name="_Toc237876918"/>
      <w:r w:rsidR="00311B7C" w:rsidRPr="00E20739">
        <w:t>その他特記事項</w:t>
      </w:r>
      <w:bookmarkEnd w:id="617"/>
      <w:bookmarkEnd w:id="618"/>
      <w:bookmarkEnd w:id="619"/>
      <w:bookmarkEnd w:id="621"/>
    </w:p>
    <w:p w14:paraId="6E664DEB" w14:textId="63692250" w:rsidR="00311B7C" w:rsidRPr="00E20739" w:rsidRDefault="00311B7C" w:rsidP="00447015">
      <w:pPr>
        <w:widowControl/>
        <w:spacing w:line="22" w:lineRule="atLeast"/>
        <w:ind w:leftChars="202" w:left="707" w:hangingChars="135" w:hanging="283"/>
        <w:jc w:val="left"/>
        <w:rPr>
          <w:rFonts w:asciiTheme="minorEastAsia" w:eastAsiaTheme="minorEastAsia" w:hAnsiTheme="minorEastAsia"/>
        </w:rPr>
      </w:pPr>
      <w:r w:rsidRPr="00E20739">
        <w:rPr>
          <w:rFonts w:asciiTheme="minorEastAsia" w:eastAsiaTheme="minorEastAsia" w:hAnsiTheme="minorEastAsia" w:hint="eastAsia"/>
        </w:rPr>
        <w:t>１　受託者は、本仕様書に疑義が生じた場合、本仕様書</w:t>
      </w:r>
      <w:r w:rsidR="00BE0F6E" w:rsidRPr="00E20739">
        <w:rPr>
          <w:rFonts w:asciiTheme="minorEastAsia" w:eastAsiaTheme="minorEastAsia" w:hAnsiTheme="minorEastAsia" w:hint="eastAsia"/>
        </w:rPr>
        <w:t>の内容</w:t>
      </w:r>
      <w:r w:rsidR="00D4016C" w:rsidRPr="00E20739">
        <w:rPr>
          <w:rFonts w:asciiTheme="minorEastAsia" w:eastAsiaTheme="minorEastAsia" w:hAnsiTheme="minorEastAsia" w:hint="eastAsia"/>
        </w:rPr>
        <w:t>が適用</w:t>
      </w:r>
      <w:r w:rsidR="00447015" w:rsidRPr="00E20739">
        <w:rPr>
          <w:rFonts w:asciiTheme="minorEastAsia" w:eastAsiaTheme="minorEastAsia" w:hAnsiTheme="minorEastAsia" w:hint="eastAsia"/>
        </w:rPr>
        <w:t>しづらい</w:t>
      </w:r>
      <w:r w:rsidRPr="00E20739">
        <w:rPr>
          <w:rFonts w:asciiTheme="minorEastAsia" w:eastAsiaTheme="minorEastAsia" w:hAnsiTheme="minorEastAsia" w:hint="eastAsia"/>
        </w:rPr>
        <w:t>事由が生じた場合及び本仕様書に記載のない事項については、直ちに</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と協議</w:t>
      </w:r>
      <w:r w:rsidR="00D4016C" w:rsidRPr="00E20739">
        <w:rPr>
          <w:rFonts w:asciiTheme="minorEastAsia" w:eastAsiaTheme="minorEastAsia" w:hAnsiTheme="minorEastAsia" w:hint="eastAsia"/>
        </w:rPr>
        <w:t>し</w:t>
      </w:r>
      <w:r w:rsidRPr="00E20739">
        <w:rPr>
          <w:rFonts w:asciiTheme="minorEastAsia" w:eastAsiaTheme="minorEastAsia" w:hAnsiTheme="minorEastAsia" w:hint="eastAsia"/>
        </w:rPr>
        <w:t>、解決に向け</w:t>
      </w:r>
      <w:r w:rsidR="0002409A" w:rsidRPr="00E20739">
        <w:rPr>
          <w:rFonts w:asciiTheme="minorEastAsia" w:eastAsiaTheme="minorEastAsia" w:hAnsiTheme="minorEastAsia" w:hint="eastAsia"/>
        </w:rPr>
        <w:t>て</w:t>
      </w:r>
      <w:r w:rsidRPr="00E20739">
        <w:rPr>
          <w:rFonts w:asciiTheme="minorEastAsia" w:eastAsiaTheme="minorEastAsia" w:hAnsiTheme="minorEastAsia" w:hint="eastAsia"/>
        </w:rPr>
        <w:t>最善の努力を行うものと</w:t>
      </w:r>
      <w:r w:rsidR="0002409A" w:rsidRPr="00E20739">
        <w:rPr>
          <w:rFonts w:asciiTheme="minorEastAsia" w:eastAsiaTheme="minorEastAsia" w:hAnsiTheme="minorEastAsia" w:hint="eastAsia"/>
        </w:rPr>
        <w:t>する。</w:t>
      </w:r>
      <w:r w:rsidRPr="00E20739">
        <w:rPr>
          <w:rFonts w:asciiTheme="minorEastAsia" w:eastAsiaTheme="minorEastAsia" w:hAnsiTheme="minorEastAsia" w:hint="eastAsia"/>
        </w:rPr>
        <w:t>独自の解釈によって</w:t>
      </w:r>
      <w:r w:rsidR="0002409A" w:rsidRPr="00E20739">
        <w:rPr>
          <w:rFonts w:asciiTheme="minorEastAsia" w:eastAsiaTheme="minorEastAsia" w:hAnsiTheme="minorEastAsia" w:hint="eastAsia"/>
        </w:rPr>
        <w:t>行動する</w:t>
      </w:r>
      <w:r w:rsidR="0087240C" w:rsidRPr="00E20739">
        <w:rPr>
          <w:rFonts w:asciiTheme="minorEastAsia" w:eastAsiaTheme="minorEastAsia" w:hAnsiTheme="minorEastAsia" w:hint="eastAsia"/>
        </w:rPr>
        <w:t>ことは避ける</w:t>
      </w:r>
      <w:r w:rsidRPr="00E20739">
        <w:rPr>
          <w:rFonts w:asciiTheme="minorEastAsia" w:eastAsiaTheme="minorEastAsia" w:hAnsiTheme="minorEastAsia" w:hint="eastAsia"/>
        </w:rPr>
        <w:t>こと。</w:t>
      </w:r>
    </w:p>
    <w:p w14:paraId="65C831B2" w14:textId="464B0489" w:rsidR="00311B7C" w:rsidRPr="00E20739" w:rsidRDefault="00311B7C" w:rsidP="00447015">
      <w:pPr>
        <w:widowControl/>
        <w:spacing w:line="22" w:lineRule="atLeast"/>
        <w:ind w:leftChars="202" w:left="707" w:hangingChars="135" w:hanging="283"/>
        <w:jc w:val="left"/>
        <w:rPr>
          <w:rFonts w:asciiTheme="minorEastAsia" w:eastAsiaTheme="minorEastAsia" w:hAnsiTheme="minorEastAsia"/>
        </w:rPr>
      </w:pPr>
      <w:r w:rsidRPr="00E20739">
        <w:rPr>
          <w:rFonts w:asciiTheme="minorEastAsia" w:eastAsiaTheme="minorEastAsia" w:hAnsiTheme="minorEastAsia" w:hint="eastAsia"/>
        </w:rPr>
        <w:t>２　受託者は、本業務の円滑な運営を図るため、</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と連絡を密にするとともに、業務上不明な事項が生じた場合には、</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の指示を受けること。</w:t>
      </w:r>
    </w:p>
    <w:p w14:paraId="1EB22B65" w14:textId="1BD8C484" w:rsidR="007E12FA" w:rsidRPr="00E20739" w:rsidRDefault="00311B7C" w:rsidP="00447015">
      <w:pPr>
        <w:widowControl/>
        <w:spacing w:line="22" w:lineRule="atLeast"/>
        <w:ind w:leftChars="202" w:left="707" w:hangingChars="135" w:hanging="283"/>
        <w:jc w:val="left"/>
        <w:rPr>
          <w:rFonts w:asciiTheme="minorEastAsia" w:eastAsiaTheme="minorEastAsia" w:hAnsiTheme="minorEastAsia"/>
        </w:rPr>
      </w:pPr>
      <w:r w:rsidRPr="00E20739">
        <w:rPr>
          <w:rFonts w:asciiTheme="minorEastAsia" w:eastAsiaTheme="minorEastAsia" w:hAnsiTheme="minorEastAsia" w:hint="eastAsia"/>
        </w:rPr>
        <w:t>３　受託者は、本業務の実施においては日本語で対応すること。</w:t>
      </w:r>
      <w:r w:rsidR="006A6415" w:rsidRPr="00E20739">
        <w:rPr>
          <w:rFonts w:asciiTheme="minorEastAsia" w:eastAsiaTheme="minorEastAsia" w:hAnsiTheme="minorEastAsia" w:hint="eastAsia"/>
        </w:rPr>
        <w:t>ただし、</w:t>
      </w:r>
      <w:r w:rsidR="00A44421">
        <w:rPr>
          <w:rFonts w:asciiTheme="minorEastAsia" w:eastAsiaTheme="minorEastAsia" w:hAnsiTheme="minorEastAsia"/>
        </w:rPr>
        <w:t>当市</w:t>
      </w:r>
      <w:r w:rsidR="00F61570" w:rsidRPr="00E20739">
        <w:rPr>
          <w:rFonts w:asciiTheme="minorEastAsia" w:eastAsiaTheme="minorEastAsia" w:hAnsiTheme="minorEastAsia"/>
        </w:rPr>
        <w:t>への説明</w:t>
      </w:r>
      <w:r w:rsidR="00C344C8" w:rsidRPr="00E20739">
        <w:rPr>
          <w:rFonts w:asciiTheme="minorEastAsia" w:eastAsiaTheme="minorEastAsia" w:hAnsiTheme="minorEastAsia" w:hint="eastAsia"/>
        </w:rPr>
        <w:t>資料作成の際は、</w:t>
      </w:r>
      <w:r w:rsidR="00F61570" w:rsidRPr="00E20739">
        <w:rPr>
          <w:rFonts w:asciiTheme="minorEastAsia" w:eastAsiaTheme="minorEastAsia" w:hAnsiTheme="minorEastAsia"/>
        </w:rPr>
        <w:t>公用文表記を用い</w:t>
      </w:r>
      <w:r w:rsidR="00C344C8" w:rsidRPr="00E20739">
        <w:rPr>
          <w:rFonts w:asciiTheme="minorEastAsia" w:eastAsiaTheme="minorEastAsia" w:hAnsiTheme="minorEastAsia" w:hint="eastAsia"/>
        </w:rPr>
        <w:t>て、</w:t>
      </w:r>
      <w:r w:rsidR="00A44421">
        <w:rPr>
          <w:rFonts w:asciiTheme="minorEastAsia" w:eastAsiaTheme="minorEastAsia" w:hAnsiTheme="minorEastAsia"/>
        </w:rPr>
        <w:t>当市</w:t>
      </w:r>
      <w:r w:rsidR="007E12FA" w:rsidRPr="00E20739">
        <w:rPr>
          <w:rFonts w:asciiTheme="minorEastAsia" w:eastAsiaTheme="minorEastAsia" w:hAnsiTheme="minorEastAsia"/>
        </w:rPr>
        <w:t>が理解</w:t>
      </w:r>
      <w:r w:rsidR="00C344C8" w:rsidRPr="00E20739">
        <w:rPr>
          <w:rFonts w:asciiTheme="minorEastAsia" w:eastAsiaTheme="minorEastAsia" w:hAnsiTheme="minorEastAsia" w:hint="eastAsia"/>
        </w:rPr>
        <w:t>しやすい</w:t>
      </w:r>
      <w:r w:rsidR="007E12FA" w:rsidRPr="00E20739">
        <w:rPr>
          <w:rFonts w:asciiTheme="minorEastAsia" w:eastAsiaTheme="minorEastAsia" w:hAnsiTheme="minorEastAsia"/>
        </w:rPr>
        <w:t>分かりやすい資料とすること。</w:t>
      </w:r>
    </w:p>
    <w:p w14:paraId="34378D4C" w14:textId="6E8CCD07" w:rsidR="00311B7C" w:rsidRPr="00E20739" w:rsidRDefault="00311B7C" w:rsidP="00447015">
      <w:pPr>
        <w:widowControl/>
        <w:spacing w:line="22" w:lineRule="atLeast"/>
        <w:ind w:leftChars="202" w:left="707" w:hangingChars="135" w:hanging="283"/>
        <w:jc w:val="left"/>
        <w:rPr>
          <w:rFonts w:asciiTheme="minorEastAsia" w:eastAsiaTheme="minorEastAsia" w:hAnsiTheme="minorEastAsia"/>
        </w:rPr>
      </w:pPr>
      <w:r w:rsidRPr="00E20739">
        <w:rPr>
          <w:rFonts w:asciiTheme="minorEastAsia" w:eastAsiaTheme="minorEastAsia" w:hAnsiTheme="minorEastAsia" w:hint="eastAsia"/>
        </w:rPr>
        <w:lastRenderedPageBreak/>
        <w:t>４　受託者は、本仕様書に記載</w:t>
      </w:r>
      <w:r w:rsidR="00C816FA" w:rsidRPr="00E20739">
        <w:rPr>
          <w:rFonts w:asciiTheme="minorEastAsia" w:eastAsiaTheme="minorEastAsia" w:hAnsiTheme="minorEastAsia" w:hint="eastAsia"/>
        </w:rPr>
        <w:t>の</w:t>
      </w:r>
      <w:r w:rsidRPr="00E20739">
        <w:rPr>
          <w:rFonts w:asciiTheme="minorEastAsia" w:eastAsiaTheme="minorEastAsia" w:hAnsiTheme="minorEastAsia" w:hint="eastAsia"/>
        </w:rPr>
        <w:t>ない業務であっても、本業務の遂行上不可欠なものについては、</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と協議の上、対応方針を定めること。</w:t>
      </w:r>
    </w:p>
    <w:p w14:paraId="52345AA6" w14:textId="38AC99A7" w:rsidR="00311B7C" w:rsidRPr="00E20739" w:rsidRDefault="00311B7C" w:rsidP="00447015">
      <w:pPr>
        <w:widowControl/>
        <w:spacing w:line="22" w:lineRule="atLeast"/>
        <w:ind w:leftChars="202" w:left="707" w:hangingChars="135" w:hanging="283"/>
        <w:jc w:val="left"/>
        <w:rPr>
          <w:rFonts w:asciiTheme="minorEastAsia" w:eastAsiaTheme="minorEastAsia" w:hAnsiTheme="minorEastAsia"/>
        </w:rPr>
      </w:pPr>
      <w:r w:rsidRPr="00E20739">
        <w:rPr>
          <w:rFonts w:asciiTheme="minorEastAsia" w:eastAsiaTheme="minorEastAsia" w:hAnsiTheme="minorEastAsia" w:hint="eastAsia"/>
        </w:rPr>
        <w:t>５　受託者は、</w:t>
      </w:r>
      <w:r w:rsidR="00A44421">
        <w:rPr>
          <w:rFonts w:asciiTheme="minorEastAsia" w:eastAsiaTheme="minorEastAsia" w:hAnsiTheme="minorEastAsia" w:hint="eastAsia"/>
        </w:rPr>
        <w:t>当市</w:t>
      </w:r>
      <w:r w:rsidRPr="00E20739">
        <w:rPr>
          <w:rFonts w:asciiTheme="minorEastAsia" w:eastAsiaTheme="minorEastAsia" w:hAnsiTheme="minorEastAsia" w:hint="eastAsia"/>
        </w:rPr>
        <w:t>が定め又は指示する庁舎・設備等の管理・運用に関する諸規則を遵守すること。</w:t>
      </w:r>
    </w:p>
    <w:p w14:paraId="3D867B6E" w14:textId="77777777" w:rsidR="00311B7C" w:rsidRPr="00E20739" w:rsidRDefault="00311B7C" w:rsidP="00447015">
      <w:pPr>
        <w:widowControl/>
        <w:spacing w:line="22" w:lineRule="atLeast"/>
        <w:ind w:leftChars="202" w:left="707" w:hangingChars="135" w:hanging="283"/>
        <w:jc w:val="left"/>
        <w:rPr>
          <w:rFonts w:asciiTheme="minorEastAsia" w:eastAsiaTheme="minorEastAsia" w:hAnsiTheme="minorEastAsia"/>
        </w:rPr>
      </w:pPr>
      <w:r w:rsidRPr="00E20739">
        <w:rPr>
          <w:rFonts w:asciiTheme="minorEastAsia" w:eastAsiaTheme="minorEastAsia" w:hAnsiTheme="minorEastAsia" w:hint="eastAsia"/>
        </w:rPr>
        <w:t>６　受託者は、本業務を遂行する業務</w:t>
      </w:r>
      <w:r w:rsidRPr="00E20739">
        <w:rPr>
          <w:rFonts w:asciiTheme="minorEastAsia" w:eastAsiaTheme="minorEastAsia" w:hAnsiTheme="minorEastAsia" w:cstheme="minorEastAsia" w:hint="eastAsia"/>
        </w:rPr>
        <w:t>実施者</w:t>
      </w:r>
      <w:r w:rsidRPr="00E20739">
        <w:rPr>
          <w:rFonts w:asciiTheme="minorEastAsia" w:eastAsiaTheme="minorEastAsia" w:hAnsiTheme="minorEastAsia" w:hint="eastAsia"/>
        </w:rPr>
        <w:t>の身元、規律の維持、風紀及び安全衛生等の人事・労務管理について責任を負うとともに、業務</w:t>
      </w:r>
      <w:r w:rsidRPr="00E20739">
        <w:rPr>
          <w:rFonts w:asciiTheme="minorEastAsia" w:eastAsiaTheme="minorEastAsia" w:hAnsiTheme="minorEastAsia" w:cstheme="minorEastAsia" w:hint="eastAsia"/>
        </w:rPr>
        <w:t>実施者</w:t>
      </w:r>
      <w:r w:rsidRPr="00E20739">
        <w:rPr>
          <w:rFonts w:asciiTheme="minorEastAsia" w:eastAsiaTheme="minorEastAsia" w:hAnsiTheme="minorEastAsia" w:hint="eastAsia"/>
        </w:rPr>
        <w:t>の責めに起因する事件、事故等が発生した場合には、一切の責任を負うこと。</w:t>
      </w:r>
    </w:p>
    <w:p w14:paraId="6B39FEBA" w14:textId="77777777" w:rsidR="00311B7C" w:rsidRPr="00E20739" w:rsidRDefault="00311B7C" w:rsidP="00447015">
      <w:pPr>
        <w:widowControl/>
        <w:spacing w:line="22" w:lineRule="atLeast"/>
        <w:ind w:firstLineChars="202" w:firstLine="424"/>
        <w:jc w:val="left"/>
        <w:rPr>
          <w:rFonts w:asciiTheme="minorEastAsia" w:eastAsiaTheme="minorEastAsia" w:hAnsiTheme="minorEastAsia"/>
        </w:rPr>
      </w:pPr>
      <w:r w:rsidRPr="00E20739">
        <w:rPr>
          <w:rFonts w:asciiTheme="minorEastAsia" w:eastAsiaTheme="minorEastAsia" w:hAnsiTheme="minorEastAsia" w:hint="eastAsia"/>
        </w:rPr>
        <w:t>７　受託者は、履行期間前の準備については、受託者の責任と負担において実施すること。</w:t>
      </w:r>
    </w:p>
    <w:p w14:paraId="2AEE289F" w14:textId="77777777" w:rsidR="00311B7C" w:rsidRPr="00E20739" w:rsidRDefault="00311B7C" w:rsidP="00447015">
      <w:pPr>
        <w:widowControl/>
        <w:spacing w:line="22" w:lineRule="atLeast"/>
        <w:ind w:leftChars="202" w:left="707" w:hangingChars="135" w:hanging="283"/>
        <w:jc w:val="left"/>
        <w:rPr>
          <w:rFonts w:asciiTheme="minorEastAsia" w:eastAsiaTheme="minorEastAsia" w:hAnsiTheme="minorEastAsia"/>
        </w:rPr>
      </w:pPr>
      <w:r w:rsidRPr="00E20739">
        <w:rPr>
          <w:rFonts w:asciiTheme="minorEastAsia" w:eastAsiaTheme="minorEastAsia" w:hAnsiTheme="minorEastAsia" w:hint="eastAsia"/>
        </w:rPr>
        <w:t>８　受託者は、本業務を実施するに当たって必要となる交通費及び宿泊費等の経費を自ら負担すること。</w:t>
      </w:r>
    </w:p>
    <w:p w14:paraId="0D9929C4" w14:textId="4BDFCDB9" w:rsidR="00311B7C" w:rsidRDefault="00311B7C" w:rsidP="009B4FA8">
      <w:pPr>
        <w:widowControl/>
        <w:spacing w:line="22" w:lineRule="atLeast"/>
        <w:ind w:leftChars="202" w:left="707" w:hangingChars="135" w:hanging="283"/>
        <w:jc w:val="left"/>
        <w:rPr>
          <w:rFonts w:asciiTheme="minorEastAsia" w:eastAsiaTheme="minorEastAsia" w:hAnsiTheme="minorEastAsia"/>
        </w:rPr>
      </w:pPr>
      <w:r w:rsidRPr="00E20739">
        <w:rPr>
          <w:rFonts w:asciiTheme="minorEastAsia" w:eastAsiaTheme="minorEastAsia" w:hAnsiTheme="minorEastAsia" w:hint="eastAsia"/>
        </w:rPr>
        <w:t>９　受託者は、本業務</w:t>
      </w:r>
      <w:r w:rsidR="009B4FA8">
        <w:rPr>
          <w:rFonts w:asciiTheme="minorEastAsia" w:eastAsiaTheme="minorEastAsia" w:hAnsiTheme="minorEastAsia" w:hint="eastAsia"/>
        </w:rPr>
        <w:t>の一部を第三者に再委託する場合、事前に当市の書面による承認を得なければならない。ただし、以下の業務については再委託を禁止する</w:t>
      </w:r>
      <w:r w:rsidRPr="00E20739">
        <w:rPr>
          <w:rFonts w:asciiTheme="minorEastAsia" w:eastAsiaTheme="minorEastAsia" w:hAnsiTheme="minorEastAsia" w:hint="eastAsia"/>
        </w:rPr>
        <w:t>。</w:t>
      </w:r>
    </w:p>
    <w:p w14:paraId="40752599" w14:textId="0D3ECF48" w:rsidR="009B4FA8" w:rsidRDefault="009B4FA8" w:rsidP="00447015">
      <w:pPr>
        <w:widowControl/>
        <w:spacing w:line="22" w:lineRule="atLeast"/>
        <w:ind w:firstLineChars="202" w:firstLine="424"/>
        <w:jc w:val="left"/>
        <w:rPr>
          <w:rFonts w:asciiTheme="minorEastAsia" w:eastAsiaTheme="minorEastAsia" w:hAnsiTheme="minorEastAsia"/>
        </w:rPr>
      </w:pPr>
      <w:r>
        <w:rPr>
          <w:rFonts w:asciiTheme="minorEastAsia" w:eastAsiaTheme="minorEastAsia" w:hAnsiTheme="minorEastAsia" w:hint="eastAsia"/>
        </w:rPr>
        <w:t xml:space="preserve">　　・本事業の中核となる要件定義・基本設計</w:t>
      </w:r>
    </w:p>
    <w:p w14:paraId="264ABDEC" w14:textId="5614814E" w:rsidR="009B4FA8" w:rsidRDefault="009B4FA8" w:rsidP="009B4FA8">
      <w:pPr>
        <w:widowControl/>
        <w:spacing w:line="22" w:lineRule="atLeast"/>
        <w:ind w:firstLineChars="202" w:firstLine="424"/>
        <w:jc w:val="left"/>
        <w:rPr>
          <w:rFonts w:asciiTheme="minorEastAsia" w:eastAsiaTheme="minorEastAsia" w:hAnsiTheme="minorEastAsia"/>
        </w:rPr>
      </w:pPr>
      <w:r>
        <w:rPr>
          <w:rFonts w:asciiTheme="minorEastAsia" w:eastAsiaTheme="minorEastAsia" w:hAnsiTheme="minorEastAsia" w:hint="eastAsia"/>
        </w:rPr>
        <w:t xml:space="preserve">　　・プロジェクト全体の管理(プロジェクトマネジメント)</w:t>
      </w:r>
    </w:p>
    <w:p w14:paraId="087237F6" w14:textId="517F6818" w:rsidR="009B4FA8" w:rsidRPr="009B4FA8" w:rsidRDefault="009B4FA8" w:rsidP="009B4FA8">
      <w:pPr>
        <w:widowControl/>
        <w:spacing w:line="22" w:lineRule="atLeast"/>
        <w:ind w:firstLineChars="202" w:firstLine="424"/>
        <w:jc w:val="left"/>
        <w:rPr>
          <w:rFonts w:asciiTheme="minorEastAsia" w:eastAsiaTheme="minorEastAsia" w:hAnsiTheme="minorEastAsia"/>
        </w:rPr>
      </w:pPr>
      <w:r>
        <w:rPr>
          <w:rFonts w:asciiTheme="minorEastAsia" w:eastAsiaTheme="minorEastAsia" w:hAnsiTheme="minorEastAsia" w:hint="eastAsia"/>
        </w:rPr>
        <w:t xml:space="preserve">　　・本市との主要な折衝・意思決定にかかわる業務</w:t>
      </w:r>
    </w:p>
    <w:bookmarkEnd w:id="620"/>
    <w:p w14:paraId="47E3FB0D" w14:textId="06060A9E" w:rsidR="00311B7C" w:rsidRPr="00E20739" w:rsidRDefault="00311B7C" w:rsidP="00447015">
      <w:pPr>
        <w:widowControl/>
        <w:spacing w:line="22" w:lineRule="atLeast"/>
        <w:ind w:leftChars="202" w:left="707" w:hangingChars="135" w:hanging="283"/>
        <w:jc w:val="left"/>
        <w:rPr>
          <w:rFonts w:asciiTheme="minorEastAsia" w:eastAsiaTheme="minorEastAsia" w:hAnsiTheme="minorEastAsia" w:cstheme="minorEastAsia"/>
        </w:rPr>
      </w:pPr>
      <w:r w:rsidRPr="00E20739">
        <w:rPr>
          <w:rFonts w:asciiTheme="minorEastAsia" w:eastAsiaTheme="minorEastAsia" w:hAnsiTheme="minorEastAsia" w:cstheme="minorEastAsia" w:hint="eastAsia"/>
        </w:rPr>
        <w:t>10　受託者は、</w:t>
      </w:r>
      <w:r w:rsidR="00A44421">
        <w:rPr>
          <w:rFonts w:asciiTheme="minorEastAsia" w:eastAsiaTheme="minorEastAsia" w:hAnsiTheme="minorEastAsia" w:cstheme="minorEastAsia" w:hint="eastAsia"/>
        </w:rPr>
        <w:t>当市</w:t>
      </w:r>
      <w:r w:rsidRPr="00E20739">
        <w:rPr>
          <w:rFonts w:asciiTheme="minorEastAsia" w:eastAsiaTheme="minorEastAsia" w:hAnsiTheme="minorEastAsia" w:cstheme="minorEastAsia" w:hint="eastAsia"/>
        </w:rPr>
        <w:t>の名称やその一部を用い、本業務以外の自ら行う業務の宣伝に利用してはならない。また、受託者は本業務の実施に当たって、自らが行う事業の宣伝を行ってはならない。</w:t>
      </w:r>
    </w:p>
    <w:p w14:paraId="1022FA11" w14:textId="3A5AD968" w:rsidR="00311B7C" w:rsidRPr="00E20739" w:rsidRDefault="00311B7C" w:rsidP="00447015">
      <w:pPr>
        <w:widowControl/>
        <w:spacing w:line="22" w:lineRule="atLeast"/>
        <w:ind w:leftChars="202" w:left="707" w:hangingChars="135" w:hanging="283"/>
        <w:jc w:val="left"/>
        <w:rPr>
          <w:rFonts w:asciiTheme="minorEastAsia" w:eastAsiaTheme="minorEastAsia" w:hAnsiTheme="minorEastAsia" w:cstheme="minorEastAsia"/>
        </w:rPr>
      </w:pPr>
      <w:r w:rsidRPr="00E20739">
        <w:rPr>
          <w:rFonts w:asciiTheme="minorEastAsia" w:eastAsiaTheme="minorEastAsia" w:hAnsiTheme="minorEastAsia" w:cstheme="minorEastAsia" w:hint="eastAsia"/>
        </w:rPr>
        <w:t>11　本業務の実施に参考となる過去の類似業務の報告書等に関する資料については、</w:t>
      </w:r>
      <w:r w:rsidR="00A44421">
        <w:rPr>
          <w:rFonts w:asciiTheme="minorEastAsia" w:eastAsiaTheme="minorEastAsia" w:hAnsiTheme="minorEastAsia" w:cstheme="minorEastAsia" w:hint="eastAsia"/>
        </w:rPr>
        <w:t>当市</w:t>
      </w:r>
      <w:r w:rsidRPr="00E20739">
        <w:rPr>
          <w:rFonts w:asciiTheme="minorEastAsia" w:eastAsiaTheme="minorEastAsia" w:hAnsiTheme="minorEastAsia" w:cstheme="minorEastAsia" w:hint="eastAsia"/>
        </w:rPr>
        <w:t>内にて閲覧可能とする。なお、資料の閲覧に当たっては、必ず事前に</w:t>
      </w:r>
      <w:r w:rsidR="00A44421">
        <w:rPr>
          <w:rFonts w:asciiTheme="minorEastAsia" w:eastAsiaTheme="minorEastAsia" w:hAnsiTheme="minorEastAsia" w:cstheme="minorEastAsia" w:hint="eastAsia"/>
        </w:rPr>
        <w:t>当市</w:t>
      </w:r>
      <w:r w:rsidRPr="00E20739">
        <w:rPr>
          <w:rFonts w:asciiTheme="minorEastAsia" w:eastAsiaTheme="minorEastAsia" w:hAnsiTheme="minorEastAsia" w:cstheme="minorEastAsia" w:hint="eastAsia"/>
        </w:rPr>
        <w:t>まで連絡の上、閲覧日時等を調整すること。</w:t>
      </w:r>
    </w:p>
    <w:p w14:paraId="28E01793" w14:textId="77777777" w:rsidR="00311B7C" w:rsidRPr="00E20739" w:rsidRDefault="00311B7C" w:rsidP="00EF7078">
      <w:pPr>
        <w:widowControl/>
        <w:spacing w:line="22" w:lineRule="atLeast"/>
        <w:jc w:val="left"/>
        <w:rPr>
          <w:rFonts w:asciiTheme="minorEastAsia" w:eastAsiaTheme="minorEastAsia" w:hAnsiTheme="minorEastAsia" w:cstheme="minorEastAsia"/>
        </w:rPr>
      </w:pPr>
      <w:r w:rsidRPr="00E20739">
        <w:rPr>
          <w:rFonts w:asciiTheme="minorEastAsia" w:eastAsiaTheme="minorEastAsia" w:hAnsiTheme="minorEastAsia" w:cstheme="minorEastAsia" w:hint="eastAsia"/>
        </w:rPr>
        <w:br w:type="page"/>
      </w:r>
    </w:p>
    <w:p w14:paraId="511E615B" w14:textId="77777777" w:rsidR="00335EF8" w:rsidRPr="00E20739" w:rsidRDefault="00335EF8" w:rsidP="00EF7078">
      <w:pPr>
        <w:spacing w:line="22" w:lineRule="atLeast"/>
        <w:jc w:val="right"/>
        <w:rPr>
          <w:rFonts w:asciiTheme="minorEastAsia" w:eastAsiaTheme="minorEastAsia" w:hAnsiTheme="minorEastAsia" w:cstheme="minorEastAsia"/>
        </w:rPr>
      </w:pPr>
      <w:r w:rsidRPr="00E20739">
        <w:rPr>
          <w:rFonts w:asciiTheme="minorEastAsia" w:eastAsiaTheme="minorEastAsia" w:hAnsiTheme="minorEastAsia" w:cstheme="minorEastAsia"/>
        </w:rPr>
        <w:lastRenderedPageBreak/>
        <w:t>【別紙】</w:t>
      </w:r>
    </w:p>
    <w:p w14:paraId="21868774" w14:textId="77777777" w:rsidR="004E1BA5" w:rsidRPr="004E1BA5" w:rsidRDefault="004E1BA5" w:rsidP="004E1BA5">
      <w:pPr>
        <w:spacing w:line="22" w:lineRule="atLeast"/>
        <w:jc w:val="center"/>
        <w:rPr>
          <w:rFonts w:asciiTheme="minorEastAsia" w:eastAsiaTheme="minorEastAsia" w:hAnsiTheme="minorEastAsia"/>
        </w:rPr>
      </w:pPr>
      <w:r w:rsidRPr="004E1BA5">
        <w:rPr>
          <w:rFonts w:asciiTheme="minorEastAsia" w:eastAsiaTheme="minorEastAsia" w:hAnsiTheme="minorEastAsia" w:hint="eastAsia"/>
        </w:rPr>
        <w:t>特定個人情報等を含む個人情報等の取扱いに関する特約条項</w:t>
      </w:r>
    </w:p>
    <w:p w14:paraId="4107306D" w14:textId="77777777" w:rsidR="004E1BA5" w:rsidRPr="004E1BA5" w:rsidRDefault="004E1BA5" w:rsidP="004E1BA5">
      <w:pPr>
        <w:spacing w:line="22" w:lineRule="atLeast"/>
        <w:rPr>
          <w:rFonts w:asciiTheme="minorEastAsia" w:eastAsiaTheme="minorEastAsia" w:hAnsiTheme="minorEastAsia"/>
        </w:rPr>
      </w:pPr>
    </w:p>
    <w:p w14:paraId="4BD9A3C8"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（善良な管理者の注意義務）</w:t>
      </w:r>
    </w:p>
    <w:p w14:paraId="776D15DB"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第１条　乙は、本契約に関連し、甲から委託された、又は取得した個人情報（個人情報の保護に関する法律（平成１５年法律第５７号。以下「個人情報保護法」という。）第２条第１項に規定する「個人情報」をいう。）、仮名加工情報（個人情報保護法第２条第５項に規定する「仮名加工情報」をいう。）、匿名加工情報（個人情報保護法第２条第６項に規定する「匿名加工情報」をいう。）及び特定個人情報等（行政手続における特定の個人を識別するための番号の利用に関する法律（平成２５年法律第２７号）第２条第５項に規定する「個人番号」及び同条第８項に規定する「特定個人情報」をいう。）（以下「本件個人情報等」と総称する。）については、善良な管理者の注意をもって、取り扱わなければならない。</w:t>
      </w:r>
    </w:p>
    <w:p w14:paraId="2EEC6979" w14:textId="77777777" w:rsidR="004E1BA5" w:rsidRPr="004E1BA5" w:rsidRDefault="004E1BA5" w:rsidP="004E1BA5">
      <w:pPr>
        <w:spacing w:line="22" w:lineRule="atLeast"/>
        <w:rPr>
          <w:rFonts w:asciiTheme="minorEastAsia" w:eastAsiaTheme="minorEastAsia" w:hAnsiTheme="minorEastAsia"/>
        </w:rPr>
      </w:pPr>
    </w:p>
    <w:p w14:paraId="3E9704A0"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（安全管理措置）</w:t>
      </w:r>
    </w:p>
    <w:p w14:paraId="42993468"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第２条　乙は、本件個人情報等の漏えい等の防止のため、適切な安全管理措置をとらなければならない。</w:t>
      </w:r>
    </w:p>
    <w:p w14:paraId="0A7C6229"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２　乙は、特定個人情報等の取扱いに関する事務取扱責任者を設置するとともに、特定個人情報等を取り扱う役員又は従業員（以下「役員等」という。）及び役員等が取り扱う特定個人情報等の範囲等を明確化するものとする。</w:t>
      </w:r>
    </w:p>
    <w:p w14:paraId="60CE7358" w14:textId="77777777" w:rsidR="004E1BA5" w:rsidRPr="004E1BA5" w:rsidRDefault="004E1BA5" w:rsidP="004E1BA5">
      <w:pPr>
        <w:spacing w:line="22" w:lineRule="atLeast"/>
        <w:rPr>
          <w:rFonts w:asciiTheme="minorEastAsia" w:eastAsiaTheme="minorEastAsia" w:hAnsiTheme="minorEastAsia"/>
        </w:rPr>
      </w:pPr>
    </w:p>
    <w:p w14:paraId="6B2BD680"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（再委託）</w:t>
      </w:r>
    </w:p>
    <w:p w14:paraId="0BD0DD0C"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第３条　乙は、本件個人情報等を取り扱う業務を第三者（委託先の子会社（会社法（平成１７年法律第８６号）第２条第３号に規定する子会社をいう。）である場合も含む。）に再委託する場合、事前に甲の承認を得るとともに、本特約条項に定める、甲が乙に求めた個人情報等の適切な管理のために必要な措置と同様の措置を当該第三者も講ずるように求め、かつ、当該第三者が約定を遵守するよう書面で義務付けなければならない。承認を得た再委託先の変更並びに再委託先が再々委託及びそれ以下の委託を行う場合についても同様とする（以下、本条において承認を得た再委託先、再々委託先及びそれ以下の委託先を「再委託先等」と総称する。）。</w:t>
      </w:r>
    </w:p>
    <w:p w14:paraId="66BCC23D"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２　乙は、前項の承認を受けようとする場合には、甲が指定する様式により個人情報等取扱業務の再委託に係る承認申請を甲にしなければならない。甲は、承認をする場合には、条件を付すことができる。</w:t>
      </w:r>
    </w:p>
    <w:p w14:paraId="727496CB"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３　乙は、委託する業務に係る本件個人情報等の秘匿性、内容、量その他情報の性質に応じて、再委託先等における管理体制、実施体制及び個人情報の管理の状況について、少なくとも年１回以上、原則として実地による検査等により確認しなければならない。</w:t>
      </w:r>
    </w:p>
    <w:p w14:paraId="7DC9D484" w14:textId="77777777" w:rsidR="004E1BA5" w:rsidRPr="004E1BA5" w:rsidRDefault="004E1BA5" w:rsidP="004E1BA5">
      <w:pPr>
        <w:spacing w:line="22" w:lineRule="atLeast"/>
        <w:rPr>
          <w:rFonts w:asciiTheme="minorEastAsia" w:eastAsiaTheme="minorEastAsia" w:hAnsiTheme="minorEastAsia"/>
        </w:rPr>
      </w:pPr>
    </w:p>
    <w:p w14:paraId="42EAC603"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（本件個人情報等の利用及び第三者への提供）</w:t>
      </w:r>
    </w:p>
    <w:p w14:paraId="43BB36E2"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第４条　乙は、本件個人情報等を甲が示した利用目的（特に明示がない場合は本契約の目的）以</w:t>
      </w:r>
      <w:r w:rsidRPr="004E1BA5">
        <w:rPr>
          <w:rFonts w:asciiTheme="minorEastAsia" w:eastAsiaTheme="minorEastAsia" w:hAnsiTheme="minorEastAsia" w:hint="eastAsia"/>
        </w:rPr>
        <w:lastRenderedPageBreak/>
        <w:t>外の目的で利用してはならない。また、乙は、本件個人情報等を第三者へ提供又は漏えいしてはならない。</w:t>
      </w:r>
    </w:p>
    <w:p w14:paraId="0035551F"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２　乙は、本契約の履行に必要な場合を除き、乙の事業所から本件個人情報等を持ち出してはならない。</w:t>
      </w:r>
    </w:p>
    <w:p w14:paraId="190F31A6"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３　乙は、本件個人情報等の入力、閲覧及び出力できる作業担当者及びコンピューター端末を限定するものとする。</w:t>
      </w:r>
    </w:p>
    <w:p w14:paraId="76F0674C"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４　漏えい等による被害発生のリスクを低減する観点から、利用目的、業務の内容、個人情報の秘匿性等その内容などを考慮し、必要に応じ、氏名を番号に置き換える等の匿名化措置を講ずるものとする。</w:t>
      </w:r>
    </w:p>
    <w:p w14:paraId="7FB7CD71" w14:textId="77777777" w:rsidR="004E1BA5" w:rsidRPr="004E1BA5" w:rsidRDefault="004E1BA5" w:rsidP="004E1BA5">
      <w:pPr>
        <w:spacing w:line="22" w:lineRule="atLeast"/>
        <w:rPr>
          <w:rFonts w:asciiTheme="minorEastAsia" w:eastAsiaTheme="minorEastAsia" w:hAnsiTheme="minorEastAsia"/>
        </w:rPr>
      </w:pPr>
    </w:p>
    <w:p w14:paraId="49515D9D"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（本件個人情報等の複製等）</w:t>
      </w:r>
    </w:p>
    <w:p w14:paraId="518129B9"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第５条　乙は、本件個人情報等を複製等する場合には、あらかじめ、書面により甲の承認を受けなければならない。</w:t>
      </w:r>
    </w:p>
    <w:p w14:paraId="632A884E" w14:textId="77777777" w:rsidR="004E1BA5" w:rsidRPr="004E1BA5" w:rsidRDefault="004E1BA5" w:rsidP="004E1BA5">
      <w:pPr>
        <w:spacing w:line="22" w:lineRule="atLeast"/>
        <w:rPr>
          <w:rFonts w:asciiTheme="minorEastAsia" w:eastAsiaTheme="minorEastAsia" w:hAnsiTheme="minorEastAsia"/>
        </w:rPr>
      </w:pPr>
    </w:p>
    <w:p w14:paraId="71BBF9F7"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（本件個人情報等の管理状況についての検査）</w:t>
      </w:r>
    </w:p>
    <w:p w14:paraId="53716C92"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第６条　乙は、役員等に対する監督及び教育、契約内容の遵守状況その他これに準ずる本件個人情報等の管理につき、定期的に検査を行う。</w:t>
      </w:r>
    </w:p>
    <w:p w14:paraId="415EEFFC"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２　甲は、特に必要と認めた場合には、乙に対し、本件個人情報等の管理状況に関し質問し、資料の提出を求め、又は甲の職員に乙の事業所等の関係場所に立入調査をさせることができるものとする。</w:t>
      </w:r>
    </w:p>
    <w:p w14:paraId="7229734E" w14:textId="77777777" w:rsidR="004E1BA5" w:rsidRPr="004E1BA5" w:rsidRDefault="004E1BA5" w:rsidP="004E1BA5">
      <w:pPr>
        <w:spacing w:line="22" w:lineRule="atLeast"/>
        <w:rPr>
          <w:rFonts w:asciiTheme="minorEastAsia" w:eastAsiaTheme="minorEastAsia" w:hAnsiTheme="minorEastAsia"/>
        </w:rPr>
      </w:pPr>
    </w:p>
    <w:p w14:paraId="3B397298"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（本件個人情報等の管理状況の報告等）</w:t>
      </w:r>
    </w:p>
    <w:p w14:paraId="25EE036B"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第７条　乙は、甲が求める場合、本件個人情報等の管理状況（本特約条項で定める事項の遵守状況を含む。）を適宜又は定期的に報告しなければならない。</w:t>
      </w:r>
    </w:p>
    <w:p w14:paraId="3705DD50"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２　本件個人情報等に関する事故等が発生した場合には、乙は、速やかに、その内容を甲に報告しなければならない。</w:t>
      </w:r>
    </w:p>
    <w:p w14:paraId="77081DCD" w14:textId="77777777" w:rsidR="004E1BA5" w:rsidRPr="004E1BA5" w:rsidRDefault="004E1BA5" w:rsidP="004E1BA5">
      <w:pPr>
        <w:spacing w:line="22" w:lineRule="atLeast"/>
        <w:rPr>
          <w:rFonts w:asciiTheme="minorEastAsia" w:eastAsiaTheme="minorEastAsia" w:hAnsiTheme="minorEastAsia"/>
        </w:rPr>
      </w:pPr>
    </w:p>
    <w:p w14:paraId="0D6C3637"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（契約の解除及び損害賠償）</w:t>
      </w:r>
    </w:p>
    <w:p w14:paraId="0B688F76"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第８条　甲は、乙が法令に違反する場合又は正当な理由なく本特約条項の全部若しくは一部を履行しない場合、事前の催告なく、本契約の全部又は一部を解除することができる。</w:t>
      </w:r>
    </w:p>
    <w:p w14:paraId="45544D2D"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２　甲は、乙が法令に違反する場合又は正当な理由なく本特約条項の全部若しくは一部を履行しない場合、本契約を解除するか否かにかかわらず、乙に対し、損害賠償請求できるものとする。</w:t>
      </w:r>
    </w:p>
    <w:p w14:paraId="4E2190BD" w14:textId="77777777" w:rsidR="004E1BA5" w:rsidRPr="004E1BA5" w:rsidRDefault="004E1BA5" w:rsidP="004E1BA5">
      <w:pPr>
        <w:spacing w:line="22" w:lineRule="atLeast"/>
        <w:rPr>
          <w:rFonts w:asciiTheme="minorEastAsia" w:eastAsiaTheme="minorEastAsia" w:hAnsiTheme="minorEastAsia"/>
        </w:rPr>
      </w:pPr>
    </w:p>
    <w:p w14:paraId="78BA70E2"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（委託終了時における本件個人情報等の消去及び媒体の返却）</w:t>
      </w:r>
    </w:p>
    <w:p w14:paraId="23898038"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第９条　乙は、本契約の履行が終了した場合又は甲が請求する場合、本件個人情報等を記録した媒体を甲に返却、消去又は廃棄しなければならない。また、甲が求める場合、乙は、甲に対し、それらを実施したことを証明する書面及び資料を提出するものとする。</w:t>
      </w:r>
    </w:p>
    <w:p w14:paraId="6D08B065" w14:textId="77777777" w:rsidR="004E1BA5" w:rsidRPr="004E1BA5" w:rsidRDefault="004E1BA5" w:rsidP="004E1BA5">
      <w:pPr>
        <w:spacing w:line="22" w:lineRule="atLeast"/>
        <w:rPr>
          <w:rFonts w:asciiTheme="minorEastAsia" w:eastAsiaTheme="minorEastAsia" w:hAnsiTheme="minorEastAsia"/>
        </w:rPr>
      </w:pPr>
    </w:p>
    <w:p w14:paraId="0163FA8C" w14:textId="77777777" w:rsidR="004E1BA5" w:rsidRPr="004E1BA5" w:rsidRDefault="004E1BA5" w:rsidP="004E1BA5">
      <w:pPr>
        <w:spacing w:line="22" w:lineRule="atLeast"/>
        <w:rPr>
          <w:rFonts w:asciiTheme="minorEastAsia" w:eastAsiaTheme="minorEastAsia" w:hAnsiTheme="minorEastAsia"/>
        </w:rPr>
      </w:pPr>
      <w:r w:rsidRPr="004E1BA5">
        <w:rPr>
          <w:rFonts w:asciiTheme="minorEastAsia" w:eastAsiaTheme="minorEastAsia" w:hAnsiTheme="minorEastAsia" w:hint="eastAsia"/>
        </w:rPr>
        <w:t>（法令及び特約の優先）</w:t>
      </w:r>
    </w:p>
    <w:p w14:paraId="70DB8D0C" w14:textId="6657EE93" w:rsidR="00CE481E" w:rsidRPr="00530F55" w:rsidRDefault="004E1BA5" w:rsidP="00774AF4">
      <w:pPr>
        <w:spacing w:line="22" w:lineRule="atLeast"/>
        <w:rPr>
          <w:rFonts w:asciiTheme="minorEastAsia" w:eastAsiaTheme="minorEastAsia" w:hAnsiTheme="minorEastAsia"/>
        </w:rPr>
      </w:pPr>
      <w:r w:rsidRPr="004E1BA5">
        <w:rPr>
          <w:rFonts w:asciiTheme="minorEastAsia" w:eastAsiaTheme="minorEastAsia" w:hAnsiTheme="minorEastAsia" w:hint="eastAsia"/>
        </w:rPr>
        <w:t>第10条　本特約条項と異なる取扱いが法令により認められている場合又は本特約条項と異なる取扱いをする旨別途明示的に合意した場合は、法令又は当該合意が本特約条項に優先して適用されるものとする。</w:t>
      </w:r>
    </w:p>
    <w:sectPr w:rsidR="00CE481E" w:rsidRPr="00530F55" w:rsidSect="00051A06">
      <w:footerReference w:type="default" r:id="rId11"/>
      <w:type w:val="continuous"/>
      <w:pgSz w:w="11906" w:h="16838" w:code="9"/>
      <w:pgMar w:top="1701" w:right="1418" w:bottom="1418" w:left="1418" w:header="851" w:footer="737" w:gutter="0"/>
      <w:pgNumType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1E9EB" w14:textId="77777777" w:rsidR="00F356BB" w:rsidRDefault="00F356BB" w:rsidP="00C01254">
      <w:r>
        <w:separator/>
      </w:r>
    </w:p>
  </w:endnote>
  <w:endnote w:type="continuationSeparator" w:id="0">
    <w:p w14:paraId="6D8D50F8" w14:textId="77777777" w:rsidR="00F356BB" w:rsidRDefault="00F356BB" w:rsidP="00C01254">
      <w:r>
        <w:continuationSeparator/>
      </w:r>
    </w:p>
  </w:endnote>
  <w:endnote w:type="continuationNotice" w:id="1">
    <w:p w14:paraId="75D94FA1" w14:textId="77777777" w:rsidR="00F356BB" w:rsidRDefault="00F356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EB6B2" w14:textId="77777777" w:rsidR="00CA4BCE" w:rsidRDefault="00CA4BCE" w:rsidP="00690A33"/>
  <w:p w14:paraId="4A33AAB9" w14:textId="77777777" w:rsidR="00CA4BCE" w:rsidRDefault="00CA4BCE" w:rsidP="00690A33">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A644E" w14:textId="77777777" w:rsidR="00CA4BCE" w:rsidRDefault="00CA4BCE" w:rsidP="00690A33"/>
  <w:p w14:paraId="2C86DEA0" w14:textId="77777777" w:rsidR="00CA4BCE" w:rsidRDefault="00CA4BCE" w:rsidP="00690A3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0" w:type="pct"/>
      <w:tblLook w:val="01E0" w:firstRow="1" w:lastRow="1" w:firstColumn="1" w:lastColumn="1" w:noHBand="0" w:noVBand="0"/>
    </w:tblPr>
    <w:tblGrid>
      <w:gridCol w:w="3872"/>
      <w:gridCol w:w="2213"/>
      <w:gridCol w:w="4235"/>
    </w:tblGrid>
    <w:tr w:rsidR="00CA4BCE" w14:paraId="435C421B" w14:textId="77777777" w:rsidTr="00690A33">
      <w:tc>
        <w:tcPr>
          <w:tcW w:w="1876" w:type="pct"/>
        </w:tcPr>
        <w:p w14:paraId="17F9B28D" w14:textId="77777777" w:rsidR="00CA4BCE" w:rsidRPr="00760188" w:rsidRDefault="00CA4BCE" w:rsidP="00690A33"/>
      </w:tc>
      <w:tc>
        <w:tcPr>
          <w:tcW w:w="1072" w:type="pct"/>
        </w:tcPr>
        <w:p w14:paraId="61439BB2" w14:textId="77777777" w:rsidR="00CA4BCE" w:rsidRPr="00760188" w:rsidRDefault="00CA4BCE" w:rsidP="00690A33">
          <w:r>
            <w:tab/>
          </w:r>
          <w:r>
            <w:tab/>
          </w:r>
          <w:r w:rsidRPr="00760188">
            <w:fldChar w:fldCharType="begin"/>
          </w:r>
          <w:r w:rsidRPr="00760188">
            <w:instrText xml:space="preserve"> PAGE </w:instrText>
          </w:r>
          <w:r w:rsidRPr="00760188">
            <w:fldChar w:fldCharType="separate"/>
          </w:r>
          <w:r>
            <w:rPr>
              <w:noProof/>
            </w:rPr>
            <w:t>1</w:t>
          </w:r>
          <w:r w:rsidRPr="00760188">
            <w:fldChar w:fldCharType="end"/>
          </w:r>
        </w:p>
      </w:tc>
      <w:tc>
        <w:tcPr>
          <w:tcW w:w="2052" w:type="pct"/>
        </w:tcPr>
        <w:p w14:paraId="79B8D8A6" w14:textId="77777777" w:rsidR="00CA4BCE" w:rsidRPr="00760188" w:rsidRDefault="00CA4BCE" w:rsidP="00690A33"/>
      </w:tc>
    </w:tr>
  </w:tbl>
  <w:p w14:paraId="4560CB91" w14:textId="77777777" w:rsidR="00CA4BCE" w:rsidRDefault="00CA4BCE" w:rsidP="00690A33"/>
  <w:p w14:paraId="2D6E57A3" w14:textId="77777777" w:rsidR="00CA4BCE" w:rsidRDefault="00CA4BCE" w:rsidP="00690A3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725398"/>
      <w:docPartObj>
        <w:docPartGallery w:val="Page Numbers (Bottom of Page)"/>
        <w:docPartUnique/>
      </w:docPartObj>
    </w:sdtPr>
    <w:sdtEndPr/>
    <w:sdtContent>
      <w:p w14:paraId="09B95381" w14:textId="38D4256B" w:rsidR="00CA4BCE" w:rsidRDefault="00CA4BCE" w:rsidP="00C01254">
        <w:pPr>
          <w:pStyle w:val="af2"/>
          <w:jc w:val="center"/>
        </w:pPr>
        <w:r>
          <w:fldChar w:fldCharType="begin"/>
        </w:r>
        <w:r>
          <w:instrText>PAGE   \* MERGEFORMAT</w:instrText>
        </w:r>
        <w:r>
          <w:fldChar w:fldCharType="separate"/>
        </w:r>
        <w:r w:rsidRPr="006F3AF3">
          <w:rPr>
            <w:noProof/>
            <w:lang w:val="ja-JP"/>
          </w:rPr>
          <w:t>24</w:t>
        </w:r>
        <w:r>
          <w:fldChar w:fldCharType="end"/>
        </w:r>
      </w:p>
    </w:sdtContent>
  </w:sdt>
  <w:p w14:paraId="25C53855" w14:textId="77777777" w:rsidR="00CA4BCE" w:rsidRDefault="00CA4BCE" w:rsidP="00690A33"/>
  <w:p w14:paraId="1A0EDEC3" w14:textId="77777777" w:rsidR="00CA4BCE" w:rsidRDefault="00CA4BCE" w:rsidP="00690A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47C2C" w14:textId="77777777" w:rsidR="00F356BB" w:rsidRDefault="00F356BB" w:rsidP="00C01254">
      <w:r>
        <w:separator/>
      </w:r>
    </w:p>
  </w:footnote>
  <w:footnote w:type="continuationSeparator" w:id="0">
    <w:p w14:paraId="2EF1D929" w14:textId="77777777" w:rsidR="00F356BB" w:rsidRDefault="00F356BB" w:rsidP="00C01254">
      <w:r>
        <w:continuationSeparator/>
      </w:r>
    </w:p>
  </w:footnote>
  <w:footnote w:type="continuationNotice" w:id="1">
    <w:p w14:paraId="0E2FDAC6" w14:textId="77777777" w:rsidR="00F356BB" w:rsidRDefault="00F356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F144C" w14:textId="77777777" w:rsidR="00CA4BCE" w:rsidRPr="00CA39E0" w:rsidRDefault="00CA4BCE" w:rsidP="00CA39E0">
    <w:pPr>
      <w:pStyle w:val="af4"/>
      <w:jc w:val="cent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251ABEC6"/>
    <w:lvl w:ilvl="0">
      <w:start w:val="1"/>
      <w:numFmt w:val="bullet"/>
      <w:pStyle w:val="5"/>
      <w:lvlText w:val=""/>
      <w:lvlJc w:val="left"/>
      <w:pPr>
        <w:tabs>
          <w:tab w:val="num" w:pos="2061"/>
        </w:tabs>
        <w:ind w:leftChars="800" w:left="2061" w:hangingChars="200" w:hanging="360"/>
      </w:pPr>
      <w:rPr>
        <w:rFonts w:ascii="Wingdings" w:hAnsi="Wingdings" w:hint="default"/>
      </w:rPr>
    </w:lvl>
  </w:abstractNum>
  <w:abstractNum w:abstractNumId="1" w15:restartNumberingAfterBreak="0">
    <w:nsid w:val="FFFFFF88"/>
    <w:multiLevelType w:val="singleLevel"/>
    <w:tmpl w:val="965CC152"/>
    <w:lvl w:ilvl="0">
      <w:start w:val="1"/>
      <w:numFmt w:val="decimal"/>
      <w:pStyle w:val="a"/>
      <w:lvlText w:val="%1."/>
      <w:lvlJc w:val="left"/>
      <w:pPr>
        <w:tabs>
          <w:tab w:val="num" w:pos="360"/>
        </w:tabs>
        <w:ind w:left="360" w:hangingChars="200" w:hanging="360"/>
      </w:pPr>
    </w:lvl>
  </w:abstractNum>
  <w:abstractNum w:abstractNumId="2" w15:restartNumberingAfterBreak="0">
    <w:nsid w:val="0F01B7B7"/>
    <w:multiLevelType w:val="hybridMultilevel"/>
    <w:tmpl w:val="DA7A0B34"/>
    <w:lvl w:ilvl="0" w:tplc="2708C75A">
      <w:start w:val="1"/>
      <w:numFmt w:val="decimal"/>
      <w:lvlText w:val="%1."/>
      <w:lvlJc w:val="left"/>
      <w:pPr>
        <w:ind w:left="1411" w:hanging="420"/>
      </w:pPr>
    </w:lvl>
    <w:lvl w:ilvl="1" w:tplc="56BA79BA">
      <w:start w:val="1"/>
      <w:numFmt w:val="lowerLetter"/>
      <w:lvlText w:val="%2."/>
      <w:lvlJc w:val="left"/>
      <w:pPr>
        <w:ind w:left="4815" w:hanging="420"/>
      </w:pPr>
    </w:lvl>
    <w:lvl w:ilvl="2" w:tplc="578CED5A">
      <w:start w:val="1"/>
      <w:numFmt w:val="lowerRoman"/>
      <w:lvlText w:val="%3."/>
      <w:lvlJc w:val="right"/>
      <w:pPr>
        <w:ind w:left="2851" w:hanging="420"/>
      </w:pPr>
    </w:lvl>
    <w:lvl w:ilvl="3" w:tplc="1DB62AE6">
      <w:start w:val="1"/>
      <w:numFmt w:val="decimal"/>
      <w:lvlText w:val="%4."/>
      <w:lvlJc w:val="left"/>
      <w:pPr>
        <w:ind w:left="3571" w:hanging="420"/>
      </w:pPr>
    </w:lvl>
    <w:lvl w:ilvl="4" w:tplc="12884FC2">
      <w:start w:val="1"/>
      <w:numFmt w:val="lowerLetter"/>
      <w:lvlText w:val="%5."/>
      <w:lvlJc w:val="left"/>
      <w:pPr>
        <w:ind w:left="4291" w:hanging="420"/>
      </w:pPr>
    </w:lvl>
    <w:lvl w:ilvl="5" w:tplc="29F04646">
      <w:start w:val="1"/>
      <w:numFmt w:val="lowerRoman"/>
      <w:lvlText w:val="%6."/>
      <w:lvlJc w:val="right"/>
      <w:pPr>
        <w:ind w:left="5011" w:hanging="420"/>
      </w:pPr>
    </w:lvl>
    <w:lvl w:ilvl="6" w:tplc="6F2EAE80">
      <w:start w:val="1"/>
      <w:numFmt w:val="decimal"/>
      <w:lvlText w:val="%7."/>
      <w:lvlJc w:val="left"/>
      <w:pPr>
        <w:ind w:left="5731" w:hanging="420"/>
      </w:pPr>
    </w:lvl>
    <w:lvl w:ilvl="7" w:tplc="DCF8B5F4">
      <w:start w:val="1"/>
      <w:numFmt w:val="lowerLetter"/>
      <w:lvlText w:val="%8."/>
      <w:lvlJc w:val="left"/>
      <w:pPr>
        <w:ind w:left="6451" w:hanging="420"/>
      </w:pPr>
    </w:lvl>
    <w:lvl w:ilvl="8" w:tplc="D6A4EA9C">
      <w:start w:val="1"/>
      <w:numFmt w:val="lowerRoman"/>
      <w:lvlText w:val="%9."/>
      <w:lvlJc w:val="right"/>
      <w:pPr>
        <w:ind w:left="7171" w:hanging="420"/>
      </w:pPr>
    </w:lvl>
  </w:abstractNum>
  <w:abstractNum w:abstractNumId="3" w15:restartNumberingAfterBreak="0">
    <w:nsid w:val="11C13A96"/>
    <w:multiLevelType w:val="hybridMultilevel"/>
    <w:tmpl w:val="C75A421A"/>
    <w:lvl w:ilvl="0" w:tplc="702CC4F0">
      <w:numFmt w:val="bullet"/>
      <w:lvlText w:val="-"/>
      <w:lvlJc w:val="left"/>
      <w:pPr>
        <w:ind w:left="1421" w:hanging="360"/>
      </w:pPr>
      <w:rPr>
        <w:rFonts w:ascii="Meiryo UI" w:eastAsia="Meiryo UI" w:hAnsi="Meiryo UI" w:cstheme="minorBidi" w:hint="eastAsia"/>
      </w:rPr>
    </w:lvl>
    <w:lvl w:ilvl="1" w:tplc="0409000B" w:tentative="1">
      <w:start w:val="1"/>
      <w:numFmt w:val="bullet"/>
      <w:lvlText w:val=""/>
      <w:lvlJc w:val="left"/>
      <w:pPr>
        <w:ind w:left="1941" w:hanging="440"/>
      </w:pPr>
      <w:rPr>
        <w:rFonts w:ascii="Wingdings" w:hAnsi="Wingdings" w:hint="default"/>
      </w:rPr>
    </w:lvl>
    <w:lvl w:ilvl="2" w:tplc="0409000D" w:tentative="1">
      <w:start w:val="1"/>
      <w:numFmt w:val="bullet"/>
      <w:lvlText w:val=""/>
      <w:lvlJc w:val="left"/>
      <w:pPr>
        <w:ind w:left="2381" w:hanging="440"/>
      </w:pPr>
      <w:rPr>
        <w:rFonts w:ascii="Wingdings" w:hAnsi="Wingdings" w:hint="default"/>
      </w:rPr>
    </w:lvl>
    <w:lvl w:ilvl="3" w:tplc="04090001" w:tentative="1">
      <w:start w:val="1"/>
      <w:numFmt w:val="bullet"/>
      <w:lvlText w:val=""/>
      <w:lvlJc w:val="left"/>
      <w:pPr>
        <w:ind w:left="2821" w:hanging="440"/>
      </w:pPr>
      <w:rPr>
        <w:rFonts w:ascii="Wingdings" w:hAnsi="Wingdings" w:hint="default"/>
      </w:rPr>
    </w:lvl>
    <w:lvl w:ilvl="4" w:tplc="0409000B" w:tentative="1">
      <w:start w:val="1"/>
      <w:numFmt w:val="bullet"/>
      <w:lvlText w:val=""/>
      <w:lvlJc w:val="left"/>
      <w:pPr>
        <w:ind w:left="3261" w:hanging="440"/>
      </w:pPr>
      <w:rPr>
        <w:rFonts w:ascii="Wingdings" w:hAnsi="Wingdings" w:hint="default"/>
      </w:rPr>
    </w:lvl>
    <w:lvl w:ilvl="5" w:tplc="0409000D" w:tentative="1">
      <w:start w:val="1"/>
      <w:numFmt w:val="bullet"/>
      <w:lvlText w:val=""/>
      <w:lvlJc w:val="left"/>
      <w:pPr>
        <w:ind w:left="3701" w:hanging="440"/>
      </w:pPr>
      <w:rPr>
        <w:rFonts w:ascii="Wingdings" w:hAnsi="Wingdings" w:hint="default"/>
      </w:rPr>
    </w:lvl>
    <w:lvl w:ilvl="6" w:tplc="04090001" w:tentative="1">
      <w:start w:val="1"/>
      <w:numFmt w:val="bullet"/>
      <w:lvlText w:val=""/>
      <w:lvlJc w:val="left"/>
      <w:pPr>
        <w:ind w:left="4141" w:hanging="440"/>
      </w:pPr>
      <w:rPr>
        <w:rFonts w:ascii="Wingdings" w:hAnsi="Wingdings" w:hint="default"/>
      </w:rPr>
    </w:lvl>
    <w:lvl w:ilvl="7" w:tplc="0409000B" w:tentative="1">
      <w:start w:val="1"/>
      <w:numFmt w:val="bullet"/>
      <w:lvlText w:val=""/>
      <w:lvlJc w:val="left"/>
      <w:pPr>
        <w:ind w:left="4581" w:hanging="440"/>
      </w:pPr>
      <w:rPr>
        <w:rFonts w:ascii="Wingdings" w:hAnsi="Wingdings" w:hint="default"/>
      </w:rPr>
    </w:lvl>
    <w:lvl w:ilvl="8" w:tplc="0409000D" w:tentative="1">
      <w:start w:val="1"/>
      <w:numFmt w:val="bullet"/>
      <w:lvlText w:val=""/>
      <w:lvlJc w:val="left"/>
      <w:pPr>
        <w:ind w:left="5021" w:hanging="440"/>
      </w:pPr>
      <w:rPr>
        <w:rFonts w:ascii="Wingdings" w:hAnsi="Wingdings" w:hint="default"/>
      </w:rPr>
    </w:lvl>
  </w:abstractNum>
  <w:abstractNum w:abstractNumId="4" w15:restartNumberingAfterBreak="0">
    <w:nsid w:val="1C005C2F"/>
    <w:multiLevelType w:val="hybridMultilevel"/>
    <w:tmpl w:val="AE0464E4"/>
    <w:lvl w:ilvl="0" w:tplc="3170DCD6">
      <w:start w:val="1"/>
      <w:numFmt w:val="aiueo"/>
      <w:lvlText w:val="(%1)"/>
      <w:lvlJc w:val="left"/>
      <w:pPr>
        <w:ind w:left="927" w:hanging="360"/>
      </w:pPr>
    </w:lvl>
    <w:lvl w:ilvl="1" w:tplc="04090017">
      <w:start w:val="1"/>
      <w:numFmt w:val="aiueoFullWidth"/>
      <w:lvlText w:val="(%2)"/>
      <w:lvlJc w:val="left"/>
      <w:pPr>
        <w:ind w:left="1447" w:hanging="440"/>
      </w:pPr>
    </w:lvl>
    <w:lvl w:ilvl="2" w:tplc="04090011">
      <w:start w:val="1"/>
      <w:numFmt w:val="decimalEnclosedCircle"/>
      <w:lvlText w:val="%3"/>
      <w:lvlJc w:val="left"/>
      <w:pPr>
        <w:ind w:left="1887" w:hanging="440"/>
      </w:pPr>
    </w:lvl>
    <w:lvl w:ilvl="3" w:tplc="0409000F">
      <w:start w:val="1"/>
      <w:numFmt w:val="decimal"/>
      <w:lvlText w:val="%4."/>
      <w:lvlJc w:val="left"/>
      <w:pPr>
        <w:ind w:left="2327" w:hanging="440"/>
      </w:pPr>
    </w:lvl>
    <w:lvl w:ilvl="4" w:tplc="04090017">
      <w:start w:val="1"/>
      <w:numFmt w:val="aiueoFullWidth"/>
      <w:lvlText w:val="(%5)"/>
      <w:lvlJc w:val="left"/>
      <w:pPr>
        <w:ind w:left="2767" w:hanging="440"/>
      </w:pPr>
    </w:lvl>
    <w:lvl w:ilvl="5" w:tplc="04090011">
      <w:start w:val="1"/>
      <w:numFmt w:val="decimalEnclosedCircle"/>
      <w:lvlText w:val="%6"/>
      <w:lvlJc w:val="left"/>
      <w:pPr>
        <w:ind w:left="3207" w:hanging="440"/>
      </w:pPr>
    </w:lvl>
    <w:lvl w:ilvl="6" w:tplc="0409000F">
      <w:start w:val="1"/>
      <w:numFmt w:val="decimal"/>
      <w:lvlText w:val="%7."/>
      <w:lvlJc w:val="left"/>
      <w:pPr>
        <w:ind w:left="3647" w:hanging="440"/>
      </w:pPr>
    </w:lvl>
    <w:lvl w:ilvl="7" w:tplc="04090017">
      <w:start w:val="1"/>
      <w:numFmt w:val="aiueoFullWidth"/>
      <w:lvlText w:val="(%8)"/>
      <w:lvlJc w:val="left"/>
      <w:pPr>
        <w:ind w:left="4087" w:hanging="440"/>
      </w:pPr>
    </w:lvl>
    <w:lvl w:ilvl="8" w:tplc="04090011">
      <w:start w:val="1"/>
      <w:numFmt w:val="decimalEnclosedCircle"/>
      <w:lvlText w:val="%9"/>
      <w:lvlJc w:val="left"/>
      <w:pPr>
        <w:ind w:left="4527" w:hanging="440"/>
      </w:pPr>
    </w:lvl>
  </w:abstractNum>
  <w:abstractNum w:abstractNumId="5" w15:restartNumberingAfterBreak="0">
    <w:nsid w:val="1CFE743E"/>
    <w:multiLevelType w:val="hybridMultilevel"/>
    <w:tmpl w:val="4C2A73CA"/>
    <w:lvl w:ilvl="0" w:tplc="FFFFFFFF">
      <w:start w:val="1"/>
      <w:numFmt w:val="bullet"/>
      <w:lvlText w:val="・"/>
      <w:lvlJc w:val="left"/>
      <w:pPr>
        <w:ind w:left="987" w:hanging="420"/>
      </w:pPr>
      <w:rPr>
        <w:rFonts w:ascii="Symbol" w:hAnsi="Symbol" w:hint="default"/>
        <w:b w:val="0"/>
        <w:bCs w:val="0"/>
        <w:i w:val="0"/>
        <w:iCs w:val="0"/>
        <w:caps w:val="0"/>
        <w:smallCaps w:val="0"/>
        <w:strike w:val="0"/>
        <w:dstrike w:val="0"/>
        <w:noProof w:val="0"/>
        <w:vanish w:val="0"/>
        <w:webHidden w:val="0"/>
        <w:color w:val="000000"/>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79F89CDE">
      <w:start w:val="1"/>
      <w:numFmt w:val="bullet"/>
      <w:suff w:val="nothing"/>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6" w15:restartNumberingAfterBreak="0">
    <w:nsid w:val="1FDC6CF1"/>
    <w:multiLevelType w:val="hybridMultilevel"/>
    <w:tmpl w:val="3BA8F182"/>
    <w:lvl w:ilvl="0" w:tplc="39E8EA4E">
      <w:start w:val="1"/>
      <w:numFmt w:val="aiueoFullWidth"/>
      <w:suff w:val="nothing"/>
      <w:lvlText w:val="%1"/>
      <w:lvlJc w:val="left"/>
      <w:pPr>
        <w:ind w:left="420" w:hanging="420"/>
      </w:pPr>
      <w:rPr>
        <w:b w:val="0"/>
        <w:bCs w:val="0"/>
        <w:i w:val="0"/>
        <w:iCs w:val="0"/>
        <w:caps w:val="0"/>
        <w:smallCaps w:val="0"/>
        <w:strike w:val="0"/>
        <w:dstrike w:val="0"/>
        <w:noProof w:val="0"/>
        <w:vanish w:val="0"/>
        <w:webHidden w:val="0"/>
        <w:color w:val="000000"/>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7" w15:restartNumberingAfterBreak="0">
    <w:nsid w:val="2A5D7841"/>
    <w:multiLevelType w:val="multilevel"/>
    <w:tmpl w:val="4D063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8C6DCE"/>
    <w:multiLevelType w:val="multilevel"/>
    <w:tmpl w:val="D3166E2E"/>
    <w:lvl w:ilvl="0">
      <w:start w:val="1"/>
      <w:numFmt w:val="decimalEnclosedCircle"/>
      <w:pStyle w:val="a0"/>
      <w:suff w:val="nothing"/>
      <w:lvlText w:val="%1"/>
      <w:lvlJc w:val="left"/>
      <w:pPr>
        <w:ind w:left="1400" w:hanging="200"/>
      </w:pPr>
      <w:rPr>
        <w:rFonts w:hint="eastAsia"/>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aiueoFullWidth"/>
      <w:lvlText w:val="(%2)"/>
      <w:lvlJc w:val="left"/>
      <w:pPr>
        <w:ind w:left="10080" w:hanging="420"/>
      </w:pPr>
      <w:rPr>
        <w:rFonts w:hint="eastAsia"/>
      </w:rPr>
    </w:lvl>
    <w:lvl w:ilvl="2">
      <w:start w:val="1"/>
      <w:numFmt w:val="decimalEnclosedCircle"/>
      <w:lvlText w:val="%3"/>
      <w:lvlJc w:val="left"/>
      <w:pPr>
        <w:ind w:left="10500" w:hanging="420"/>
      </w:pPr>
      <w:rPr>
        <w:rFonts w:hint="eastAsia"/>
      </w:rPr>
    </w:lvl>
    <w:lvl w:ilvl="3">
      <w:start w:val="1"/>
      <w:numFmt w:val="decimal"/>
      <w:lvlText w:val="%4."/>
      <w:lvlJc w:val="left"/>
      <w:pPr>
        <w:ind w:left="10920" w:hanging="420"/>
      </w:pPr>
      <w:rPr>
        <w:rFonts w:hint="eastAsia"/>
      </w:rPr>
    </w:lvl>
    <w:lvl w:ilvl="4">
      <w:start w:val="1"/>
      <w:numFmt w:val="aiueoFullWidth"/>
      <w:lvlText w:val="(%5)"/>
      <w:lvlJc w:val="left"/>
      <w:pPr>
        <w:ind w:left="11340" w:hanging="420"/>
      </w:pPr>
      <w:rPr>
        <w:rFonts w:hint="eastAsia"/>
      </w:rPr>
    </w:lvl>
    <w:lvl w:ilvl="5">
      <w:start w:val="1"/>
      <w:numFmt w:val="decimalEnclosedCircle"/>
      <w:lvlText w:val="%6"/>
      <w:lvlJc w:val="left"/>
      <w:pPr>
        <w:ind w:left="11760" w:hanging="420"/>
      </w:pPr>
      <w:rPr>
        <w:rFonts w:hint="eastAsia"/>
      </w:rPr>
    </w:lvl>
    <w:lvl w:ilvl="6">
      <w:start w:val="1"/>
      <w:numFmt w:val="decimal"/>
      <w:lvlText w:val="%7."/>
      <w:lvlJc w:val="left"/>
      <w:pPr>
        <w:ind w:left="12180" w:hanging="420"/>
      </w:pPr>
      <w:rPr>
        <w:rFonts w:hint="eastAsia"/>
      </w:rPr>
    </w:lvl>
    <w:lvl w:ilvl="7">
      <w:start w:val="1"/>
      <w:numFmt w:val="aiueoFullWidth"/>
      <w:lvlText w:val="(%8)"/>
      <w:lvlJc w:val="left"/>
      <w:pPr>
        <w:ind w:left="12600" w:hanging="420"/>
      </w:pPr>
      <w:rPr>
        <w:rFonts w:hint="eastAsia"/>
      </w:rPr>
    </w:lvl>
    <w:lvl w:ilvl="8">
      <w:start w:val="1"/>
      <w:numFmt w:val="decimalEnclosedCircle"/>
      <w:lvlText w:val="%9"/>
      <w:lvlJc w:val="left"/>
      <w:pPr>
        <w:ind w:left="13020" w:hanging="420"/>
      </w:pPr>
      <w:rPr>
        <w:rFonts w:hint="eastAsia"/>
      </w:rPr>
    </w:lvl>
  </w:abstractNum>
  <w:abstractNum w:abstractNumId="9" w15:restartNumberingAfterBreak="0">
    <w:nsid w:val="36B62BD9"/>
    <w:multiLevelType w:val="hybridMultilevel"/>
    <w:tmpl w:val="3A7C13C0"/>
    <w:lvl w:ilvl="0" w:tplc="1C122434">
      <w:start w:val="1"/>
      <w:numFmt w:val="aiueoFullWidth"/>
      <w:suff w:val="nothing"/>
      <w:lvlText w:val="%1"/>
      <w:lvlJc w:val="left"/>
      <w:pPr>
        <w:ind w:left="420" w:hanging="420"/>
      </w:pPr>
      <w:rPr>
        <w:b w:val="0"/>
        <w:bCs w:val="0"/>
        <w:i w:val="0"/>
        <w:iCs w:val="0"/>
        <w:caps w:val="0"/>
        <w:smallCaps w:val="0"/>
        <w:strike w:val="0"/>
        <w:dstrike w:val="0"/>
        <w:noProof w:val="0"/>
        <w:vanish w:val="0"/>
        <w:webHidden w:val="0"/>
        <w:color w:val="000000"/>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0" w15:restartNumberingAfterBreak="0">
    <w:nsid w:val="474DB9EB"/>
    <w:multiLevelType w:val="hybridMultilevel"/>
    <w:tmpl w:val="BBF09E2E"/>
    <w:lvl w:ilvl="0" w:tplc="B10CAFB4">
      <w:start w:val="1"/>
      <w:numFmt w:val="decimal"/>
      <w:lvlText w:val="%1."/>
      <w:lvlJc w:val="left"/>
      <w:pPr>
        <w:ind w:left="1521" w:hanging="420"/>
      </w:pPr>
    </w:lvl>
    <w:lvl w:ilvl="1" w:tplc="2E1AFA42">
      <w:start w:val="1"/>
      <w:numFmt w:val="lowerLetter"/>
      <w:lvlText w:val="%2."/>
      <w:lvlJc w:val="left"/>
      <w:pPr>
        <w:ind w:left="2241" w:hanging="420"/>
      </w:pPr>
    </w:lvl>
    <w:lvl w:ilvl="2" w:tplc="790AF02C">
      <w:start w:val="1"/>
      <w:numFmt w:val="lowerRoman"/>
      <w:lvlText w:val="%3."/>
      <w:lvlJc w:val="right"/>
      <w:pPr>
        <w:ind w:left="2961" w:hanging="420"/>
      </w:pPr>
    </w:lvl>
    <w:lvl w:ilvl="3" w:tplc="7E02AF88">
      <w:start w:val="1"/>
      <w:numFmt w:val="decimal"/>
      <w:lvlText w:val="%4."/>
      <w:lvlJc w:val="left"/>
      <w:pPr>
        <w:ind w:left="3681" w:hanging="420"/>
      </w:pPr>
    </w:lvl>
    <w:lvl w:ilvl="4" w:tplc="628604E0">
      <w:start w:val="1"/>
      <w:numFmt w:val="lowerLetter"/>
      <w:lvlText w:val="%5."/>
      <w:lvlJc w:val="left"/>
      <w:pPr>
        <w:ind w:left="4401" w:hanging="420"/>
      </w:pPr>
    </w:lvl>
    <w:lvl w:ilvl="5" w:tplc="45681678">
      <w:start w:val="1"/>
      <w:numFmt w:val="lowerRoman"/>
      <w:lvlText w:val="%6."/>
      <w:lvlJc w:val="right"/>
      <w:pPr>
        <w:ind w:left="5121" w:hanging="420"/>
      </w:pPr>
    </w:lvl>
    <w:lvl w:ilvl="6" w:tplc="78C0F392">
      <w:start w:val="1"/>
      <w:numFmt w:val="decimal"/>
      <w:lvlText w:val="%7."/>
      <w:lvlJc w:val="left"/>
      <w:pPr>
        <w:ind w:left="5841" w:hanging="420"/>
      </w:pPr>
    </w:lvl>
    <w:lvl w:ilvl="7" w:tplc="CBA2B900">
      <w:start w:val="1"/>
      <w:numFmt w:val="lowerLetter"/>
      <w:lvlText w:val="%8."/>
      <w:lvlJc w:val="left"/>
      <w:pPr>
        <w:ind w:left="6561" w:hanging="420"/>
      </w:pPr>
    </w:lvl>
    <w:lvl w:ilvl="8" w:tplc="DC4E5B64">
      <w:start w:val="1"/>
      <w:numFmt w:val="lowerRoman"/>
      <w:lvlText w:val="%9."/>
      <w:lvlJc w:val="right"/>
      <w:pPr>
        <w:ind w:left="7281" w:hanging="420"/>
      </w:pPr>
    </w:lvl>
  </w:abstractNum>
  <w:abstractNum w:abstractNumId="11" w15:restartNumberingAfterBreak="0">
    <w:nsid w:val="4B5951AF"/>
    <w:multiLevelType w:val="hybridMultilevel"/>
    <w:tmpl w:val="4A5C2DE0"/>
    <w:lvl w:ilvl="0" w:tplc="069CEF5E">
      <w:start w:val="7"/>
      <w:numFmt w:val="bullet"/>
      <w:lvlText w:val="-"/>
      <w:lvlJc w:val="left"/>
      <w:pPr>
        <w:ind w:left="585" w:hanging="360"/>
      </w:pPr>
      <w:rPr>
        <w:rFonts w:ascii="Meiryo UI" w:eastAsia="Meiryo UI" w:hAnsi="Meiryo UI"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4D9E6F7A"/>
    <w:multiLevelType w:val="hybridMultilevel"/>
    <w:tmpl w:val="F6E2D05C"/>
    <w:lvl w:ilvl="0" w:tplc="04090001">
      <w:start w:val="1"/>
      <w:numFmt w:val="bullet"/>
      <w:lvlText w:val=""/>
      <w:lvlJc w:val="left"/>
      <w:pPr>
        <w:ind w:left="1501" w:hanging="440"/>
      </w:pPr>
      <w:rPr>
        <w:rFonts w:ascii="Wingdings" w:hAnsi="Wingdings" w:hint="default"/>
      </w:rPr>
    </w:lvl>
    <w:lvl w:ilvl="1" w:tplc="0409000B" w:tentative="1">
      <w:start w:val="1"/>
      <w:numFmt w:val="bullet"/>
      <w:lvlText w:val=""/>
      <w:lvlJc w:val="left"/>
      <w:pPr>
        <w:ind w:left="1941" w:hanging="440"/>
      </w:pPr>
      <w:rPr>
        <w:rFonts w:ascii="Wingdings" w:hAnsi="Wingdings" w:hint="default"/>
      </w:rPr>
    </w:lvl>
    <w:lvl w:ilvl="2" w:tplc="0409000D" w:tentative="1">
      <w:start w:val="1"/>
      <w:numFmt w:val="bullet"/>
      <w:lvlText w:val=""/>
      <w:lvlJc w:val="left"/>
      <w:pPr>
        <w:ind w:left="2381" w:hanging="440"/>
      </w:pPr>
      <w:rPr>
        <w:rFonts w:ascii="Wingdings" w:hAnsi="Wingdings" w:hint="default"/>
      </w:rPr>
    </w:lvl>
    <w:lvl w:ilvl="3" w:tplc="04090001" w:tentative="1">
      <w:start w:val="1"/>
      <w:numFmt w:val="bullet"/>
      <w:lvlText w:val=""/>
      <w:lvlJc w:val="left"/>
      <w:pPr>
        <w:ind w:left="2821" w:hanging="440"/>
      </w:pPr>
      <w:rPr>
        <w:rFonts w:ascii="Wingdings" w:hAnsi="Wingdings" w:hint="default"/>
      </w:rPr>
    </w:lvl>
    <w:lvl w:ilvl="4" w:tplc="0409000B" w:tentative="1">
      <w:start w:val="1"/>
      <w:numFmt w:val="bullet"/>
      <w:lvlText w:val=""/>
      <w:lvlJc w:val="left"/>
      <w:pPr>
        <w:ind w:left="3261" w:hanging="440"/>
      </w:pPr>
      <w:rPr>
        <w:rFonts w:ascii="Wingdings" w:hAnsi="Wingdings" w:hint="default"/>
      </w:rPr>
    </w:lvl>
    <w:lvl w:ilvl="5" w:tplc="0409000D" w:tentative="1">
      <w:start w:val="1"/>
      <w:numFmt w:val="bullet"/>
      <w:lvlText w:val=""/>
      <w:lvlJc w:val="left"/>
      <w:pPr>
        <w:ind w:left="3701" w:hanging="440"/>
      </w:pPr>
      <w:rPr>
        <w:rFonts w:ascii="Wingdings" w:hAnsi="Wingdings" w:hint="default"/>
      </w:rPr>
    </w:lvl>
    <w:lvl w:ilvl="6" w:tplc="04090001" w:tentative="1">
      <w:start w:val="1"/>
      <w:numFmt w:val="bullet"/>
      <w:lvlText w:val=""/>
      <w:lvlJc w:val="left"/>
      <w:pPr>
        <w:ind w:left="4141" w:hanging="440"/>
      </w:pPr>
      <w:rPr>
        <w:rFonts w:ascii="Wingdings" w:hAnsi="Wingdings" w:hint="default"/>
      </w:rPr>
    </w:lvl>
    <w:lvl w:ilvl="7" w:tplc="0409000B" w:tentative="1">
      <w:start w:val="1"/>
      <w:numFmt w:val="bullet"/>
      <w:lvlText w:val=""/>
      <w:lvlJc w:val="left"/>
      <w:pPr>
        <w:ind w:left="4581" w:hanging="440"/>
      </w:pPr>
      <w:rPr>
        <w:rFonts w:ascii="Wingdings" w:hAnsi="Wingdings" w:hint="default"/>
      </w:rPr>
    </w:lvl>
    <w:lvl w:ilvl="8" w:tplc="0409000D" w:tentative="1">
      <w:start w:val="1"/>
      <w:numFmt w:val="bullet"/>
      <w:lvlText w:val=""/>
      <w:lvlJc w:val="left"/>
      <w:pPr>
        <w:ind w:left="5021" w:hanging="440"/>
      </w:pPr>
      <w:rPr>
        <w:rFonts w:ascii="Wingdings" w:hAnsi="Wingdings" w:hint="default"/>
      </w:rPr>
    </w:lvl>
  </w:abstractNum>
  <w:abstractNum w:abstractNumId="13" w15:restartNumberingAfterBreak="0">
    <w:nsid w:val="50127725"/>
    <w:multiLevelType w:val="hybridMultilevel"/>
    <w:tmpl w:val="48AEB9EA"/>
    <w:lvl w:ilvl="0" w:tplc="20A83AB2">
      <w:start w:val="1"/>
      <w:numFmt w:val="aiueo"/>
      <w:lvlText w:val="(%1)"/>
      <w:lvlJc w:val="left"/>
      <w:pPr>
        <w:ind w:left="927" w:hanging="360"/>
      </w:pPr>
    </w:lvl>
    <w:lvl w:ilvl="1" w:tplc="04090017">
      <w:start w:val="1"/>
      <w:numFmt w:val="aiueoFullWidth"/>
      <w:lvlText w:val="(%2)"/>
      <w:lvlJc w:val="left"/>
      <w:pPr>
        <w:ind w:left="1447" w:hanging="440"/>
      </w:pPr>
    </w:lvl>
    <w:lvl w:ilvl="2" w:tplc="04090011">
      <w:start w:val="1"/>
      <w:numFmt w:val="decimalEnclosedCircle"/>
      <w:lvlText w:val="%3"/>
      <w:lvlJc w:val="left"/>
      <w:pPr>
        <w:ind w:left="1887" w:hanging="440"/>
      </w:pPr>
    </w:lvl>
    <w:lvl w:ilvl="3" w:tplc="0409000F">
      <w:start w:val="1"/>
      <w:numFmt w:val="decimal"/>
      <w:lvlText w:val="%4."/>
      <w:lvlJc w:val="left"/>
      <w:pPr>
        <w:ind w:left="2327" w:hanging="440"/>
      </w:pPr>
    </w:lvl>
    <w:lvl w:ilvl="4" w:tplc="04090017">
      <w:start w:val="1"/>
      <w:numFmt w:val="aiueoFullWidth"/>
      <w:lvlText w:val="(%5)"/>
      <w:lvlJc w:val="left"/>
      <w:pPr>
        <w:ind w:left="2767" w:hanging="440"/>
      </w:pPr>
    </w:lvl>
    <w:lvl w:ilvl="5" w:tplc="04090011">
      <w:start w:val="1"/>
      <w:numFmt w:val="decimalEnclosedCircle"/>
      <w:lvlText w:val="%6"/>
      <w:lvlJc w:val="left"/>
      <w:pPr>
        <w:ind w:left="3207" w:hanging="440"/>
      </w:pPr>
    </w:lvl>
    <w:lvl w:ilvl="6" w:tplc="0409000F">
      <w:start w:val="1"/>
      <w:numFmt w:val="decimal"/>
      <w:lvlText w:val="%7."/>
      <w:lvlJc w:val="left"/>
      <w:pPr>
        <w:ind w:left="3647" w:hanging="440"/>
      </w:pPr>
    </w:lvl>
    <w:lvl w:ilvl="7" w:tplc="04090017">
      <w:start w:val="1"/>
      <w:numFmt w:val="aiueoFullWidth"/>
      <w:lvlText w:val="(%8)"/>
      <w:lvlJc w:val="left"/>
      <w:pPr>
        <w:ind w:left="4087" w:hanging="440"/>
      </w:pPr>
    </w:lvl>
    <w:lvl w:ilvl="8" w:tplc="04090011">
      <w:start w:val="1"/>
      <w:numFmt w:val="decimalEnclosedCircle"/>
      <w:lvlText w:val="%9"/>
      <w:lvlJc w:val="left"/>
      <w:pPr>
        <w:ind w:left="4527" w:hanging="440"/>
      </w:pPr>
    </w:lvl>
  </w:abstractNum>
  <w:abstractNum w:abstractNumId="14" w15:restartNumberingAfterBreak="0">
    <w:nsid w:val="598042B2"/>
    <w:multiLevelType w:val="multilevel"/>
    <w:tmpl w:val="CC9A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4B6173"/>
    <w:multiLevelType w:val="hybridMultilevel"/>
    <w:tmpl w:val="B882F796"/>
    <w:lvl w:ilvl="0" w:tplc="C8AAD824">
      <w:start w:val="1"/>
      <w:numFmt w:val="aiueoFullWidth"/>
      <w:pStyle w:val="50"/>
      <w:suff w:val="nothing"/>
      <w:lvlText w:val="(%1)"/>
      <w:lvlJc w:val="left"/>
      <w:pPr>
        <w:ind w:left="720" w:hanging="420"/>
      </w:pPr>
      <w:rPr>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16" w15:restartNumberingAfterBreak="0">
    <w:nsid w:val="60DE79B3"/>
    <w:multiLevelType w:val="multilevel"/>
    <w:tmpl w:val="A8C28F2A"/>
    <w:lvl w:ilvl="0">
      <w:start w:val="1"/>
      <w:numFmt w:val="bullet"/>
      <w:pStyle w:val="3"/>
      <w:suff w:val="space"/>
      <w:lvlText w:val=""/>
      <w:lvlJc w:val="left"/>
      <w:pPr>
        <w:ind w:left="1406" w:hanging="215"/>
      </w:pPr>
      <w:rPr>
        <w:rFonts w:ascii="Wingdings" w:hAnsi="Wingdings" w:hint="default"/>
      </w:rPr>
    </w:lvl>
    <w:lvl w:ilvl="1">
      <w:start w:val="1"/>
      <w:numFmt w:val="bullet"/>
      <w:lvlText w:val=""/>
      <w:lvlJc w:val="left"/>
      <w:pPr>
        <w:ind w:left="1747" w:hanging="420"/>
      </w:pPr>
      <w:rPr>
        <w:rFonts w:ascii="Wingdings" w:hAnsi="Wingdings" w:hint="default"/>
      </w:rPr>
    </w:lvl>
    <w:lvl w:ilvl="2">
      <w:start w:val="1"/>
      <w:numFmt w:val="bullet"/>
      <w:lvlText w:val=""/>
      <w:lvlJc w:val="left"/>
      <w:pPr>
        <w:ind w:left="2167" w:hanging="420"/>
      </w:pPr>
      <w:rPr>
        <w:rFonts w:ascii="Wingdings" w:hAnsi="Wingdings" w:hint="default"/>
      </w:rPr>
    </w:lvl>
    <w:lvl w:ilvl="3">
      <w:start w:val="1"/>
      <w:numFmt w:val="bullet"/>
      <w:lvlText w:val=""/>
      <w:lvlJc w:val="left"/>
      <w:pPr>
        <w:ind w:left="2587" w:hanging="420"/>
      </w:pPr>
      <w:rPr>
        <w:rFonts w:ascii="Wingdings" w:hAnsi="Wingdings" w:hint="default"/>
      </w:rPr>
    </w:lvl>
    <w:lvl w:ilvl="4">
      <w:start w:val="1"/>
      <w:numFmt w:val="bullet"/>
      <w:lvlText w:val=""/>
      <w:lvlJc w:val="left"/>
      <w:pPr>
        <w:ind w:left="3007" w:hanging="420"/>
      </w:pPr>
      <w:rPr>
        <w:rFonts w:ascii="Wingdings" w:hAnsi="Wingdings" w:hint="default"/>
      </w:rPr>
    </w:lvl>
    <w:lvl w:ilvl="5">
      <w:start w:val="1"/>
      <w:numFmt w:val="bullet"/>
      <w:lvlText w:val=""/>
      <w:lvlJc w:val="left"/>
      <w:pPr>
        <w:ind w:left="3427" w:hanging="420"/>
      </w:pPr>
      <w:rPr>
        <w:rFonts w:ascii="Wingdings" w:hAnsi="Wingdings" w:hint="default"/>
      </w:rPr>
    </w:lvl>
    <w:lvl w:ilvl="6">
      <w:start w:val="1"/>
      <w:numFmt w:val="bullet"/>
      <w:lvlText w:val=""/>
      <w:lvlJc w:val="left"/>
      <w:pPr>
        <w:ind w:left="3847" w:hanging="420"/>
      </w:pPr>
      <w:rPr>
        <w:rFonts w:ascii="Wingdings" w:hAnsi="Wingdings" w:hint="default"/>
      </w:rPr>
    </w:lvl>
    <w:lvl w:ilvl="7">
      <w:start w:val="1"/>
      <w:numFmt w:val="bullet"/>
      <w:lvlText w:val=""/>
      <w:lvlJc w:val="left"/>
      <w:pPr>
        <w:ind w:left="4267" w:hanging="420"/>
      </w:pPr>
      <w:rPr>
        <w:rFonts w:ascii="Wingdings" w:hAnsi="Wingdings" w:hint="default"/>
      </w:rPr>
    </w:lvl>
    <w:lvl w:ilvl="8">
      <w:start w:val="1"/>
      <w:numFmt w:val="bullet"/>
      <w:lvlText w:val=""/>
      <w:lvlJc w:val="left"/>
      <w:pPr>
        <w:ind w:left="4687" w:hanging="420"/>
      </w:pPr>
      <w:rPr>
        <w:rFonts w:ascii="Wingdings" w:hAnsi="Wingdings" w:hint="default"/>
      </w:rPr>
    </w:lvl>
  </w:abstractNum>
  <w:abstractNum w:abstractNumId="17" w15:restartNumberingAfterBreak="0">
    <w:nsid w:val="65FE0E4A"/>
    <w:multiLevelType w:val="multilevel"/>
    <w:tmpl w:val="16A648CA"/>
    <w:lvl w:ilvl="0">
      <w:start w:val="1"/>
      <w:numFmt w:val="bullet"/>
      <w:pStyle w:val="2"/>
      <w:suff w:val="space"/>
      <w:lvlText w:val=""/>
      <w:lvlJc w:val="left"/>
      <w:pPr>
        <w:ind w:left="1202" w:hanging="215"/>
      </w:pPr>
      <w:rPr>
        <w:rFonts w:ascii="Wingdings" w:hAnsi="Wingdings" w:hint="default"/>
      </w:rPr>
    </w:lvl>
    <w:lvl w:ilvl="1">
      <w:start w:val="1"/>
      <w:numFmt w:val="bullet"/>
      <w:lvlText w:val=""/>
      <w:lvlJc w:val="left"/>
      <w:pPr>
        <w:ind w:left="1747" w:hanging="420"/>
      </w:pPr>
      <w:rPr>
        <w:rFonts w:ascii="Wingdings" w:hAnsi="Wingdings" w:hint="default"/>
      </w:rPr>
    </w:lvl>
    <w:lvl w:ilvl="2">
      <w:start w:val="1"/>
      <w:numFmt w:val="bullet"/>
      <w:lvlText w:val=""/>
      <w:lvlJc w:val="left"/>
      <w:pPr>
        <w:ind w:left="2167" w:hanging="420"/>
      </w:pPr>
      <w:rPr>
        <w:rFonts w:ascii="Wingdings" w:hAnsi="Wingdings" w:hint="default"/>
      </w:rPr>
    </w:lvl>
    <w:lvl w:ilvl="3">
      <w:start w:val="1"/>
      <w:numFmt w:val="bullet"/>
      <w:lvlText w:val=""/>
      <w:lvlJc w:val="left"/>
      <w:pPr>
        <w:ind w:left="2587" w:hanging="420"/>
      </w:pPr>
      <w:rPr>
        <w:rFonts w:ascii="Wingdings" w:hAnsi="Wingdings" w:hint="default"/>
      </w:rPr>
    </w:lvl>
    <w:lvl w:ilvl="4">
      <w:start w:val="1"/>
      <w:numFmt w:val="bullet"/>
      <w:lvlText w:val=""/>
      <w:lvlJc w:val="left"/>
      <w:pPr>
        <w:ind w:left="3007" w:hanging="420"/>
      </w:pPr>
      <w:rPr>
        <w:rFonts w:ascii="Wingdings" w:hAnsi="Wingdings" w:hint="default"/>
      </w:rPr>
    </w:lvl>
    <w:lvl w:ilvl="5">
      <w:start w:val="1"/>
      <w:numFmt w:val="bullet"/>
      <w:lvlText w:val=""/>
      <w:lvlJc w:val="left"/>
      <w:pPr>
        <w:ind w:left="3427" w:hanging="420"/>
      </w:pPr>
      <w:rPr>
        <w:rFonts w:ascii="Wingdings" w:hAnsi="Wingdings" w:hint="default"/>
      </w:rPr>
    </w:lvl>
    <w:lvl w:ilvl="6">
      <w:start w:val="1"/>
      <w:numFmt w:val="bullet"/>
      <w:lvlText w:val=""/>
      <w:lvlJc w:val="left"/>
      <w:pPr>
        <w:ind w:left="3847" w:hanging="420"/>
      </w:pPr>
      <w:rPr>
        <w:rFonts w:ascii="Wingdings" w:hAnsi="Wingdings" w:hint="default"/>
      </w:rPr>
    </w:lvl>
    <w:lvl w:ilvl="7">
      <w:start w:val="1"/>
      <w:numFmt w:val="bullet"/>
      <w:lvlText w:val=""/>
      <w:lvlJc w:val="left"/>
      <w:pPr>
        <w:ind w:left="4267" w:hanging="420"/>
      </w:pPr>
      <w:rPr>
        <w:rFonts w:ascii="Wingdings" w:hAnsi="Wingdings" w:hint="default"/>
      </w:rPr>
    </w:lvl>
    <w:lvl w:ilvl="8">
      <w:start w:val="1"/>
      <w:numFmt w:val="bullet"/>
      <w:lvlText w:val=""/>
      <w:lvlJc w:val="left"/>
      <w:pPr>
        <w:ind w:left="4687" w:hanging="420"/>
      </w:pPr>
      <w:rPr>
        <w:rFonts w:ascii="Wingdings" w:hAnsi="Wingdings" w:hint="default"/>
      </w:rPr>
    </w:lvl>
  </w:abstractNum>
  <w:abstractNum w:abstractNumId="18" w15:restartNumberingAfterBreak="0">
    <w:nsid w:val="68042BE0"/>
    <w:multiLevelType w:val="hybridMultilevel"/>
    <w:tmpl w:val="ABEE78FC"/>
    <w:lvl w:ilvl="0" w:tplc="F0300DF4">
      <w:start w:val="1"/>
      <w:numFmt w:val="aiueoFullWidth"/>
      <w:suff w:val="nothing"/>
      <w:lvlText w:val="%1"/>
      <w:lvlJc w:val="left"/>
      <w:pPr>
        <w:ind w:left="6800" w:hanging="420"/>
      </w:pPr>
      <w:rPr>
        <w:b w:val="0"/>
        <w:bCs w:val="0"/>
        <w:i w:val="0"/>
        <w:iCs w:val="0"/>
        <w:caps w:val="0"/>
        <w:smallCaps w:val="0"/>
        <w:strike w:val="0"/>
        <w:dstrike w:val="0"/>
        <w:noProof w:val="0"/>
        <w:vanish w:val="0"/>
        <w:webHidden w:val="0"/>
        <w:color w:val="000000"/>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B">
      <w:start w:val="1"/>
      <w:numFmt w:val="bullet"/>
      <w:lvlText w:val=""/>
      <w:lvlJc w:val="left"/>
      <w:pPr>
        <w:ind w:left="7220" w:hanging="420"/>
      </w:pPr>
      <w:rPr>
        <w:rFonts w:ascii="Wingdings" w:hAnsi="Wingdings" w:hint="default"/>
      </w:rPr>
    </w:lvl>
    <w:lvl w:ilvl="2" w:tplc="0409000D">
      <w:start w:val="1"/>
      <w:numFmt w:val="bullet"/>
      <w:lvlText w:val=""/>
      <w:lvlJc w:val="left"/>
      <w:pPr>
        <w:ind w:left="7640" w:hanging="420"/>
      </w:pPr>
      <w:rPr>
        <w:rFonts w:ascii="Wingdings" w:hAnsi="Wingdings" w:hint="default"/>
      </w:rPr>
    </w:lvl>
    <w:lvl w:ilvl="3" w:tplc="04090001">
      <w:start w:val="1"/>
      <w:numFmt w:val="bullet"/>
      <w:lvlText w:val=""/>
      <w:lvlJc w:val="left"/>
      <w:pPr>
        <w:ind w:left="8060" w:hanging="420"/>
      </w:pPr>
      <w:rPr>
        <w:rFonts w:ascii="Wingdings" w:hAnsi="Wingdings" w:hint="default"/>
      </w:rPr>
    </w:lvl>
    <w:lvl w:ilvl="4" w:tplc="0409000B">
      <w:start w:val="1"/>
      <w:numFmt w:val="bullet"/>
      <w:lvlText w:val=""/>
      <w:lvlJc w:val="left"/>
      <w:pPr>
        <w:ind w:left="8480" w:hanging="420"/>
      </w:pPr>
      <w:rPr>
        <w:rFonts w:ascii="Wingdings" w:hAnsi="Wingdings" w:hint="default"/>
      </w:rPr>
    </w:lvl>
    <w:lvl w:ilvl="5" w:tplc="0409000D">
      <w:start w:val="1"/>
      <w:numFmt w:val="bullet"/>
      <w:lvlText w:val=""/>
      <w:lvlJc w:val="left"/>
      <w:pPr>
        <w:ind w:left="8900" w:hanging="420"/>
      </w:pPr>
      <w:rPr>
        <w:rFonts w:ascii="Wingdings" w:hAnsi="Wingdings" w:hint="default"/>
      </w:rPr>
    </w:lvl>
    <w:lvl w:ilvl="6" w:tplc="04090001">
      <w:start w:val="1"/>
      <w:numFmt w:val="bullet"/>
      <w:lvlText w:val=""/>
      <w:lvlJc w:val="left"/>
      <w:pPr>
        <w:ind w:left="9320" w:hanging="420"/>
      </w:pPr>
      <w:rPr>
        <w:rFonts w:ascii="Wingdings" w:hAnsi="Wingdings" w:hint="default"/>
      </w:rPr>
    </w:lvl>
    <w:lvl w:ilvl="7" w:tplc="0409000B">
      <w:start w:val="1"/>
      <w:numFmt w:val="bullet"/>
      <w:lvlText w:val=""/>
      <w:lvlJc w:val="left"/>
      <w:pPr>
        <w:ind w:left="9740" w:hanging="420"/>
      </w:pPr>
      <w:rPr>
        <w:rFonts w:ascii="Wingdings" w:hAnsi="Wingdings" w:hint="default"/>
      </w:rPr>
    </w:lvl>
    <w:lvl w:ilvl="8" w:tplc="0409000D">
      <w:start w:val="1"/>
      <w:numFmt w:val="bullet"/>
      <w:lvlText w:val=""/>
      <w:lvlJc w:val="left"/>
      <w:pPr>
        <w:ind w:left="10160" w:hanging="420"/>
      </w:pPr>
      <w:rPr>
        <w:rFonts w:ascii="Wingdings" w:hAnsi="Wingdings" w:hint="default"/>
      </w:rPr>
    </w:lvl>
  </w:abstractNum>
  <w:abstractNum w:abstractNumId="19" w15:restartNumberingAfterBreak="0">
    <w:nsid w:val="6A406F0E"/>
    <w:multiLevelType w:val="hybridMultilevel"/>
    <w:tmpl w:val="671AD6A2"/>
    <w:lvl w:ilvl="0" w:tplc="069CEF5E">
      <w:start w:val="7"/>
      <w:numFmt w:val="bullet"/>
      <w:lvlText w:val="-"/>
      <w:lvlJc w:val="left"/>
      <w:pPr>
        <w:ind w:left="585" w:hanging="360"/>
      </w:pPr>
      <w:rPr>
        <w:rFonts w:ascii="Meiryo UI" w:eastAsia="Meiryo UI" w:hAnsi="Meiryo UI"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6FA96942"/>
    <w:multiLevelType w:val="multilevel"/>
    <w:tmpl w:val="96385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9472EB"/>
    <w:multiLevelType w:val="hybridMultilevel"/>
    <w:tmpl w:val="CFFC94A0"/>
    <w:lvl w:ilvl="0" w:tplc="069CEF5E">
      <w:start w:val="7"/>
      <w:numFmt w:val="bullet"/>
      <w:lvlText w:val="-"/>
      <w:lvlJc w:val="left"/>
      <w:pPr>
        <w:ind w:left="585" w:hanging="360"/>
      </w:pPr>
      <w:rPr>
        <w:rFonts w:ascii="Meiryo UI" w:eastAsia="Meiryo UI" w:hAnsi="Meiryo UI"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76BA2158"/>
    <w:multiLevelType w:val="hybridMultilevel"/>
    <w:tmpl w:val="6B4CA5DA"/>
    <w:lvl w:ilvl="0" w:tplc="3242722C">
      <w:start w:val="7"/>
      <w:numFmt w:val="bullet"/>
      <w:lvlText w:val="-"/>
      <w:lvlJc w:val="left"/>
      <w:pPr>
        <w:ind w:left="465" w:hanging="360"/>
      </w:pPr>
      <w:rPr>
        <w:rFonts w:ascii="Meiryo UI" w:eastAsia="Meiryo UI" w:hAnsi="Meiryo UI" w:cs="メイリオ" w:hint="eastAsia"/>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23" w15:restartNumberingAfterBreak="0">
    <w:nsid w:val="799630B6"/>
    <w:multiLevelType w:val="hybridMultilevel"/>
    <w:tmpl w:val="005625CC"/>
    <w:lvl w:ilvl="0" w:tplc="7FCE613A">
      <w:start w:val="1"/>
      <w:numFmt w:val="bullet"/>
      <w:lvlText w:val="-"/>
      <w:lvlJc w:val="left"/>
      <w:pPr>
        <w:ind w:left="420" w:hanging="420"/>
      </w:pPr>
      <w:rPr>
        <w:rFonts w:ascii="ＭＳ 明朝" w:hAnsi="ＭＳ 明朝" w:hint="default"/>
      </w:rPr>
    </w:lvl>
    <w:lvl w:ilvl="1" w:tplc="72883AC0">
      <w:start w:val="1"/>
      <w:numFmt w:val="bullet"/>
      <w:lvlText w:val="o"/>
      <w:lvlJc w:val="left"/>
      <w:pPr>
        <w:ind w:left="840" w:hanging="420"/>
      </w:pPr>
      <w:rPr>
        <w:rFonts w:ascii="Courier New" w:hAnsi="Courier New" w:hint="default"/>
      </w:rPr>
    </w:lvl>
    <w:lvl w:ilvl="2" w:tplc="3B46639C">
      <w:start w:val="1"/>
      <w:numFmt w:val="bullet"/>
      <w:lvlText w:val=""/>
      <w:lvlJc w:val="left"/>
      <w:pPr>
        <w:ind w:left="1260" w:hanging="420"/>
      </w:pPr>
      <w:rPr>
        <w:rFonts w:ascii="Wingdings" w:hAnsi="Wingdings" w:hint="default"/>
      </w:rPr>
    </w:lvl>
    <w:lvl w:ilvl="3" w:tplc="D792BB34">
      <w:start w:val="1"/>
      <w:numFmt w:val="bullet"/>
      <w:lvlText w:val=""/>
      <w:lvlJc w:val="left"/>
      <w:pPr>
        <w:ind w:left="1680" w:hanging="420"/>
      </w:pPr>
      <w:rPr>
        <w:rFonts w:ascii="Symbol" w:hAnsi="Symbol" w:hint="default"/>
      </w:rPr>
    </w:lvl>
    <w:lvl w:ilvl="4" w:tplc="5204CD10">
      <w:start w:val="1"/>
      <w:numFmt w:val="bullet"/>
      <w:lvlText w:val="o"/>
      <w:lvlJc w:val="left"/>
      <w:pPr>
        <w:ind w:left="2100" w:hanging="420"/>
      </w:pPr>
      <w:rPr>
        <w:rFonts w:ascii="Courier New" w:hAnsi="Courier New" w:hint="default"/>
      </w:rPr>
    </w:lvl>
    <w:lvl w:ilvl="5" w:tplc="7F9C2160">
      <w:start w:val="1"/>
      <w:numFmt w:val="bullet"/>
      <w:lvlText w:val=""/>
      <w:lvlJc w:val="left"/>
      <w:pPr>
        <w:ind w:left="2520" w:hanging="420"/>
      </w:pPr>
      <w:rPr>
        <w:rFonts w:ascii="Wingdings" w:hAnsi="Wingdings" w:hint="default"/>
      </w:rPr>
    </w:lvl>
    <w:lvl w:ilvl="6" w:tplc="EB72286C">
      <w:start w:val="1"/>
      <w:numFmt w:val="bullet"/>
      <w:lvlText w:val=""/>
      <w:lvlJc w:val="left"/>
      <w:pPr>
        <w:ind w:left="2940" w:hanging="420"/>
      </w:pPr>
      <w:rPr>
        <w:rFonts w:ascii="Symbol" w:hAnsi="Symbol" w:hint="default"/>
      </w:rPr>
    </w:lvl>
    <w:lvl w:ilvl="7" w:tplc="31BECD5E">
      <w:start w:val="1"/>
      <w:numFmt w:val="bullet"/>
      <w:lvlText w:val="o"/>
      <w:lvlJc w:val="left"/>
      <w:pPr>
        <w:ind w:left="3360" w:hanging="420"/>
      </w:pPr>
      <w:rPr>
        <w:rFonts w:ascii="Courier New" w:hAnsi="Courier New" w:hint="default"/>
      </w:rPr>
    </w:lvl>
    <w:lvl w:ilvl="8" w:tplc="0FAE044A">
      <w:start w:val="1"/>
      <w:numFmt w:val="bullet"/>
      <w:lvlText w:val=""/>
      <w:lvlJc w:val="left"/>
      <w:pPr>
        <w:ind w:left="3780" w:hanging="420"/>
      </w:pPr>
      <w:rPr>
        <w:rFonts w:ascii="Wingdings" w:hAnsi="Wingdings" w:hint="default"/>
      </w:rPr>
    </w:lvl>
  </w:abstractNum>
  <w:abstractNum w:abstractNumId="24" w15:restartNumberingAfterBreak="0">
    <w:nsid w:val="799E78CD"/>
    <w:multiLevelType w:val="hybridMultilevel"/>
    <w:tmpl w:val="BCA0E24E"/>
    <w:lvl w:ilvl="0" w:tplc="803E6122">
      <w:start w:val="1"/>
      <w:numFmt w:val="bullet"/>
      <w:pStyle w:val="a1"/>
      <w:lvlText w:val=""/>
      <w:lvlJc w:val="left"/>
      <w:pPr>
        <w:ind w:left="46" w:hanging="420"/>
      </w:pPr>
      <w:rPr>
        <w:rFonts w:ascii="Wingdings" w:hAnsi="Wingdings" w:hint="default"/>
      </w:rPr>
    </w:lvl>
    <w:lvl w:ilvl="1" w:tplc="0409000B">
      <w:start w:val="1"/>
      <w:numFmt w:val="bullet"/>
      <w:lvlText w:val=""/>
      <w:lvlJc w:val="left"/>
      <w:pPr>
        <w:ind w:left="466" w:hanging="420"/>
      </w:pPr>
      <w:rPr>
        <w:rFonts w:ascii="Wingdings" w:hAnsi="Wingdings" w:hint="default"/>
      </w:rPr>
    </w:lvl>
    <w:lvl w:ilvl="2" w:tplc="0409000D">
      <w:start w:val="1"/>
      <w:numFmt w:val="bullet"/>
      <w:lvlText w:val=""/>
      <w:lvlJc w:val="left"/>
      <w:pPr>
        <w:ind w:left="886" w:hanging="420"/>
      </w:pPr>
      <w:rPr>
        <w:rFonts w:ascii="Wingdings" w:hAnsi="Wingdings" w:hint="default"/>
      </w:rPr>
    </w:lvl>
    <w:lvl w:ilvl="3" w:tplc="04090001" w:tentative="1">
      <w:start w:val="1"/>
      <w:numFmt w:val="bullet"/>
      <w:lvlText w:val=""/>
      <w:lvlJc w:val="left"/>
      <w:pPr>
        <w:ind w:left="1306" w:hanging="420"/>
      </w:pPr>
      <w:rPr>
        <w:rFonts w:ascii="Wingdings" w:hAnsi="Wingdings" w:hint="default"/>
      </w:rPr>
    </w:lvl>
    <w:lvl w:ilvl="4" w:tplc="0409000B" w:tentative="1">
      <w:start w:val="1"/>
      <w:numFmt w:val="bullet"/>
      <w:lvlText w:val=""/>
      <w:lvlJc w:val="left"/>
      <w:pPr>
        <w:ind w:left="1726" w:hanging="420"/>
      </w:pPr>
      <w:rPr>
        <w:rFonts w:ascii="Wingdings" w:hAnsi="Wingdings" w:hint="default"/>
      </w:rPr>
    </w:lvl>
    <w:lvl w:ilvl="5" w:tplc="0409000D" w:tentative="1">
      <w:start w:val="1"/>
      <w:numFmt w:val="bullet"/>
      <w:lvlText w:val=""/>
      <w:lvlJc w:val="left"/>
      <w:pPr>
        <w:ind w:left="2146" w:hanging="420"/>
      </w:pPr>
      <w:rPr>
        <w:rFonts w:ascii="Wingdings" w:hAnsi="Wingdings" w:hint="default"/>
      </w:rPr>
    </w:lvl>
    <w:lvl w:ilvl="6" w:tplc="04090001" w:tentative="1">
      <w:start w:val="1"/>
      <w:numFmt w:val="bullet"/>
      <w:lvlText w:val=""/>
      <w:lvlJc w:val="left"/>
      <w:pPr>
        <w:ind w:left="2566" w:hanging="420"/>
      </w:pPr>
      <w:rPr>
        <w:rFonts w:ascii="Wingdings" w:hAnsi="Wingdings" w:hint="default"/>
      </w:rPr>
    </w:lvl>
    <w:lvl w:ilvl="7" w:tplc="0409000B" w:tentative="1">
      <w:start w:val="1"/>
      <w:numFmt w:val="bullet"/>
      <w:lvlText w:val=""/>
      <w:lvlJc w:val="left"/>
      <w:pPr>
        <w:ind w:left="2986" w:hanging="420"/>
      </w:pPr>
      <w:rPr>
        <w:rFonts w:ascii="Wingdings" w:hAnsi="Wingdings" w:hint="default"/>
      </w:rPr>
    </w:lvl>
    <w:lvl w:ilvl="8" w:tplc="0409000D" w:tentative="1">
      <w:start w:val="1"/>
      <w:numFmt w:val="bullet"/>
      <w:lvlText w:val=""/>
      <w:lvlJc w:val="left"/>
      <w:pPr>
        <w:ind w:left="3406" w:hanging="420"/>
      </w:pPr>
      <w:rPr>
        <w:rFonts w:ascii="Wingdings" w:hAnsi="Wingdings" w:hint="default"/>
      </w:rPr>
    </w:lvl>
  </w:abstractNum>
  <w:abstractNum w:abstractNumId="25" w15:restartNumberingAfterBreak="0">
    <w:nsid w:val="7A018E68"/>
    <w:multiLevelType w:val="hybridMultilevel"/>
    <w:tmpl w:val="5A04C93E"/>
    <w:lvl w:ilvl="0" w:tplc="0E1CBC5E">
      <w:start w:val="1"/>
      <w:numFmt w:val="bullet"/>
      <w:lvlText w:val=""/>
      <w:lvlJc w:val="left"/>
      <w:pPr>
        <w:ind w:left="420" w:hanging="420"/>
      </w:pPr>
      <w:rPr>
        <w:rFonts w:ascii="Symbol" w:hAnsi="Symbol" w:hint="default"/>
      </w:rPr>
    </w:lvl>
    <w:lvl w:ilvl="1" w:tplc="1AE29692">
      <w:start w:val="1"/>
      <w:numFmt w:val="bullet"/>
      <w:lvlText w:val="o"/>
      <w:lvlJc w:val="left"/>
      <w:pPr>
        <w:ind w:left="840" w:hanging="420"/>
      </w:pPr>
      <w:rPr>
        <w:rFonts w:ascii="Courier New" w:hAnsi="Courier New" w:hint="default"/>
      </w:rPr>
    </w:lvl>
    <w:lvl w:ilvl="2" w:tplc="F52E67EC">
      <w:start w:val="1"/>
      <w:numFmt w:val="bullet"/>
      <w:lvlText w:val=""/>
      <w:lvlJc w:val="left"/>
      <w:pPr>
        <w:ind w:left="1260" w:hanging="420"/>
      </w:pPr>
      <w:rPr>
        <w:rFonts w:ascii="Wingdings" w:hAnsi="Wingdings" w:hint="default"/>
      </w:rPr>
    </w:lvl>
    <w:lvl w:ilvl="3" w:tplc="6792C42A">
      <w:start w:val="1"/>
      <w:numFmt w:val="bullet"/>
      <w:lvlText w:val=""/>
      <w:lvlJc w:val="left"/>
      <w:pPr>
        <w:ind w:left="1680" w:hanging="420"/>
      </w:pPr>
      <w:rPr>
        <w:rFonts w:ascii="Symbol" w:hAnsi="Symbol" w:hint="default"/>
      </w:rPr>
    </w:lvl>
    <w:lvl w:ilvl="4" w:tplc="10389536">
      <w:start w:val="1"/>
      <w:numFmt w:val="bullet"/>
      <w:lvlText w:val="o"/>
      <w:lvlJc w:val="left"/>
      <w:pPr>
        <w:ind w:left="2100" w:hanging="420"/>
      </w:pPr>
      <w:rPr>
        <w:rFonts w:ascii="Courier New" w:hAnsi="Courier New" w:hint="default"/>
      </w:rPr>
    </w:lvl>
    <w:lvl w:ilvl="5" w:tplc="AE06AF84">
      <w:start w:val="1"/>
      <w:numFmt w:val="bullet"/>
      <w:lvlText w:val=""/>
      <w:lvlJc w:val="left"/>
      <w:pPr>
        <w:ind w:left="2520" w:hanging="420"/>
      </w:pPr>
      <w:rPr>
        <w:rFonts w:ascii="Wingdings" w:hAnsi="Wingdings" w:hint="default"/>
      </w:rPr>
    </w:lvl>
    <w:lvl w:ilvl="6" w:tplc="DFB600E4">
      <w:start w:val="1"/>
      <w:numFmt w:val="bullet"/>
      <w:lvlText w:val=""/>
      <w:lvlJc w:val="left"/>
      <w:pPr>
        <w:ind w:left="2940" w:hanging="420"/>
      </w:pPr>
      <w:rPr>
        <w:rFonts w:ascii="Symbol" w:hAnsi="Symbol" w:hint="default"/>
      </w:rPr>
    </w:lvl>
    <w:lvl w:ilvl="7" w:tplc="7DB273BC">
      <w:start w:val="1"/>
      <w:numFmt w:val="bullet"/>
      <w:lvlText w:val="o"/>
      <w:lvlJc w:val="left"/>
      <w:pPr>
        <w:ind w:left="3360" w:hanging="420"/>
      </w:pPr>
      <w:rPr>
        <w:rFonts w:ascii="Courier New" w:hAnsi="Courier New" w:hint="default"/>
      </w:rPr>
    </w:lvl>
    <w:lvl w:ilvl="8" w:tplc="7DB4CDBC">
      <w:start w:val="1"/>
      <w:numFmt w:val="bullet"/>
      <w:lvlText w:val=""/>
      <w:lvlJc w:val="left"/>
      <w:pPr>
        <w:ind w:left="3780" w:hanging="420"/>
      </w:pPr>
      <w:rPr>
        <w:rFonts w:ascii="Wingdings" w:hAnsi="Wingdings" w:hint="default"/>
      </w:rPr>
    </w:lvl>
  </w:abstractNum>
  <w:abstractNum w:abstractNumId="26" w15:restartNumberingAfterBreak="0">
    <w:nsid w:val="7C6B6B8E"/>
    <w:multiLevelType w:val="multilevel"/>
    <w:tmpl w:val="5A5A95F6"/>
    <w:lvl w:ilvl="0">
      <w:start w:val="1"/>
      <w:numFmt w:val="decimal"/>
      <w:pStyle w:val="1"/>
      <w:suff w:val="nothing"/>
      <w:lvlText w:val="第%1"/>
      <w:lvlJc w:val="right"/>
      <w:pPr>
        <w:ind w:left="851" w:hanging="227"/>
      </w:pPr>
    </w:lvl>
    <w:lvl w:ilvl="1">
      <w:start w:val="1"/>
      <w:numFmt w:val="decimal"/>
      <w:pStyle w:val="20"/>
      <w:suff w:val="nothing"/>
      <w:lvlText w:val="%2"/>
      <w:lvlJc w:val="right"/>
      <w:pPr>
        <w:ind w:left="511" w:hanging="227"/>
      </w:pPr>
      <w:rPr>
        <w:specVanish w:val="0"/>
      </w:rPr>
    </w:lvl>
    <w:lvl w:ilvl="2">
      <w:start w:val="1"/>
      <w:numFmt w:val="decimal"/>
      <w:pStyle w:val="30"/>
      <w:suff w:val="nothing"/>
      <w:lvlText w:val="(%3)"/>
      <w:lvlJc w:val="right"/>
      <w:pPr>
        <w:ind w:left="1077" w:hanging="226"/>
      </w:pPr>
    </w:lvl>
    <w:lvl w:ilvl="3">
      <w:start w:val="1"/>
      <w:numFmt w:val="aiueoFullWidth"/>
      <w:pStyle w:val="4"/>
      <w:suff w:val="nothing"/>
      <w:lvlText w:val="%4"/>
      <w:lvlJc w:val="right"/>
      <w:pPr>
        <w:ind w:left="1079" w:hanging="227"/>
      </w:pPr>
      <w:rPr>
        <w:rFonts w:ascii="ＭＳ 明朝" w:eastAsia="ＭＳ 明朝" w:hint="eastAsia"/>
        <w:b w:val="0"/>
        <w:i w:val="0"/>
        <w:sz w:val="22"/>
        <w:lang w:val="en-US"/>
      </w:rPr>
    </w:lvl>
    <w:lvl w:ilvl="4">
      <w:start w:val="1"/>
      <w:numFmt w:val="aiueoFullWidth"/>
      <w:pStyle w:val="51"/>
      <w:suff w:val="nothing"/>
      <w:lvlText w:val="(%5)"/>
      <w:lvlJc w:val="right"/>
      <w:pPr>
        <w:ind w:left="1504" w:hanging="227"/>
      </w:pPr>
      <w:rPr>
        <w:rFonts w:hint="eastAsia"/>
        <w:b w:val="0"/>
        <w:bCs w:val="0"/>
        <w:i w:val="0"/>
        <w:iCs w:val="0"/>
        <w:caps w:val="0"/>
        <w:smallCaps w:val="0"/>
        <w:strike w:val="0"/>
        <w:dstrike w:val="0"/>
        <w:noProof w:val="0"/>
        <w:vanish w:val="0"/>
        <w:color w:val="000000"/>
        <w:spacing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EnclosedCircle"/>
      <w:pStyle w:val="6"/>
      <w:lvlText w:val="%6"/>
      <w:lvlJc w:val="left"/>
      <w:pPr>
        <w:tabs>
          <w:tab w:val="num" w:pos="1406"/>
        </w:tabs>
        <w:ind w:left="2271" w:hanging="227"/>
      </w:pPr>
      <w:rPr>
        <w:rFonts w:hint="eastAsia"/>
        <w:lang w:val="en-US"/>
      </w:rPr>
    </w:lvl>
    <w:lvl w:ilvl="6">
      <w:start w:val="1"/>
      <w:numFmt w:val="decimal"/>
      <w:lvlText w:val="%1.%2.%3.%4.%5.%6.%7"/>
      <w:lvlJc w:val="left"/>
      <w:pPr>
        <w:tabs>
          <w:tab w:val="num" w:pos="4678"/>
        </w:tabs>
        <w:ind w:left="2555" w:hanging="227"/>
      </w:pPr>
      <w:rPr>
        <w:rFonts w:hint="eastAsia"/>
      </w:rPr>
    </w:lvl>
    <w:lvl w:ilvl="7">
      <w:start w:val="1"/>
      <w:numFmt w:val="decimal"/>
      <w:lvlText w:val="%1.%2.%3.%4.%5.%6.%7.%8"/>
      <w:lvlJc w:val="left"/>
      <w:pPr>
        <w:tabs>
          <w:tab w:val="num" w:pos="5245"/>
        </w:tabs>
        <w:ind w:left="2839" w:hanging="227"/>
      </w:pPr>
      <w:rPr>
        <w:rFonts w:hint="eastAsia"/>
      </w:rPr>
    </w:lvl>
    <w:lvl w:ilvl="8">
      <w:start w:val="1"/>
      <w:numFmt w:val="decimal"/>
      <w:lvlText w:val="%1.%2.%3.%4.%5.%6.%7.%8.%9"/>
      <w:lvlJc w:val="left"/>
      <w:pPr>
        <w:tabs>
          <w:tab w:val="num" w:pos="5953"/>
        </w:tabs>
        <w:ind w:left="3123" w:hanging="227"/>
      </w:pPr>
      <w:rPr>
        <w:rFonts w:hint="eastAsia"/>
      </w:rPr>
    </w:lvl>
  </w:abstractNum>
  <w:num w:numId="1" w16cid:durableId="1600021199">
    <w:abstractNumId w:val="25"/>
  </w:num>
  <w:num w:numId="2" w16cid:durableId="908419992">
    <w:abstractNumId w:val="23"/>
  </w:num>
  <w:num w:numId="3" w16cid:durableId="1208178916">
    <w:abstractNumId w:val="2"/>
  </w:num>
  <w:num w:numId="4" w16cid:durableId="355422363">
    <w:abstractNumId w:val="10"/>
  </w:num>
  <w:num w:numId="5" w16cid:durableId="510804208">
    <w:abstractNumId w:val="16"/>
  </w:num>
  <w:num w:numId="6" w16cid:durableId="517504953">
    <w:abstractNumId w:val="17"/>
  </w:num>
  <w:num w:numId="7" w16cid:durableId="1757938983">
    <w:abstractNumId w:val="0"/>
  </w:num>
  <w:num w:numId="8" w16cid:durableId="1254514976">
    <w:abstractNumId w:val="24"/>
  </w:num>
  <w:num w:numId="9" w16cid:durableId="1051618483">
    <w:abstractNumId w:val="1"/>
  </w:num>
  <w:num w:numId="10" w16cid:durableId="2137751468">
    <w:abstractNumId w:val="15"/>
  </w:num>
  <w:num w:numId="11" w16cid:durableId="644897732">
    <w:abstractNumId w:val="8"/>
  </w:num>
  <w:num w:numId="12" w16cid:durableId="274600759">
    <w:abstractNumId w:val="26"/>
  </w:num>
  <w:num w:numId="13" w16cid:durableId="1682388097">
    <w:abstractNumId w:val="21"/>
  </w:num>
  <w:num w:numId="14" w16cid:durableId="1796944397">
    <w:abstractNumId w:val="19"/>
  </w:num>
  <w:num w:numId="15" w16cid:durableId="2124691044">
    <w:abstractNumId w:val="11"/>
  </w:num>
  <w:num w:numId="16" w16cid:durableId="360280832">
    <w:abstractNumId w:val="22"/>
  </w:num>
  <w:num w:numId="17" w16cid:durableId="1627202957">
    <w:abstractNumId w:val="12"/>
  </w:num>
  <w:num w:numId="18" w16cid:durableId="1587881020">
    <w:abstractNumId w:val="3"/>
  </w:num>
  <w:num w:numId="19" w16cid:durableId="1927760489">
    <w:abstractNumId w:val="7"/>
  </w:num>
  <w:num w:numId="20" w16cid:durableId="903218944">
    <w:abstractNumId w:val="20"/>
  </w:num>
  <w:num w:numId="21" w16cid:durableId="171184920">
    <w:abstractNumId w:val="14"/>
  </w:num>
  <w:num w:numId="22" w16cid:durableId="1513371664">
    <w:abstractNumId w:val="9"/>
    <w:lvlOverride w:ilvl="0">
      <w:startOverride w:val="1"/>
    </w:lvlOverride>
    <w:lvlOverride w:ilvl="1"/>
    <w:lvlOverride w:ilvl="2"/>
    <w:lvlOverride w:ilvl="3"/>
    <w:lvlOverride w:ilvl="4"/>
    <w:lvlOverride w:ilvl="5"/>
    <w:lvlOverride w:ilvl="6"/>
    <w:lvlOverride w:ilvl="7"/>
    <w:lvlOverride w:ilvl="8"/>
  </w:num>
  <w:num w:numId="23" w16cid:durableId="784234219">
    <w:abstractNumId w:val="18"/>
    <w:lvlOverride w:ilvl="0">
      <w:startOverride w:val="1"/>
    </w:lvlOverride>
    <w:lvlOverride w:ilvl="1"/>
    <w:lvlOverride w:ilvl="2"/>
    <w:lvlOverride w:ilvl="3"/>
    <w:lvlOverride w:ilvl="4"/>
    <w:lvlOverride w:ilvl="5"/>
    <w:lvlOverride w:ilvl="6"/>
    <w:lvlOverride w:ilvl="7"/>
    <w:lvlOverride w:ilvl="8"/>
  </w:num>
  <w:num w:numId="24" w16cid:durableId="1209755031">
    <w:abstractNumId w:val="6"/>
    <w:lvlOverride w:ilvl="0">
      <w:startOverride w:val="1"/>
    </w:lvlOverride>
    <w:lvlOverride w:ilvl="1"/>
    <w:lvlOverride w:ilvl="2"/>
    <w:lvlOverride w:ilvl="3"/>
    <w:lvlOverride w:ilvl="4"/>
    <w:lvlOverride w:ilvl="5"/>
    <w:lvlOverride w:ilvl="6"/>
    <w:lvlOverride w:ilvl="7"/>
    <w:lvlOverride w:ilvl="8"/>
  </w:num>
  <w:num w:numId="25" w16cid:durableId="1331982941">
    <w:abstractNumId w:val="5"/>
  </w:num>
  <w:num w:numId="26" w16cid:durableId="5418655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705724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53233651">
    <w:abstractNumId w:val="26"/>
  </w:num>
  <w:num w:numId="29" w16cid:durableId="2029594943">
    <w:abstractNumId w:val="26"/>
  </w:num>
  <w:num w:numId="30" w16cid:durableId="218324182">
    <w:abstractNumId w:val="26"/>
  </w:num>
  <w:num w:numId="31" w16cid:durableId="1400444229">
    <w:abstractNumId w:val="26"/>
  </w:num>
  <w:num w:numId="32" w16cid:durableId="275061350">
    <w:abstractNumId w:val="26"/>
  </w:num>
  <w:num w:numId="33" w16cid:durableId="1446777837">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dirty"/>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20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B7C"/>
    <w:rsid w:val="000000E9"/>
    <w:rsid w:val="00000165"/>
    <w:rsid w:val="000004C3"/>
    <w:rsid w:val="00000911"/>
    <w:rsid w:val="00000E49"/>
    <w:rsid w:val="00001015"/>
    <w:rsid w:val="0000134F"/>
    <w:rsid w:val="00001BC9"/>
    <w:rsid w:val="00001EF1"/>
    <w:rsid w:val="000022D7"/>
    <w:rsid w:val="0000250A"/>
    <w:rsid w:val="00002D6D"/>
    <w:rsid w:val="00003241"/>
    <w:rsid w:val="00003256"/>
    <w:rsid w:val="00003A94"/>
    <w:rsid w:val="00003C15"/>
    <w:rsid w:val="00003C62"/>
    <w:rsid w:val="00003D33"/>
    <w:rsid w:val="000043C2"/>
    <w:rsid w:val="00004548"/>
    <w:rsid w:val="0000481B"/>
    <w:rsid w:val="0000516C"/>
    <w:rsid w:val="00005287"/>
    <w:rsid w:val="000053F5"/>
    <w:rsid w:val="000055EF"/>
    <w:rsid w:val="00005E00"/>
    <w:rsid w:val="00006090"/>
    <w:rsid w:val="00006C09"/>
    <w:rsid w:val="0000710B"/>
    <w:rsid w:val="00007835"/>
    <w:rsid w:val="00007885"/>
    <w:rsid w:val="00007902"/>
    <w:rsid w:val="0000794B"/>
    <w:rsid w:val="00007DF2"/>
    <w:rsid w:val="000106FD"/>
    <w:rsid w:val="00010849"/>
    <w:rsid w:val="00010AA2"/>
    <w:rsid w:val="00010C2D"/>
    <w:rsid w:val="0001141A"/>
    <w:rsid w:val="00011582"/>
    <w:rsid w:val="0001165F"/>
    <w:rsid w:val="00011840"/>
    <w:rsid w:val="00011E30"/>
    <w:rsid w:val="000124D5"/>
    <w:rsid w:val="00012C44"/>
    <w:rsid w:val="0001313D"/>
    <w:rsid w:val="0001383C"/>
    <w:rsid w:val="00013AA9"/>
    <w:rsid w:val="00013CBD"/>
    <w:rsid w:val="0001417D"/>
    <w:rsid w:val="000145D4"/>
    <w:rsid w:val="000146A9"/>
    <w:rsid w:val="00014724"/>
    <w:rsid w:val="00014EDE"/>
    <w:rsid w:val="0001508D"/>
    <w:rsid w:val="0001534E"/>
    <w:rsid w:val="000158E4"/>
    <w:rsid w:val="00015984"/>
    <w:rsid w:val="00015CE8"/>
    <w:rsid w:val="00016988"/>
    <w:rsid w:val="00016C08"/>
    <w:rsid w:val="00017059"/>
    <w:rsid w:val="000175EF"/>
    <w:rsid w:val="0001777D"/>
    <w:rsid w:val="00017F57"/>
    <w:rsid w:val="00017F77"/>
    <w:rsid w:val="000208A7"/>
    <w:rsid w:val="00020F72"/>
    <w:rsid w:val="000215AA"/>
    <w:rsid w:val="000216FA"/>
    <w:rsid w:val="00021B69"/>
    <w:rsid w:val="00022084"/>
    <w:rsid w:val="00023359"/>
    <w:rsid w:val="000234BE"/>
    <w:rsid w:val="00023DF2"/>
    <w:rsid w:val="00023DF8"/>
    <w:rsid w:val="0002409A"/>
    <w:rsid w:val="000242BA"/>
    <w:rsid w:val="000245F9"/>
    <w:rsid w:val="000247C6"/>
    <w:rsid w:val="00024AD0"/>
    <w:rsid w:val="00024CCA"/>
    <w:rsid w:val="000250AE"/>
    <w:rsid w:val="0002524C"/>
    <w:rsid w:val="00025491"/>
    <w:rsid w:val="00025EC3"/>
    <w:rsid w:val="0002618D"/>
    <w:rsid w:val="000262A9"/>
    <w:rsid w:val="00026324"/>
    <w:rsid w:val="000263BF"/>
    <w:rsid w:val="0002666C"/>
    <w:rsid w:val="00026728"/>
    <w:rsid w:val="00026F18"/>
    <w:rsid w:val="0002707B"/>
    <w:rsid w:val="00027180"/>
    <w:rsid w:val="000271B8"/>
    <w:rsid w:val="00027432"/>
    <w:rsid w:val="00027C1E"/>
    <w:rsid w:val="00027CD0"/>
    <w:rsid w:val="00027D20"/>
    <w:rsid w:val="00027E9A"/>
    <w:rsid w:val="00030471"/>
    <w:rsid w:val="000304D4"/>
    <w:rsid w:val="00030972"/>
    <w:rsid w:val="00030DF7"/>
    <w:rsid w:val="00031133"/>
    <w:rsid w:val="000313D7"/>
    <w:rsid w:val="000314DA"/>
    <w:rsid w:val="00031800"/>
    <w:rsid w:val="00031824"/>
    <w:rsid w:val="000329E1"/>
    <w:rsid w:val="00032EA5"/>
    <w:rsid w:val="00032EF5"/>
    <w:rsid w:val="00032F83"/>
    <w:rsid w:val="000330D9"/>
    <w:rsid w:val="00033407"/>
    <w:rsid w:val="000336C4"/>
    <w:rsid w:val="000338E1"/>
    <w:rsid w:val="00033AA0"/>
    <w:rsid w:val="00034290"/>
    <w:rsid w:val="00034453"/>
    <w:rsid w:val="00034C26"/>
    <w:rsid w:val="00034E39"/>
    <w:rsid w:val="00034FEA"/>
    <w:rsid w:val="00035582"/>
    <w:rsid w:val="00035C02"/>
    <w:rsid w:val="00035E37"/>
    <w:rsid w:val="000364B2"/>
    <w:rsid w:val="0003668B"/>
    <w:rsid w:val="00036A6B"/>
    <w:rsid w:val="00036C46"/>
    <w:rsid w:val="00037221"/>
    <w:rsid w:val="00037FF9"/>
    <w:rsid w:val="00040009"/>
    <w:rsid w:val="000400FB"/>
    <w:rsid w:val="0004029F"/>
    <w:rsid w:val="00040445"/>
    <w:rsid w:val="000409F2"/>
    <w:rsid w:val="00040AD0"/>
    <w:rsid w:val="00040E74"/>
    <w:rsid w:val="00040F92"/>
    <w:rsid w:val="000419F4"/>
    <w:rsid w:val="00041DFF"/>
    <w:rsid w:val="00041EE6"/>
    <w:rsid w:val="00041F6D"/>
    <w:rsid w:val="00042B90"/>
    <w:rsid w:val="00042C7B"/>
    <w:rsid w:val="00042ED4"/>
    <w:rsid w:val="000434B3"/>
    <w:rsid w:val="00043CD9"/>
    <w:rsid w:val="00043CEE"/>
    <w:rsid w:val="00043EC3"/>
    <w:rsid w:val="0004400E"/>
    <w:rsid w:val="00044341"/>
    <w:rsid w:val="0004450C"/>
    <w:rsid w:val="00044603"/>
    <w:rsid w:val="000448D5"/>
    <w:rsid w:val="000449C3"/>
    <w:rsid w:val="00045145"/>
    <w:rsid w:val="0004514A"/>
    <w:rsid w:val="000451AF"/>
    <w:rsid w:val="000452EE"/>
    <w:rsid w:val="000452FF"/>
    <w:rsid w:val="0004533A"/>
    <w:rsid w:val="00045621"/>
    <w:rsid w:val="00045931"/>
    <w:rsid w:val="00045A28"/>
    <w:rsid w:val="00045BD7"/>
    <w:rsid w:val="00045CA9"/>
    <w:rsid w:val="00045CF6"/>
    <w:rsid w:val="00045FAF"/>
    <w:rsid w:val="00046177"/>
    <w:rsid w:val="00046700"/>
    <w:rsid w:val="00046BB9"/>
    <w:rsid w:val="000474AD"/>
    <w:rsid w:val="00047E72"/>
    <w:rsid w:val="000500B7"/>
    <w:rsid w:val="000500C6"/>
    <w:rsid w:val="00050730"/>
    <w:rsid w:val="0005078A"/>
    <w:rsid w:val="00050A6E"/>
    <w:rsid w:val="00050AB7"/>
    <w:rsid w:val="00050BB3"/>
    <w:rsid w:val="00050C3A"/>
    <w:rsid w:val="00050EF2"/>
    <w:rsid w:val="00051A06"/>
    <w:rsid w:val="00051F16"/>
    <w:rsid w:val="00052416"/>
    <w:rsid w:val="0005246A"/>
    <w:rsid w:val="000528DA"/>
    <w:rsid w:val="00052AAB"/>
    <w:rsid w:val="00052D63"/>
    <w:rsid w:val="00052DD9"/>
    <w:rsid w:val="00053193"/>
    <w:rsid w:val="0005349E"/>
    <w:rsid w:val="000539B1"/>
    <w:rsid w:val="00054402"/>
    <w:rsid w:val="000544B6"/>
    <w:rsid w:val="00054661"/>
    <w:rsid w:val="00054834"/>
    <w:rsid w:val="00054C34"/>
    <w:rsid w:val="00054C65"/>
    <w:rsid w:val="000552EA"/>
    <w:rsid w:val="0005576C"/>
    <w:rsid w:val="000558A9"/>
    <w:rsid w:val="0005643A"/>
    <w:rsid w:val="00056490"/>
    <w:rsid w:val="00056669"/>
    <w:rsid w:val="00056675"/>
    <w:rsid w:val="00056998"/>
    <w:rsid w:val="00057288"/>
    <w:rsid w:val="00057600"/>
    <w:rsid w:val="0005768D"/>
    <w:rsid w:val="00057823"/>
    <w:rsid w:val="00057A76"/>
    <w:rsid w:val="00057B9F"/>
    <w:rsid w:val="00057C37"/>
    <w:rsid w:val="00057D14"/>
    <w:rsid w:val="00057E47"/>
    <w:rsid w:val="00057FB7"/>
    <w:rsid w:val="000600A7"/>
    <w:rsid w:val="00060365"/>
    <w:rsid w:val="00061062"/>
    <w:rsid w:val="00061410"/>
    <w:rsid w:val="000618D3"/>
    <w:rsid w:val="00061925"/>
    <w:rsid w:val="00061BBB"/>
    <w:rsid w:val="00061DB6"/>
    <w:rsid w:val="00061EA6"/>
    <w:rsid w:val="000623FF"/>
    <w:rsid w:val="00062B18"/>
    <w:rsid w:val="00062E15"/>
    <w:rsid w:val="00063408"/>
    <w:rsid w:val="00064319"/>
    <w:rsid w:val="00064819"/>
    <w:rsid w:val="000648A1"/>
    <w:rsid w:val="00064A2A"/>
    <w:rsid w:val="0006573D"/>
    <w:rsid w:val="00065BAB"/>
    <w:rsid w:val="0006677A"/>
    <w:rsid w:val="0006690A"/>
    <w:rsid w:val="00066A05"/>
    <w:rsid w:val="000672D4"/>
    <w:rsid w:val="00067301"/>
    <w:rsid w:val="000675EB"/>
    <w:rsid w:val="00067EF4"/>
    <w:rsid w:val="0007003A"/>
    <w:rsid w:val="0007007F"/>
    <w:rsid w:val="0007043F"/>
    <w:rsid w:val="000706F2"/>
    <w:rsid w:val="000708B8"/>
    <w:rsid w:val="00070B35"/>
    <w:rsid w:val="00070BC5"/>
    <w:rsid w:val="00070F6C"/>
    <w:rsid w:val="0007108B"/>
    <w:rsid w:val="00071156"/>
    <w:rsid w:val="00071353"/>
    <w:rsid w:val="000713C2"/>
    <w:rsid w:val="0007157E"/>
    <w:rsid w:val="0007179B"/>
    <w:rsid w:val="000717E4"/>
    <w:rsid w:val="000718C9"/>
    <w:rsid w:val="00071B92"/>
    <w:rsid w:val="00072880"/>
    <w:rsid w:val="00072D02"/>
    <w:rsid w:val="00072F9F"/>
    <w:rsid w:val="00072FB4"/>
    <w:rsid w:val="0007341E"/>
    <w:rsid w:val="000734FA"/>
    <w:rsid w:val="00073555"/>
    <w:rsid w:val="00073A5B"/>
    <w:rsid w:val="00073BB5"/>
    <w:rsid w:val="00073E65"/>
    <w:rsid w:val="00073FB6"/>
    <w:rsid w:val="0007417E"/>
    <w:rsid w:val="00074502"/>
    <w:rsid w:val="00074531"/>
    <w:rsid w:val="000747DA"/>
    <w:rsid w:val="000749AE"/>
    <w:rsid w:val="000749C2"/>
    <w:rsid w:val="00075F10"/>
    <w:rsid w:val="0007627F"/>
    <w:rsid w:val="000768C1"/>
    <w:rsid w:val="00076E4C"/>
    <w:rsid w:val="00077206"/>
    <w:rsid w:val="000775BF"/>
    <w:rsid w:val="000777CF"/>
    <w:rsid w:val="0007788A"/>
    <w:rsid w:val="00077A4D"/>
    <w:rsid w:val="00077AFA"/>
    <w:rsid w:val="000800C1"/>
    <w:rsid w:val="000805E4"/>
    <w:rsid w:val="0008117F"/>
    <w:rsid w:val="0008141A"/>
    <w:rsid w:val="0008142C"/>
    <w:rsid w:val="00081435"/>
    <w:rsid w:val="000816AA"/>
    <w:rsid w:val="00082025"/>
    <w:rsid w:val="000820EA"/>
    <w:rsid w:val="00082514"/>
    <w:rsid w:val="00082CF6"/>
    <w:rsid w:val="00083120"/>
    <w:rsid w:val="00083156"/>
    <w:rsid w:val="0008326A"/>
    <w:rsid w:val="000832C5"/>
    <w:rsid w:val="000832FB"/>
    <w:rsid w:val="00083B63"/>
    <w:rsid w:val="0008414D"/>
    <w:rsid w:val="0008429E"/>
    <w:rsid w:val="0008435D"/>
    <w:rsid w:val="00084539"/>
    <w:rsid w:val="00084908"/>
    <w:rsid w:val="00084970"/>
    <w:rsid w:val="00084CAA"/>
    <w:rsid w:val="000854DB"/>
    <w:rsid w:val="00085537"/>
    <w:rsid w:val="00085989"/>
    <w:rsid w:val="000862F4"/>
    <w:rsid w:val="000863B6"/>
    <w:rsid w:val="0008644D"/>
    <w:rsid w:val="00086ABD"/>
    <w:rsid w:val="00086C22"/>
    <w:rsid w:val="0008753C"/>
    <w:rsid w:val="00087781"/>
    <w:rsid w:val="00087C6C"/>
    <w:rsid w:val="00087CC8"/>
    <w:rsid w:val="00087E9E"/>
    <w:rsid w:val="00090029"/>
    <w:rsid w:val="000902B0"/>
    <w:rsid w:val="0009081F"/>
    <w:rsid w:val="000909E8"/>
    <w:rsid w:val="00091AE6"/>
    <w:rsid w:val="0009204C"/>
    <w:rsid w:val="0009232F"/>
    <w:rsid w:val="00092488"/>
    <w:rsid w:val="00092532"/>
    <w:rsid w:val="00092549"/>
    <w:rsid w:val="0009324C"/>
    <w:rsid w:val="0009391B"/>
    <w:rsid w:val="00093BFA"/>
    <w:rsid w:val="00093E35"/>
    <w:rsid w:val="00094245"/>
    <w:rsid w:val="00094397"/>
    <w:rsid w:val="000949E7"/>
    <w:rsid w:val="00094B2F"/>
    <w:rsid w:val="00094DB0"/>
    <w:rsid w:val="00094DB5"/>
    <w:rsid w:val="00094F50"/>
    <w:rsid w:val="00095815"/>
    <w:rsid w:val="00095D81"/>
    <w:rsid w:val="00096123"/>
    <w:rsid w:val="00096336"/>
    <w:rsid w:val="0009650C"/>
    <w:rsid w:val="00096A09"/>
    <w:rsid w:val="00096B29"/>
    <w:rsid w:val="00096CCC"/>
    <w:rsid w:val="00097A00"/>
    <w:rsid w:val="00097E76"/>
    <w:rsid w:val="00097F89"/>
    <w:rsid w:val="000A000A"/>
    <w:rsid w:val="000A0C7B"/>
    <w:rsid w:val="000A0E77"/>
    <w:rsid w:val="000A148D"/>
    <w:rsid w:val="000A1942"/>
    <w:rsid w:val="000A1986"/>
    <w:rsid w:val="000A2077"/>
    <w:rsid w:val="000A22ED"/>
    <w:rsid w:val="000A230B"/>
    <w:rsid w:val="000A23FB"/>
    <w:rsid w:val="000A2754"/>
    <w:rsid w:val="000A2919"/>
    <w:rsid w:val="000A2AF0"/>
    <w:rsid w:val="000A2AF8"/>
    <w:rsid w:val="000A2D30"/>
    <w:rsid w:val="000A3197"/>
    <w:rsid w:val="000A40A8"/>
    <w:rsid w:val="000A47E6"/>
    <w:rsid w:val="000A4BFA"/>
    <w:rsid w:val="000A52A0"/>
    <w:rsid w:val="000A539A"/>
    <w:rsid w:val="000A5AAF"/>
    <w:rsid w:val="000A5B84"/>
    <w:rsid w:val="000A5E82"/>
    <w:rsid w:val="000A61E5"/>
    <w:rsid w:val="000A62B2"/>
    <w:rsid w:val="000A671A"/>
    <w:rsid w:val="000A6756"/>
    <w:rsid w:val="000A684C"/>
    <w:rsid w:val="000A69B7"/>
    <w:rsid w:val="000A69F9"/>
    <w:rsid w:val="000A70CD"/>
    <w:rsid w:val="000A7806"/>
    <w:rsid w:val="000A7D9D"/>
    <w:rsid w:val="000B07AA"/>
    <w:rsid w:val="000B0A1C"/>
    <w:rsid w:val="000B1446"/>
    <w:rsid w:val="000B169A"/>
    <w:rsid w:val="000B1769"/>
    <w:rsid w:val="000B186B"/>
    <w:rsid w:val="000B1F93"/>
    <w:rsid w:val="000B26F4"/>
    <w:rsid w:val="000B2862"/>
    <w:rsid w:val="000B2881"/>
    <w:rsid w:val="000B28DD"/>
    <w:rsid w:val="000B2B42"/>
    <w:rsid w:val="000B2CA2"/>
    <w:rsid w:val="000B2CF6"/>
    <w:rsid w:val="000B31E3"/>
    <w:rsid w:val="000B3824"/>
    <w:rsid w:val="000B394B"/>
    <w:rsid w:val="000B3E97"/>
    <w:rsid w:val="000B40F3"/>
    <w:rsid w:val="000B4296"/>
    <w:rsid w:val="000B457F"/>
    <w:rsid w:val="000B4BA6"/>
    <w:rsid w:val="000B55C0"/>
    <w:rsid w:val="000B565C"/>
    <w:rsid w:val="000B5AE7"/>
    <w:rsid w:val="000B5C3F"/>
    <w:rsid w:val="000B5F6C"/>
    <w:rsid w:val="000B60C2"/>
    <w:rsid w:val="000B6155"/>
    <w:rsid w:val="000B633D"/>
    <w:rsid w:val="000B686B"/>
    <w:rsid w:val="000B687B"/>
    <w:rsid w:val="000B689E"/>
    <w:rsid w:val="000B698E"/>
    <w:rsid w:val="000B6A43"/>
    <w:rsid w:val="000B73AB"/>
    <w:rsid w:val="000B75F4"/>
    <w:rsid w:val="000B767B"/>
    <w:rsid w:val="000B77C4"/>
    <w:rsid w:val="000B7A5D"/>
    <w:rsid w:val="000B7BAF"/>
    <w:rsid w:val="000B7D11"/>
    <w:rsid w:val="000B7D25"/>
    <w:rsid w:val="000C03DB"/>
    <w:rsid w:val="000C0540"/>
    <w:rsid w:val="000C0762"/>
    <w:rsid w:val="000C08E5"/>
    <w:rsid w:val="000C0A6E"/>
    <w:rsid w:val="000C0CE8"/>
    <w:rsid w:val="000C0D55"/>
    <w:rsid w:val="000C175B"/>
    <w:rsid w:val="000C1B6B"/>
    <w:rsid w:val="000C1D4D"/>
    <w:rsid w:val="000C218B"/>
    <w:rsid w:val="000C2530"/>
    <w:rsid w:val="000C280D"/>
    <w:rsid w:val="000C2F40"/>
    <w:rsid w:val="000C3062"/>
    <w:rsid w:val="000C310D"/>
    <w:rsid w:val="000C37A1"/>
    <w:rsid w:val="000C389C"/>
    <w:rsid w:val="000C3D8A"/>
    <w:rsid w:val="000C418F"/>
    <w:rsid w:val="000C479C"/>
    <w:rsid w:val="000C4DCC"/>
    <w:rsid w:val="000C5336"/>
    <w:rsid w:val="000C5487"/>
    <w:rsid w:val="000C5D83"/>
    <w:rsid w:val="000C5DFD"/>
    <w:rsid w:val="000C5FDE"/>
    <w:rsid w:val="000C602A"/>
    <w:rsid w:val="000C60E4"/>
    <w:rsid w:val="000C6145"/>
    <w:rsid w:val="000C6A2D"/>
    <w:rsid w:val="000C6CC9"/>
    <w:rsid w:val="000C715B"/>
    <w:rsid w:val="000D0177"/>
    <w:rsid w:val="000D0599"/>
    <w:rsid w:val="000D0C40"/>
    <w:rsid w:val="000D0FD3"/>
    <w:rsid w:val="000D11C9"/>
    <w:rsid w:val="000D12DE"/>
    <w:rsid w:val="000D167A"/>
    <w:rsid w:val="000D19EA"/>
    <w:rsid w:val="000D1C0A"/>
    <w:rsid w:val="000D279C"/>
    <w:rsid w:val="000D291A"/>
    <w:rsid w:val="000D2C4D"/>
    <w:rsid w:val="000D333F"/>
    <w:rsid w:val="000D3696"/>
    <w:rsid w:val="000D3A69"/>
    <w:rsid w:val="000D3D52"/>
    <w:rsid w:val="000D3E6B"/>
    <w:rsid w:val="000D3F5E"/>
    <w:rsid w:val="000D4090"/>
    <w:rsid w:val="000D420F"/>
    <w:rsid w:val="000D4747"/>
    <w:rsid w:val="000D4A52"/>
    <w:rsid w:val="000D4CE7"/>
    <w:rsid w:val="000D4CF6"/>
    <w:rsid w:val="000D5285"/>
    <w:rsid w:val="000D59AC"/>
    <w:rsid w:val="000D5B41"/>
    <w:rsid w:val="000D5B6E"/>
    <w:rsid w:val="000D5E1C"/>
    <w:rsid w:val="000D5EC2"/>
    <w:rsid w:val="000D6159"/>
    <w:rsid w:val="000D678C"/>
    <w:rsid w:val="000D69E8"/>
    <w:rsid w:val="000D6E28"/>
    <w:rsid w:val="000D6FB7"/>
    <w:rsid w:val="000D779F"/>
    <w:rsid w:val="000D7989"/>
    <w:rsid w:val="000D7C59"/>
    <w:rsid w:val="000D7C6D"/>
    <w:rsid w:val="000D7C88"/>
    <w:rsid w:val="000E068C"/>
    <w:rsid w:val="000E06C0"/>
    <w:rsid w:val="000E0DC2"/>
    <w:rsid w:val="000E1027"/>
    <w:rsid w:val="000E150E"/>
    <w:rsid w:val="000E1550"/>
    <w:rsid w:val="000E1589"/>
    <w:rsid w:val="000E162E"/>
    <w:rsid w:val="000E1CBB"/>
    <w:rsid w:val="000E208E"/>
    <w:rsid w:val="000E2143"/>
    <w:rsid w:val="000E2321"/>
    <w:rsid w:val="000E2A95"/>
    <w:rsid w:val="000E2BFF"/>
    <w:rsid w:val="000E3062"/>
    <w:rsid w:val="000E369A"/>
    <w:rsid w:val="000E37DF"/>
    <w:rsid w:val="000E38CF"/>
    <w:rsid w:val="000E3922"/>
    <w:rsid w:val="000E3BFC"/>
    <w:rsid w:val="000E3C77"/>
    <w:rsid w:val="000E3F43"/>
    <w:rsid w:val="000E3FC1"/>
    <w:rsid w:val="000E4136"/>
    <w:rsid w:val="000E44C8"/>
    <w:rsid w:val="000E44D2"/>
    <w:rsid w:val="000E4734"/>
    <w:rsid w:val="000E4841"/>
    <w:rsid w:val="000E4977"/>
    <w:rsid w:val="000E4E8A"/>
    <w:rsid w:val="000E4EA3"/>
    <w:rsid w:val="000E4F5E"/>
    <w:rsid w:val="000E5078"/>
    <w:rsid w:val="000E518F"/>
    <w:rsid w:val="000E5641"/>
    <w:rsid w:val="000E5FF4"/>
    <w:rsid w:val="000E67B7"/>
    <w:rsid w:val="000E69D3"/>
    <w:rsid w:val="000E6DE1"/>
    <w:rsid w:val="000E6E54"/>
    <w:rsid w:val="000E6F19"/>
    <w:rsid w:val="000E6F64"/>
    <w:rsid w:val="000E7068"/>
    <w:rsid w:val="000E73EF"/>
    <w:rsid w:val="000E74E1"/>
    <w:rsid w:val="000F02F0"/>
    <w:rsid w:val="000F040E"/>
    <w:rsid w:val="000F0432"/>
    <w:rsid w:val="000F0915"/>
    <w:rsid w:val="000F16AF"/>
    <w:rsid w:val="000F19DE"/>
    <w:rsid w:val="000F1A42"/>
    <w:rsid w:val="000F1B29"/>
    <w:rsid w:val="000F1BE5"/>
    <w:rsid w:val="000F1D98"/>
    <w:rsid w:val="000F1DE7"/>
    <w:rsid w:val="000F2117"/>
    <w:rsid w:val="000F2162"/>
    <w:rsid w:val="000F2229"/>
    <w:rsid w:val="000F2473"/>
    <w:rsid w:val="000F278D"/>
    <w:rsid w:val="000F3855"/>
    <w:rsid w:val="000F3C82"/>
    <w:rsid w:val="000F4199"/>
    <w:rsid w:val="000F44B1"/>
    <w:rsid w:val="000F45D3"/>
    <w:rsid w:val="000F45E6"/>
    <w:rsid w:val="000F4638"/>
    <w:rsid w:val="000F469B"/>
    <w:rsid w:val="000F52DE"/>
    <w:rsid w:val="000F5C7C"/>
    <w:rsid w:val="000F695F"/>
    <w:rsid w:val="000F7937"/>
    <w:rsid w:val="000F79C7"/>
    <w:rsid w:val="000F7EA9"/>
    <w:rsid w:val="0010076B"/>
    <w:rsid w:val="00100AD7"/>
    <w:rsid w:val="00100AF7"/>
    <w:rsid w:val="001012AC"/>
    <w:rsid w:val="001013B0"/>
    <w:rsid w:val="00101525"/>
    <w:rsid w:val="00101691"/>
    <w:rsid w:val="00101789"/>
    <w:rsid w:val="00101854"/>
    <w:rsid w:val="001021FB"/>
    <w:rsid w:val="001022D6"/>
    <w:rsid w:val="00102B07"/>
    <w:rsid w:val="00103280"/>
    <w:rsid w:val="0010334F"/>
    <w:rsid w:val="001037F9"/>
    <w:rsid w:val="00103A28"/>
    <w:rsid w:val="00103B56"/>
    <w:rsid w:val="00103EEA"/>
    <w:rsid w:val="00103F65"/>
    <w:rsid w:val="00104034"/>
    <w:rsid w:val="0010403A"/>
    <w:rsid w:val="001042B7"/>
    <w:rsid w:val="0010450A"/>
    <w:rsid w:val="00104625"/>
    <w:rsid w:val="00104953"/>
    <w:rsid w:val="00104D09"/>
    <w:rsid w:val="00104E1A"/>
    <w:rsid w:val="00105EF3"/>
    <w:rsid w:val="00105F15"/>
    <w:rsid w:val="00106083"/>
    <w:rsid w:val="0010622B"/>
    <w:rsid w:val="00106760"/>
    <w:rsid w:val="00106C28"/>
    <w:rsid w:val="00106DE1"/>
    <w:rsid w:val="00106E54"/>
    <w:rsid w:val="001074C3"/>
    <w:rsid w:val="001101B1"/>
    <w:rsid w:val="0011024B"/>
    <w:rsid w:val="001102C2"/>
    <w:rsid w:val="0011032D"/>
    <w:rsid w:val="00110424"/>
    <w:rsid w:val="0011060E"/>
    <w:rsid w:val="00110CD3"/>
    <w:rsid w:val="00110D06"/>
    <w:rsid w:val="00111027"/>
    <w:rsid w:val="0011111C"/>
    <w:rsid w:val="001114B0"/>
    <w:rsid w:val="0011156D"/>
    <w:rsid w:val="00111C03"/>
    <w:rsid w:val="00111D00"/>
    <w:rsid w:val="001123E0"/>
    <w:rsid w:val="00112565"/>
    <w:rsid w:val="00112834"/>
    <w:rsid w:val="0011299E"/>
    <w:rsid w:val="001129E2"/>
    <w:rsid w:val="00112A0F"/>
    <w:rsid w:val="00112E86"/>
    <w:rsid w:val="0011380D"/>
    <w:rsid w:val="00113F7E"/>
    <w:rsid w:val="0011427D"/>
    <w:rsid w:val="00114729"/>
    <w:rsid w:val="00114CDC"/>
    <w:rsid w:val="00114F15"/>
    <w:rsid w:val="0011514B"/>
    <w:rsid w:val="00115797"/>
    <w:rsid w:val="00115B8C"/>
    <w:rsid w:val="001160C1"/>
    <w:rsid w:val="001164CD"/>
    <w:rsid w:val="001167CF"/>
    <w:rsid w:val="00116987"/>
    <w:rsid w:val="00116B0C"/>
    <w:rsid w:val="00116CD7"/>
    <w:rsid w:val="001172C9"/>
    <w:rsid w:val="001174E2"/>
    <w:rsid w:val="0011772F"/>
    <w:rsid w:val="0011794A"/>
    <w:rsid w:val="00117957"/>
    <w:rsid w:val="001179C6"/>
    <w:rsid w:val="00117ECB"/>
    <w:rsid w:val="00117FC8"/>
    <w:rsid w:val="0012021E"/>
    <w:rsid w:val="00120333"/>
    <w:rsid w:val="0012073B"/>
    <w:rsid w:val="00120777"/>
    <w:rsid w:val="0012079A"/>
    <w:rsid w:val="00120959"/>
    <w:rsid w:val="00120C7C"/>
    <w:rsid w:val="001217F8"/>
    <w:rsid w:val="00122164"/>
    <w:rsid w:val="0012264D"/>
    <w:rsid w:val="00122FA9"/>
    <w:rsid w:val="00123159"/>
    <w:rsid w:val="00123D2F"/>
    <w:rsid w:val="00123F0A"/>
    <w:rsid w:val="0012436E"/>
    <w:rsid w:val="00124627"/>
    <w:rsid w:val="00124AE8"/>
    <w:rsid w:val="00124D0D"/>
    <w:rsid w:val="0012501A"/>
    <w:rsid w:val="0012568C"/>
    <w:rsid w:val="00125903"/>
    <w:rsid w:val="00125FD3"/>
    <w:rsid w:val="001263CD"/>
    <w:rsid w:val="0012703E"/>
    <w:rsid w:val="0012716D"/>
    <w:rsid w:val="001275E2"/>
    <w:rsid w:val="00127DBF"/>
    <w:rsid w:val="001302D2"/>
    <w:rsid w:val="00130D16"/>
    <w:rsid w:val="00131042"/>
    <w:rsid w:val="001311C4"/>
    <w:rsid w:val="001314BC"/>
    <w:rsid w:val="0013169D"/>
    <w:rsid w:val="0013185E"/>
    <w:rsid w:val="00131F20"/>
    <w:rsid w:val="00132F6C"/>
    <w:rsid w:val="001333AC"/>
    <w:rsid w:val="001333B1"/>
    <w:rsid w:val="001339DD"/>
    <w:rsid w:val="00133AD0"/>
    <w:rsid w:val="00133B7A"/>
    <w:rsid w:val="00133F71"/>
    <w:rsid w:val="0013408F"/>
    <w:rsid w:val="0013478E"/>
    <w:rsid w:val="0013479C"/>
    <w:rsid w:val="00134D84"/>
    <w:rsid w:val="00134EF3"/>
    <w:rsid w:val="00134FA3"/>
    <w:rsid w:val="001354EA"/>
    <w:rsid w:val="001356C0"/>
    <w:rsid w:val="001357B5"/>
    <w:rsid w:val="001357C4"/>
    <w:rsid w:val="001357F2"/>
    <w:rsid w:val="00135D76"/>
    <w:rsid w:val="00135DC0"/>
    <w:rsid w:val="00135DF6"/>
    <w:rsid w:val="00135F5C"/>
    <w:rsid w:val="001360D6"/>
    <w:rsid w:val="001361C3"/>
    <w:rsid w:val="0013633F"/>
    <w:rsid w:val="0013668C"/>
    <w:rsid w:val="0013685E"/>
    <w:rsid w:val="00136C0C"/>
    <w:rsid w:val="00136C85"/>
    <w:rsid w:val="001370DD"/>
    <w:rsid w:val="00137E41"/>
    <w:rsid w:val="0014014D"/>
    <w:rsid w:val="00140331"/>
    <w:rsid w:val="001407C5"/>
    <w:rsid w:val="00140E16"/>
    <w:rsid w:val="00140E1D"/>
    <w:rsid w:val="0014117D"/>
    <w:rsid w:val="00141C7D"/>
    <w:rsid w:val="001421D6"/>
    <w:rsid w:val="00142381"/>
    <w:rsid w:val="00142D18"/>
    <w:rsid w:val="001439DE"/>
    <w:rsid w:val="00143ADB"/>
    <w:rsid w:val="00143E07"/>
    <w:rsid w:val="001442E7"/>
    <w:rsid w:val="00144324"/>
    <w:rsid w:val="00144693"/>
    <w:rsid w:val="0014470D"/>
    <w:rsid w:val="001448E5"/>
    <w:rsid w:val="00144F6E"/>
    <w:rsid w:val="00145A13"/>
    <w:rsid w:val="00145F85"/>
    <w:rsid w:val="0014615B"/>
    <w:rsid w:val="00146EBF"/>
    <w:rsid w:val="0014711E"/>
    <w:rsid w:val="00147BA8"/>
    <w:rsid w:val="00147BAB"/>
    <w:rsid w:val="00147D65"/>
    <w:rsid w:val="0015085A"/>
    <w:rsid w:val="001508B3"/>
    <w:rsid w:val="00150E1B"/>
    <w:rsid w:val="001512E7"/>
    <w:rsid w:val="0015182D"/>
    <w:rsid w:val="001519E9"/>
    <w:rsid w:val="00151A5F"/>
    <w:rsid w:val="00151F93"/>
    <w:rsid w:val="00152252"/>
    <w:rsid w:val="001523A5"/>
    <w:rsid w:val="001528B3"/>
    <w:rsid w:val="00152A15"/>
    <w:rsid w:val="00152CAB"/>
    <w:rsid w:val="00152D9D"/>
    <w:rsid w:val="00152F71"/>
    <w:rsid w:val="001530A5"/>
    <w:rsid w:val="001535E7"/>
    <w:rsid w:val="0015390A"/>
    <w:rsid w:val="00153B0B"/>
    <w:rsid w:val="0015413F"/>
    <w:rsid w:val="0015463C"/>
    <w:rsid w:val="00154C57"/>
    <w:rsid w:val="00154D15"/>
    <w:rsid w:val="00154DD3"/>
    <w:rsid w:val="00154EFD"/>
    <w:rsid w:val="0015609C"/>
    <w:rsid w:val="001560CD"/>
    <w:rsid w:val="001565A8"/>
    <w:rsid w:val="00156CA5"/>
    <w:rsid w:val="00156D64"/>
    <w:rsid w:val="00157261"/>
    <w:rsid w:val="0015781D"/>
    <w:rsid w:val="00157D5B"/>
    <w:rsid w:val="0016075A"/>
    <w:rsid w:val="001615B0"/>
    <w:rsid w:val="00161735"/>
    <w:rsid w:val="00161EEE"/>
    <w:rsid w:val="0016234B"/>
    <w:rsid w:val="001624EB"/>
    <w:rsid w:val="00162C4F"/>
    <w:rsid w:val="001630A8"/>
    <w:rsid w:val="00163131"/>
    <w:rsid w:val="001633E2"/>
    <w:rsid w:val="0016353B"/>
    <w:rsid w:val="00163AE3"/>
    <w:rsid w:val="00163B2D"/>
    <w:rsid w:val="00163B87"/>
    <w:rsid w:val="00163E59"/>
    <w:rsid w:val="0016402E"/>
    <w:rsid w:val="001643EB"/>
    <w:rsid w:val="0016472E"/>
    <w:rsid w:val="00164A90"/>
    <w:rsid w:val="00164EC2"/>
    <w:rsid w:val="00165243"/>
    <w:rsid w:val="001653DE"/>
    <w:rsid w:val="00165ABB"/>
    <w:rsid w:val="00165D85"/>
    <w:rsid w:val="00165F82"/>
    <w:rsid w:val="001660FD"/>
    <w:rsid w:val="00166131"/>
    <w:rsid w:val="001662E2"/>
    <w:rsid w:val="0016646A"/>
    <w:rsid w:val="001666FA"/>
    <w:rsid w:val="00167208"/>
    <w:rsid w:val="00167476"/>
    <w:rsid w:val="00167692"/>
    <w:rsid w:val="0016785F"/>
    <w:rsid w:val="00167BCD"/>
    <w:rsid w:val="00167E52"/>
    <w:rsid w:val="00170092"/>
    <w:rsid w:val="001701CB"/>
    <w:rsid w:val="001708C0"/>
    <w:rsid w:val="00170E26"/>
    <w:rsid w:val="00171166"/>
    <w:rsid w:val="001717F4"/>
    <w:rsid w:val="00171985"/>
    <w:rsid w:val="00171C0D"/>
    <w:rsid w:val="00171E77"/>
    <w:rsid w:val="00171F09"/>
    <w:rsid w:val="001720B5"/>
    <w:rsid w:val="001721D0"/>
    <w:rsid w:val="001721F9"/>
    <w:rsid w:val="0017228E"/>
    <w:rsid w:val="00172DBF"/>
    <w:rsid w:val="00172F95"/>
    <w:rsid w:val="0017354F"/>
    <w:rsid w:val="001736C2"/>
    <w:rsid w:val="00173C11"/>
    <w:rsid w:val="00173E32"/>
    <w:rsid w:val="00174027"/>
    <w:rsid w:val="00174314"/>
    <w:rsid w:val="0017519B"/>
    <w:rsid w:val="00175643"/>
    <w:rsid w:val="00175EFA"/>
    <w:rsid w:val="00175FB1"/>
    <w:rsid w:val="00176035"/>
    <w:rsid w:val="00176348"/>
    <w:rsid w:val="00176744"/>
    <w:rsid w:val="001767B4"/>
    <w:rsid w:val="00176ABB"/>
    <w:rsid w:val="00176D10"/>
    <w:rsid w:val="001771F4"/>
    <w:rsid w:val="001773DD"/>
    <w:rsid w:val="00177A88"/>
    <w:rsid w:val="00177AD2"/>
    <w:rsid w:val="001804F0"/>
    <w:rsid w:val="0018083E"/>
    <w:rsid w:val="00180ABA"/>
    <w:rsid w:val="00180DE0"/>
    <w:rsid w:val="001814DB"/>
    <w:rsid w:val="0018186B"/>
    <w:rsid w:val="001819F7"/>
    <w:rsid w:val="00181A15"/>
    <w:rsid w:val="00181B46"/>
    <w:rsid w:val="00181D65"/>
    <w:rsid w:val="001820EC"/>
    <w:rsid w:val="001821A6"/>
    <w:rsid w:val="001831C2"/>
    <w:rsid w:val="00183772"/>
    <w:rsid w:val="00183C79"/>
    <w:rsid w:val="00183FD6"/>
    <w:rsid w:val="00184714"/>
    <w:rsid w:val="00184B40"/>
    <w:rsid w:val="00184EE1"/>
    <w:rsid w:val="00185020"/>
    <w:rsid w:val="001851C2"/>
    <w:rsid w:val="0018536B"/>
    <w:rsid w:val="00185478"/>
    <w:rsid w:val="00185D64"/>
    <w:rsid w:val="00185D8C"/>
    <w:rsid w:val="00185E3D"/>
    <w:rsid w:val="00185F05"/>
    <w:rsid w:val="001863E7"/>
    <w:rsid w:val="00186809"/>
    <w:rsid w:val="00186B8B"/>
    <w:rsid w:val="0018704E"/>
    <w:rsid w:val="0018708D"/>
    <w:rsid w:val="00187187"/>
    <w:rsid w:val="0018757A"/>
    <w:rsid w:val="00187738"/>
    <w:rsid w:val="00187CA2"/>
    <w:rsid w:val="00187E82"/>
    <w:rsid w:val="00187E9B"/>
    <w:rsid w:val="00190461"/>
    <w:rsid w:val="00190BE5"/>
    <w:rsid w:val="00190CDC"/>
    <w:rsid w:val="00190DF8"/>
    <w:rsid w:val="0019127E"/>
    <w:rsid w:val="00191461"/>
    <w:rsid w:val="0019194A"/>
    <w:rsid w:val="00191F83"/>
    <w:rsid w:val="00192186"/>
    <w:rsid w:val="00192531"/>
    <w:rsid w:val="001926AF"/>
    <w:rsid w:val="00192726"/>
    <w:rsid w:val="00192A16"/>
    <w:rsid w:val="00192B44"/>
    <w:rsid w:val="00192BC3"/>
    <w:rsid w:val="00192CB9"/>
    <w:rsid w:val="00192D37"/>
    <w:rsid w:val="00192DCD"/>
    <w:rsid w:val="0019317A"/>
    <w:rsid w:val="00193294"/>
    <w:rsid w:val="00193891"/>
    <w:rsid w:val="00194605"/>
    <w:rsid w:val="00194CA5"/>
    <w:rsid w:val="001952A6"/>
    <w:rsid w:val="001953FD"/>
    <w:rsid w:val="0019560D"/>
    <w:rsid w:val="00195733"/>
    <w:rsid w:val="0019577C"/>
    <w:rsid w:val="00195A9D"/>
    <w:rsid w:val="00196274"/>
    <w:rsid w:val="001964A1"/>
    <w:rsid w:val="00196BB9"/>
    <w:rsid w:val="0019707A"/>
    <w:rsid w:val="00197285"/>
    <w:rsid w:val="00197361"/>
    <w:rsid w:val="001978A7"/>
    <w:rsid w:val="00197DFE"/>
    <w:rsid w:val="00197F48"/>
    <w:rsid w:val="001A01D1"/>
    <w:rsid w:val="001A0665"/>
    <w:rsid w:val="001A0701"/>
    <w:rsid w:val="001A0737"/>
    <w:rsid w:val="001A081A"/>
    <w:rsid w:val="001A1597"/>
    <w:rsid w:val="001A2605"/>
    <w:rsid w:val="001A2D67"/>
    <w:rsid w:val="001A3178"/>
    <w:rsid w:val="001A39C1"/>
    <w:rsid w:val="001A3CE1"/>
    <w:rsid w:val="001A3F98"/>
    <w:rsid w:val="001A4314"/>
    <w:rsid w:val="001A45B8"/>
    <w:rsid w:val="001A4B43"/>
    <w:rsid w:val="001A5009"/>
    <w:rsid w:val="001A5027"/>
    <w:rsid w:val="001A5323"/>
    <w:rsid w:val="001A53E3"/>
    <w:rsid w:val="001A5F9D"/>
    <w:rsid w:val="001A640C"/>
    <w:rsid w:val="001A6B2D"/>
    <w:rsid w:val="001A727A"/>
    <w:rsid w:val="001A7340"/>
    <w:rsid w:val="001A7570"/>
    <w:rsid w:val="001A7B99"/>
    <w:rsid w:val="001A7CDD"/>
    <w:rsid w:val="001B05AA"/>
    <w:rsid w:val="001B06CC"/>
    <w:rsid w:val="001B0FBC"/>
    <w:rsid w:val="001B0FD9"/>
    <w:rsid w:val="001B202F"/>
    <w:rsid w:val="001B2235"/>
    <w:rsid w:val="001B23EC"/>
    <w:rsid w:val="001B254B"/>
    <w:rsid w:val="001B2ACD"/>
    <w:rsid w:val="001B2EDC"/>
    <w:rsid w:val="001B34DA"/>
    <w:rsid w:val="001B3573"/>
    <w:rsid w:val="001B35C1"/>
    <w:rsid w:val="001B35C4"/>
    <w:rsid w:val="001B360D"/>
    <w:rsid w:val="001B3814"/>
    <w:rsid w:val="001B3982"/>
    <w:rsid w:val="001B3EB9"/>
    <w:rsid w:val="001B423C"/>
    <w:rsid w:val="001B456B"/>
    <w:rsid w:val="001B493F"/>
    <w:rsid w:val="001B4B04"/>
    <w:rsid w:val="001B4C3A"/>
    <w:rsid w:val="001B5368"/>
    <w:rsid w:val="001B5636"/>
    <w:rsid w:val="001B574F"/>
    <w:rsid w:val="001B5CB5"/>
    <w:rsid w:val="001B600B"/>
    <w:rsid w:val="001B6175"/>
    <w:rsid w:val="001B61AA"/>
    <w:rsid w:val="001B647F"/>
    <w:rsid w:val="001B67CB"/>
    <w:rsid w:val="001B6983"/>
    <w:rsid w:val="001B6B56"/>
    <w:rsid w:val="001B6C2D"/>
    <w:rsid w:val="001B6D79"/>
    <w:rsid w:val="001B6E7C"/>
    <w:rsid w:val="001B77D1"/>
    <w:rsid w:val="001B7B23"/>
    <w:rsid w:val="001B7B65"/>
    <w:rsid w:val="001B7CB8"/>
    <w:rsid w:val="001B7E5B"/>
    <w:rsid w:val="001B7F00"/>
    <w:rsid w:val="001C0102"/>
    <w:rsid w:val="001C05CA"/>
    <w:rsid w:val="001C05E6"/>
    <w:rsid w:val="001C0B06"/>
    <w:rsid w:val="001C1444"/>
    <w:rsid w:val="001C17F7"/>
    <w:rsid w:val="001C1A87"/>
    <w:rsid w:val="001C1B67"/>
    <w:rsid w:val="001C2032"/>
    <w:rsid w:val="001C2087"/>
    <w:rsid w:val="001C24C2"/>
    <w:rsid w:val="001C29E9"/>
    <w:rsid w:val="001C2BE7"/>
    <w:rsid w:val="001C2FD3"/>
    <w:rsid w:val="001C3093"/>
    <w:rsid w:val="001C309A"/>
    <w:rsid w:val="001C3157"/>
    <w:rsid w:val="001C370A"/>
    <w:rsid w:val="001C390C"/>
    <w:rsid w:val="001C3927"/>
    <w:rsid w:val="001C3C12"/>
    <w:rsid w:val="001C411F"/>
    <w:rsid w:val="001C515A"/>
    <w:rsid w:val="001C5248"/>
    <w:rsid w:val="001C52E8"/>
    <w:rsid w:val="001C5466"/>
    <w:rsid w:val="001C620F"/>
    <w:rsid w:val="001C62A1"/>
    <w:rsid w:val="001C62A7"/>
    <w:rsid w:val="001C64B6"/>
    <w:rsid w:val="001C6750"/>
    <w:rsid w:val="001C6E38"/>
    <w:rsid w:val="001C710C"/>
    <w:rsid w:val="001C719A"/>
    <w:rsid w:val="001C721F"/>
    <w:rsid w:val="001C7261"/>
    <w:rsid w:val="001C7301"/>
    <w:rsid w:val="001C759F"/>
    <w:rsid w:val="001C78AE"/>
    <w:rsid w:val="001C7941"/>
    <w:rsid w:val="001C7DB0"/>
    <w:rsid w:val="001D012B"/>
    <w:rsid w:val="001D0A8E"/>
    <w:rsid w:val="001D1326"/>
    <w:rsid w:val="001D1682"/>
    <w:rsid w:val="001D1AC7"/>
    <w:rsid w:val="001D1C32"/>
    <w:rsid w:val="001D1D37"/>
    <w:rsid w:val="001D1E76"/>
    <w:rsid w:val="001D1FAD"/>
    <w:rsid w:val="001D2813"/>
    <w:rsid w:val="001D2D2C"/>
    <w:rsid w:val="001D3251"/>
    <w:rsid w:val="001D345C"/>
    <w:rsid w:val="001D352B"/>
    <w:rsid w:val="001D3C7D"/>
    <w:rsid w:val="001D3D36"/>
    <w:rsid w:val="001D3E55"/>
    <w:rsid w:val="001D3FC9"/>
    <w:rsid w:val="001D41B6"/>
    <w:rsid w:val="001D44C7"/>
    <w:rsid w:val="001D49C7"/>
    <w:rsid w:val="001D4BF8"/>
    <w:rsid w:val="001D4E11"/>
    <w:rsid w:val="001D52DF"/>
    <w:rsid w:val="001D56DD"/>
    <w:rsid w:val="001D5B67"/>
    <w:rsid w:val="001D5F8D"/>
    <w:rsid w:val="001D613E"/>
    <w:rsid w:val="001D6C7D"/>
    <w:rsid w:val="001D6D31"/>
    <w:rsid w:val="001D6F07"/>
    <w:rsid w:val="001D7584"/>
    <w:rsid w:val="001D7689"/>
    <w:rsid w:val="001D7B0D"/>
    <w:rsid w:val="001D7FE6"/>
    <w:rsid w:val="001E00E0"/>
    <w:rsid w:val="001E0136"/>
    <w:rsid w:val="001E01CC"/>
    <w:rsid w:val="001E0469"/>
    <w:rsid w:val="001E0724"/>
    <w:rsid w:val="001E0B43"/>
    <w:rsid w:val="001E0D77"/>
    <w:rsid w:val="001E0D7E"/>
    <w:rsid w:val="001E0DA6"/>
    <w:rsid w:val="001E10A9"/>
    <w:rsid w:val="001E15DD"/>
    <w:rsid w:val="001E19F7"/>
    <w:rsid w:val="001E2688"/>
    <w:rsid w:val="001E284E"/>
    <w:rsid w:val="001E29CA"/>
    <w:rsid w:val="001E2B7F"/>
    <w:rsid w:val="001E2D33"/>
    <w:rsid w:val="001E2FF0"/>
    <w:rsid w:val="001E314D"/>
    <w:rsid w:val="001E34C8"/>
    <w:rsid w:val="001E39A5"/>
    <w:rsid w:val="001E3B84"/>
    <w:rsid w:val="001E3BD2"/>
    <w:rsid w:val="001E3C11"/>
    <w:rsid w:val="001E3CCA"/>
    <w:rsid w:val="001E436B"/>
    <w:rsid w:val="001E4AD7"/>
    <w:rsid w:val="001E4C28"/>
    <w:rsid w:val="001E4C49"/>
    <w:rsid w:val="001E5067"/>
    <w:rsid w:val="001E50C6"/>
    <w:rsid w:val="001E5190"/>
    <w:rsid w:val="001E59E2"/>
    <w:rsid w:val="001E6C80"/>
    <w:rsid w:val="001E7067"/>
    <w:rsid w:val="001E70E1"/>
    <w:rsid w:val="001E7580"/>
    <w:rsid w:val="001E7958"/>
    <w:rsid w:val="001E7F3C"/>
    <w:rsid w:val="001F0042"/>
    <w:rsid w:val="001F0105"/>
    <w:rsid w:val="001F05EF"/>
    <w:rsid w:val="001F0769"/>
    <w:rsid w:val="001F0C37"/>
    <w:rsid w:val="001F0CCA"/>
    <w:rsid w:val="001F124E"/>
    <w:rsid w:val="001F1810"/>
    <w:rsid w:val="001F1840"/>
    <w:rsid w:val="001F1AB6"/>
    <w:rsid w:val="001F1C64"/>
    <w:rsid w:val="001F1DE1"/>
    <w:rsid w:val="001F208E"/>
    <w:rsid w:val="001F2C83"/>
    <w:rsid w:val="001F2D41"/>
    <w:rsid w:val="001F2E40"/>
    <w:rsid w:val="001F2FF2"/>
    <w:rsid w:val="001F30BE"/>
    <w:rsid w:val="001F321E"/>
    <w:rsid w:val="001F3DF2"/>
    <w:rsid w:val="001F408B"/>
    <w:rsid w:val="001F46E5"/>
    <w:rsid w:val="001F474B"/>
    <w:rsid w:val="001F484F"/>
    <w:rsid w:val="001F487F"/>
    <w:rsid w:val="001F4A42"/>
    <w:rsid w:val="001F53FF"/>
    <w:rsid w:val="001F5BC0"/>
    <w:rsid w:val="001F6406"/>
    <w:rsid w:val="001F68AB"/>
    <w:rsid w:val="001F6BE4"/>
    <w:rsid w:val="001F6E76"/>
    <w:rsid w:val="001F739D"/>
    <w:rsid w:val="001F7491"/>
    <w:rsid w:val="001F7494"/>
    <w:rsid w:val="001F79F1"/>
    <w:rsid w:val="001F7A1F"/>
    <w:rsid w:val="00200045"/>
    <w:rsid w:val="00200609"/>
    <w:rsid w:val="0020093A"/>
    <w:rsid w:val="00200B48"/>
    <w:rsid w:val="00200DB6"/>
    <w:rsid w:val="002014F8"/>
    <w:rsid w:val="00201A41"/>
    <w:rsid w:val="00201AC2"/>
    <w:rsid w:val="00201B36"/>
    <w:rsid w:val="00201BAA"/>
    <w:rsid w:val="002022CF"/>
    <w:rsid w:val="002023B5"/>
    <w:rsid w:val="00202525"/>
    <w:rsid w:val="00202581"/>
    <w:rsid w:val="00202FE8"/>
    <w:rsid w:val="002031DD"/>
    <w:rsid w:val="0020322E"/>
    <w:rsid w:val="00203342"/>
    <w:rsid w:val="002035D4"/>
    <w:rsid w:val="0020376E"/>
    <w:rsid w:val="0020381D"/>
    <w:rsid w:val="00203A3B"/>
    <w:rsid w:val="00203A75"/>
    <w:rsid w:val="00203C74"/>
    <w:rsid w:val="00204627"/>
    <w:rsid w:val="00204AD9"/>
    <w:rsid w:val="00204BD3"/>
    <w:rsid w:val="00204C2C"/>
    <w:rsid w:val="00204D7D"/>
    <w:rsid w:val="00204E06"/>
    <w:rsid w:val="00204FE7"/>
    <w:rsid w:val="0020528E"/>
    <w:rsid w:val="002053CC"/>
    <w:rsid w:val="00205B0E"/>
    <w:rsid w:val="00205FF7"/>
    <w:rsid w:val="002062A9"/>
    <w:rsid w:val="00206455"/>
    <w:rsid w:val="002067F7"/>
    <w:rsid w:val="00207239"/>
    <w:rsid w:val="0020736E"/>
    <w:rsid w:val="00207764"/>
    <w:rsid w:val="0021042E"/>
    <w:rsid w:val="002106D4"/>
    <w:rsid w:val="00210746"/>
    <w:rsid w:val="00210953"/>
    <w:rsid w:val="002109AF"/>
    <w:rsid w:val="00211039"/>
    <w:rsid w:val="00211481"/>
    <w:rsid w:val="00212589"/>
    <w:rsid w:val="002126CA"/>
    <w:rsid w:val="00212890"/>
    <w:rsid w:val="00212942"/>
    <w:rsid w:val="00212AD8"/>
    <w:rsid w:val="00213091"/>
    <w:rsid w:val="00213092"/>
    <w:rsid w:val="00213C42"/>
    <w:rsid w:val="0021445A"/>
    <w:rsid w:val="0021446A"/>
    <w:rsid w:val="002145B2"/>
    <w:rsid w:val="0021471E"/>
    <w:rsid w:val="00214E4E"/>
    <w:rsid w:val="00214EFD"/>
    <w:rsid w:val="00215467"/>
    <w:rsid w:val="002158B3"/>
    <w:rsid w:val="0021669A"/>
    <w:rsid w:val="002166DC"/>
    <w:rsid w:val="002167BA"/>
    <w:rsid w:val="00217282"/>
    <w:rsid w:val="00217A39"/>
    <w:rsid w:val="00217E26"/>
    <w:rsid w:val="0022054F"/>
    <w:rsid w:val="00220ACD"/>
    <w:rsid w:val="00220E7E"/>
    <w:rsid w:val="00221465"/>
    <w:rsid w:val="0022151B"/>
    <w:rsid w:val="00221724"/>
    <w:rsid w:val="0022173C"/>
    <w:rsid w:val="0022182D"/>
    <w:rsid w:val="00221CBD"/>
    <w:rsid w:val="00221D4E"/>
    <w:rsid w:val="00222C73"/>
    <w:rsid w:val="00223062"/>
    <w:rsid w:val="002231FA"/>
    <w:rsid w:val="002232AA"/>
    <w:rsid w:val="00223ACA"/>
    <w:rsid w:val="00223EBD"/>
    <w:rsid w:val="0022417A"/>
    <w:rsid w:val="002244A7"/>
    <w:rsid w:val="00224BB7"/>
    <w:rsid w:val="00225024"/>
    <w:rsid w:val="00225748"/>
    <w:rsid w:val="00225933"/>
    <w:rsid w:val="00225B40"/>
    <w:rsid w:val="00225F6D"/>
    <w:rsid w:val="00226023"/>
    <w:rsid w:val="00226042"/>
    <w:rsid w:val="002260BB"/>
    <w:rsid w:val="00226201"/>
    <w:rsid w:val="00226D89"/>
    <w:rsid w:val="00226D96"/>
    <w:rsid w:val="00227079"/>
    <w:rsid w:val="00227235"/>
    <w:rsid w:val="0022747E"/>
    <w:rsid w:val="0022763D"/>
    <w:rsid w:val="0022794D"/>
    <w:rsid w:val="00227A43"/>
    <w:rsid w:val="00227A81"/>
    <w:rsid w:val="00227CAB"/>
    <w:rsid w:val="00227D77"/>
    <w:rsid w:val="002301D6"/>
    <w:rsid w:val="00230CD7"/>
    <w:rsid w:val="00231007"/>
    <w:rsid w:val="002310EB"/>
    <w:rsid w:val="00231131"/>
    <w:rsid w:val="00231164"/>
    <w:rsid w:val="00231287"/>
    <w:rsid w:val="002315EB"/>
    <w:rsid w:val="002316C0"/>
    <w:rsid w:val="002316D8"/>
    <w:rsid w:val="0023171A"/>
    <w:rsid w:val="00231809"/>
    <w:rsid w:val="00231FF9"/>
    <w:rsid w:val="00232423"/>
    <w:rsid w:val="002324BE"/>
    <w:rsid w:val="00232639"/>
    <w:rsid w:val="00232B31"/>
    <w:rsid w:val="00232B6C"/>
    <w:rsid w:val="00232D7D"/>
    <w:rsid w:val="00232F0B"/>
    <w:rsid w:val="00233365"/>
    <w:rsid w:val="0023344A"/>
    <w:rsid w:val="002337CA"/>
    <w:rsid w:val="00233DC7"/>
    <w:rsid w:val="002345DB"/>
    <w:rsid w:val="0023509A"/>
    <w:rsid w:val="002351F4"/>
    <w:rsid w:val="0023525E"/>
    <w:rsid w:val="0023529C"/>
    <w:rsid w:val="00235449"/>
    <w:rsid w:val="00235C39"/>
    <w:rsid w:val="00235ECD"/>
    <w:rsid w:val="00235F12"/>
    <w:rsid w:val="002364E1"/>
    <w:rsid w:val="0023656F"/>
    <w:rsid w:val="002367C1"/>
    <w:rsid w:val="0023686C"/>
    <w:rsid w:val="0023687A"/>
    <w:rsid w:val="0023732B"/>
    <w:rsid w:val="002376F8"/>
    <w:rsid w:val="0023798B"/>
    <w:rsid w:val="00237C7F"/>
    <w:rsid w:val="00237FB8"/>
    <w:rsid w:val="002401BD"/>
    <w:rsid w:val="00240298"/>
    <w:rsid w:val="0024068A"/>
    <w:rsid w:val="00241036"/>
    <w:rsid w:val="002418C0"/>
    <w:rsid w:val="00242107"/>
    <w:rsid w:val="00242406"/>
    <w:rsid w:val="002425BC"/>
    <w:rsid w:val="00242D6D"/>
    <w:rsid w:val="00242F0F"/>
    <w:rsid w:val="002433A0"/>
    <w:rsid w:val="00243535"/>
    <w:rsid w:val="00243982"/>
    <w:rsid w:val="00244018"/>
    <w:rsid w:val="00244C91"/>
    <w:rsid w:val="00244CB2"/>
    <w:rsid w:val="00244EBA"/>
    <w:rsid w:val="00245CC8"/>
    <w:rsid w:val="00246274"/>
    <w:rsid w:val="002462DB"/>
    <w:rsid w:val="00246300"/>
    <w:rsid w:val="00246649"/>
    <w:rsid w:val="0024704E"/>
    <w:rsid w:val="002470AD"/>
    <w:rsid w:val="00247179"/>
    <w:rsid w:val="0024756A"/>
    <w:rsid w:val="00247850"/>
    <w:rsid w:val="00247952"/>
    <w:rsid w:val="00247AF2"/>
    <w:rsid w:val="00247D33"/>
    <w:rsid w:val="00247EEE"/>
    <w:rsid w:val="00250037"/>
    <w:rsid w:val="0025067D"/>
    <w:rsid w:val="002506AA"/>
    <w:rsid w:val="00250954"/>
    <w:rsid w:val="0025099A"/>
    <w:rsid w:val="00251001"/>
    <w:rsid w:val="002512C9"/>
    <w:rsid w:val="00251525"/>
    <w:rsid w:val="00252D96"/>
    <w:rsid w:val="00253993"/>
    <w:rsid w:val="00253BC2"/>
    <w:rsid w:val="00254237"/>
    <w:rsid w:val="0025514C"/>
    <w:rsid w:val="00255227"/>
    <w:rsid w:val="00255712"/>
    <w:rsid w:val="00255892"/>
    <w:rsid w:val="00255B6E"/>
    <w:rsid w:val="00255DC2"/>
    <w:rsid w:val="00255F9B"/>
    <w:rsid w:val="0025653A"/>
    <w:rsid w:val="002569EE"/>
    <w:rsid w:val="0025733A"/>
    <w:rsid w:val="002578DA"/>
    <w:rsid w:val="00257E46"/>
    <w:rsid w:val="00257E60"/>
    <w:rsid w:val="0026058E"/>
    <w:rsid w:val="00260A2D"/>
    <w:rsid w:val="00260B12"/>
    <w:rsid w:val="00260C48"/>
    <w:rsid w:val="00260C57"/>
    <w:rsid w:val="00260DD9"/>
    <w:rsid w:val="00260E58"/>
    <w:rsid w:val="00260F5C"/>
    <w:rsid w:val="00260F8F"/>
    <w:rsid w:val="00261D17"/>
    <w:rsid w:val="00262414"/>
    <w:rsid w:val="0026291F"/>
    <w:rsid w:val="00262924"/>
    <w:rsid w:val="00262DD6"/>
    <w:rsid w:val="002632A1"/>
    <w:rsid w:val="0026365F"/>
    <w:rsid w:val="00263C6F"/>
    <w:rsid w:val="002641C8"/>
    <w:rsid w:val="00264E7A"/>
    <w:rsid w:val="00265377"/>
    <w:rsid w:val="0026540A"/>
    <w:rsid w:val="002654ED"/>
    <w:rsid w:val="002656C4"/>
    <w:rsid w:val="002657B3"/>
    <w:rsid w:val="002659A2"/>
    <w:rsid w:val="00265A2F"/>
    <w:rsid w:val="00265A34"/>
    <w:rsid w:val="00265A3D"/>
    <w:rsid w:val="00265B7A"/>
    <w:rsid w:val="00265FB4"/>
    <w:rsid w:val="00266184"/>
    <w:rsid w:val="00266441"/>
    <w:rsid w:val="0026648F"/>
    <w:rsid w:val="002665EA"/>
    <w:rsid w:val="002667EF"/>
    <w:rsid w:val="00266C13"/>
    <w:rsid w:val="00266E1F"/>
    <w:rsid w:val="00266E51"/>
    <w:rsid w:val="00267AA4"/>
    <w:rsid w:val="002704A6"/>
    <w:rsid w:val="0027084D"/>
    <w:rsid w:val="00270887"/>
    <w:rsid w:val="00270986"/>
    <w:rsid w:val="00270BB2"/>
    <w:rsid w:val="00270BF1"/>
    <w:rsid w:val="00270E96"/>
    <w:rsid w:val="002711DF"/>
    <w:rsid w:val="00271230"/>
    <w:rsid w:val="00271913"/>
    <w:rsid w:val="002720FF"/>
    <w:rsid w:val="0027284A"/>
    <w:rsid w:val="00272C17"/>
    <w:rsid w:val="00272EF8"/>
    <w:rsid w:val="00272FC8"/>
    <w:rsid w:val="0027344B"/>
    <w:rsid w:val="00273B01"/>
    <w:rsid w:val="00273C20"/>
    <w:rsid w:val="00274048"/>
    <w:rsid w:val="00274254"/>
    <w:rsid w:val="0027444F"/>
    <w:rsid w:val="00274469"/>
    <w:rsid w:val="002746FF"/>
    <w:rsid w:val="00274739"/>
    <w:rsid w:val="00274947"/>
    <w:rsid w:val="00275171"/>
    <w:rsid w:val="002757D2"/>
    <w:rsid w:val="002758BA"/>
    <w:rsid w:val="00275A3C"/>
    <w:rsid w:val="00275C85"/>
    <w:rsid w:val="00276311"/>
    <w:rsid w:val="002763C6"/>
    <w:rsid w:val="00276654"/>
    <w:rsid w:val="0027678B"/>
    <w:rsid w:val="002767B9"/>
    <w:rsid w:val="00276C1C"/>
    <w:rsid w:val="00277223"/>
    <w:rsid w:val="00277867"/>
    <w:rsid w:val="00277A5C"/>
    <w:rsid w:val="00277B73"/>
    <w:rsid w:val="00280306"/>
    <w:rsid w:val="00280A6A"/>
    <w:rsid w:val="00280CEE"/>
    <w:rsid w:val="00281706"/>
    <w:rsid w:val="0028180A"/>
    <w:rsid w:val="00281EE7"/>
    <w:rsid w:val="0028204D"/>
    <w:rsid w:val="00282370"/>
    <w:rsid w:val="00282955"/>
    <w:rsid w:val="00282A0E"/>
    <w:rsid w:val="00282AA6"/>
    <w:rsid w:val="00282BF9"/>
    <w:rsid w:val="00282C53"/>
    <w:rsid w:val="0028390C"/>
    <w:rsid w:val="00283AAB"/>
    <w:rsid w:val="00283EAD"/>
    <w:rsid w:val="0028415D"/>
    <w:rsid w:val="002843B3"/>
    <w:rsid w:val="0028464F"/>
    <w:rsid w:val="00284797"/>
    <w:rsid w:val="00284A7B"/>
    <w:rsid w:val="00284C90"/>
    <w:rsid w:val="00284CFB"/>
    <w:rsid w:val="00284D55"/>
    <w:rsid w:val="00285592"/>
    <w:rsid w:val="00285840"/>
    <w:rsid w:val="00286069"/>
    <w:rsid w:val="00286081"/>
    <w:rsid w:val="002866A7"/>
    <w:rsid w:val="002868BF"/>
    <w:rsid w:val="00286D2B"/>
    <w:rsid w:val="002871B5"/>
    <w:rsid w:val="00287843"/>
    <w:rsid w:val="002878DD"/>
    <w:rsid w:val="00287F96"/>
    <w:rsid w:val="002901CF"/>
    <w:rsid w:val="002905C1"/>
    <w:rsid w:val="00290605"/>
    <w:rsid w:val="0029066E"/>
    <w:rsid w:val="002907CA"/>
    <w:rsid w:val="00290F32"/>
    <w:rsid w:val="00290FF5"/>
    <w:rsid w:val="002910AD"/>
    <w:rsid w:val="002913F3"/>
    <w:rsid w:val="002920D8"/>
    <w:rsid w:val="002921F5"/>
    <w:rsid w:val="002923B3"/>
    <w:rsid w:val="00292D04"/>
    <w:rsid w:val="0029308F"/>
    <w:rsid w:val="00293459"/>
    <w:rsid w:val="00293489"/>
    <w:rsid w:val="002935D5"/>
    <w:rsid w:val="00293986"/>
    <w:rsid w:val="00293A81"/>
    <w:rsid w:val="00293B7C"/>
    <w:rsid w:val="00293C6B"/>
    <w:rsid w:val="00293EBD"/>
    <w:rsid w:val="002943B1"/>
    <w:rsid w:val="00294728"/>
    <w:rsid w:val="00294A71"/>
    <w:rsid w:val="002955F1"/>
    <w:rsid w:val="002957F4"/>
    <w:rsid w:val="00295A53"/>
    <w:rsid w:val="0029601D"/>
    <w:rsid w:val="00296158"/>
    <w:rsid w:val="002967DE"/>
    <w:rsid w:val="00296BDA"/>
    <w:rsid w:val="00296D48"/>
    <w:rsid w:val="0029752D"/>
    <w:rsid w:val="00297582"/>
    <w:rsid w:val="0029761C"/>
    <w:rsid w:val="002979B4"/>
    <w:rsid w:val="00297C59"/>
    <w:rsid w:val="00297D46"/>
    <w:rsid w:val="00297F20"/>
    <w:rsid w:val="002A0B54"/>
    <w:rsid w:val="002A0D49"/>
    <w:rsid w:val="002A0E35"/>
    <w:rsid w:val="002A1148"/>
    <w:rsid w:val="002A1415"/>
    <w:rsid w:val="002A24BE"/>
    <w:rsid w:val="002A2E5E"/>
    <w:rsid w:val="002A2F7B"/>
    <w:rsid w:val="002A2F82"/>
    <w:rsid w:val="002A3365"/>
    <w:rsid w:val="002A35FA"/>
    <w:rsid w:val="002A3712"/>
    <w:rsid w:val="002A3BDA"/>
    <w:rsid w:val="002A3C24"/>
    <w:rsid w:val="002A3F4A"/>
    <w:rsid w:val="002A417A"/>
    <w:rsid w:val="002A42A5"/>
    <w:rsid w:val="002A44CE"/>
    <w:rsid w:val="002A49E7"/>
    <w:rsid w:val="002A4CEF"/>
    <w:rsid w:val="002A4EFF"/>
    <w:rsid w:val="002A5232"/>
    <w:rsid w:val="002A528A"/>
    <w:rsid w:val="002A5900"/>
    <w:rsid w:val="002A5A1C"/>
    <w:rsid w:val="002A5BC5"/>
    <w:rsid w:val="002A6DC4"/>
    <w:rsid w:val="002A7069"/>
    <w:rsid w:val="002A7289"/>
    <w:rsid w:val="002A7C33"/>
    <w:rsid w:val="002A7F29"/>
    <w:rsid w:val="002B0177"/>
    <w:rsid w:val="002B03B1"/>
    <w:rsid w:val="002B0C69"/>
    <w:rsid w:val="002B0E6C"/>
    <w:rsid w:val="002B0F85"/>
    <w:rsid w:val="002B0F8D"/>
    <w:rsid w:val="002B12BC"/>
    <w:rsid w:val="002B1468"/>
    <w:rsid w:val="002B16DB"/>
    <w:rsid w:val="002B1B31"/>
    <w:rsid w:val="002B1B54"/>
    <w:rsid w:val="002B1C83"/>
    <w:rsid w:val="002B26D0"/>
    <w:rsid w:val="002B28E0"/>
    <w:rsid w:val="002B2A18"/>
    <w:rsid w:val="002B2AF2"/>
    <w:rsid w:val="002B2CE4"/>
    <w:rsid w:val="002B3220"/>
    <w:rsid w:val="002B32A9"/>
    <w:rsid w:val="002B37AB"/>
    <w:rsid w:val="002B4472"/>
    <w:rsid w:val="002B47A1"/>
    <w:rsid w:val="002B4F91"/>
    <w:rsid w:val="002B554E"/>
    <w:rsid w:val="002B570C"/>
    <w:rsid w:val="002B573F"/>
    <w:rsid w:val="002B6017"/>
    <w:rsid w:val="002B60BF"/>
    <w:rsid w:val="002B630D"/>
    <w:rsid w:val="002B6344"/>
    <w:rsid w:val="002B666A"/>
    <w:rsid w:val="002B701C"/>
    <w:rsid w:val="002B7340"/>
    <w:rsid w:val="002B7DDB"/>
    <w:rsid w:val="002B7FC9"/>
    <w:rsid w:val="002C0510"/>
    <w:rsid w:val="002C0AF5"/>
    <w:rsid w:val="002C0CC3"/>
    <w:rsid w:val="002C0EC3"/>
    <w:rsid w:val="002C1578"/>
    <w:rsid w:val="002C15F1"/>
    <w:rsid w:val="002C1687"/>
    <w:rsid w:val="002C1709"/>
    <w:rsid w:val="002C17AE"/>
    <w:rsid w:val="002C191F"/>
    <w:rsid w:val="002C192F"/>
    <w:rsid w:val="002C1D04"/>
    <w:rsid w:val="002C217C"/>
    <w:rsid w:val="002C2711"/>
    <w:rsid w:val="002C2B43"/>
    <w:rsid w:val="002C2D42"/>
    <w:rsid w:val="002C2E24"/>
    <w:rsid w:val="002C31F2"/>
    <w:rsid w:val="002C3661"/>
    <w:rsid w:val="002C3D63"/>
    <w:rsid w:val="002C3E6D"/>
    <w:rsid w:val="002C4264"/>
    <w:rsid w:val="002C43D4"/>
    <w:rsid w:val="002C445F"/>
    <w:rsid w:val="002C4526"/>
    <w:rsid w:val="002C4B08"/>
    <w:rsid w:val="002C4BBD"/>
    <w:rsid w:val="002C5014"/>
    <w:rsid w:val="002C56A3"/>
    <w:rsid w:val="002C5D0A"/>
    <w:rsid w:val="002C5F0D"/>
    <w:rsid w:val="002C5F2F"/>
    <w:rsid w:val="002C6217"/>
    <w:rsid w:val="002C63E2"/>
    <w:rsid w:val="002C64F4"/>
    <w:rsid w:val="002C6A72"/>
    <w:rsid w:val="002C736D"/>
    <w:rsid w:val="002C76E4"/>
    <w:rsid w:val="002C77C7"/>
    <w:rsid w:val="002C7D8A"/>
    <w:rsid w:val="002D04BB"/>
    <w:rsid w:val="002D058B"/>
    <w:rsid w:val="002D09B9"/>
    <w:rsid w:val="002D0A52"/>
    <w:rsid w:val="002D0E24"/>
    <w:rsid w:val="002D0EDD"/>
    <w:rsid w:val="002D15EF"/>
    <w:rsid w:val="002D2A15"/>
    <w:rsid w:val="002D2ACE"/>
    <w:rsid w:val="002D2C07"/>
    <w:rsid w:val="002D2DBC"/>
    <w:rsid w:val="002D30B6"/>
    <w:rsid w:val="002D339B"/>
    <w:rsid w:val="002D33C0"/>
    <w:rsid w:val="002D362F"/>
    <w:rsid w:val="002D39F1"/>
    <w:rsid w:val="002D3E7F"/>
    <w:rsid w:val="002D4799"/>
    <w:rsid w:val="002D4D19"/>
    <w:rsid w:val="002D503F"/>
    <w:rsid w:val="002D5782"/>
    <w:rsid w:val="002D5875"/>
    <w:rsid w:val="002D5BD8"/>
    <w:rsid w:val="002D5F5C"/>
    <w:rsid w:val="002D5FA4"/>
    <w:rsid w:val="002D67D8"/>
    <w:rsid w:val="002D691D"/>
    <w:rsid w:val="002D7A73"/>
    <w:rsid w:val="002E02B9"/>
    <w:rsid w:val="002E0E49"/>
    <w:rsid w:val="002E0F76"/>
    <w:rsid w:val="002E131E"/>
    <w:rsid w:val="002E1956"/>
    <w:rsid w:val="002E1AC1"/>
    <w:rsid w:val="002E1B74"/>
    <w:rsid w:val="002E1E31"/>
    <w:rsid w:val="002E259A"/>
    <w:rsid w:val="002E2996"/>
    <w:rsid w:val="002E29EE"/>
    <w:rsid w:val="002E35AC"/>
    <w:rsid w:val="002E3617"/>
    <w:rsid w:val="002E3B6F"/>
    <w:rsid w:val="002E3C34"/>
    <w:rsid w:val="002E3CCA"/>
    <w:rsid w:val="002E48D6"/>
    <w:rsid w:val="002E4A38"/>
    <w:rsid w:val="002E4AEA"/>
    <w:rsid w:val="002E4E5E"/>
    <w:rsid w:val="002E4E67"/>
    <w:rsid w:val="002E55C9"/>
    <w:rsid w:val="002E5A67"/>
    <w:rsid w:val="002E5E2B"/>
    <w:rsid w:val="002E609A"/>
    <w:rsid w:val="002E63DA"/>
    <w:rsid w:val="002E64EA"/>
    <w:rsid w:val="002E65C6"/>
    <w:rsid w:val="002E66B1"/>
    <w:rsid w:val="002E6BDE"/>
    <w:rsid w:val="002E6BE8"/>
    <w:rsid w:val="002E761B"/>
    <w:rsid w:val="002E7823"/>
    <w:rsid w:val="002E7E6C"/>
    <w:rsid w:val="002F03C6"/>
    <w:rsid w:val="002F0E85"/>
    <w:rsid w:val="002F131C"/>
    <w:rsid w:val="002F1477"/>
    <w:rsid w:val="002F18D6"/>
    <w:rsid w:val="002F19F5"/>
    <w:rsid w:val="002F26EB"/>
    <w:rsid w:val="002F26FB"/>
    <w:rsid w:val="002F27D3"/>
    <w:rsid w:val="002F2EEA"/>
    <w:rsid w:val="002F33FA"/>
    <w:rsid w:val="002F340F"/>
    <w:rsid w:val="002F349A"/>
    <w:rsid w:val="002F382E"/>
    <w:rsid w:val="002F3C6A"/>
    <w:rsid w:val="002F3CCA"/>
    <w:rsid w:val="002F4229"/>
    <w:rsid w:val="002F431F"/>
    <w:rsid w:val="002F4629"/>
    <w:rsid w:val="002F4739"/>
    <w:rsid w:val="002F53C2"/>
    <w:rsid w:val="002F5881"/>
    <w:rsid w:val="002F5A1C"/>
    <w:rsid w:val="002F5B4D"/>
    <w:rsid w:val="002F5BFA"/>
    <w:rsid w:val="002F5D43"/>
    <w:rsid w:val="002F676F"/>
    <w:rsid w:val="002F6798"/>
    <w:rsid w:val="002F6A7E"/>
    <w:rsid w:val="002F6BB0"/>
    <w:rsid w:val="002F6CC8"/>
    <w:rsid w:val="002F7029"/>
    <w:rsid w:val="002F7196"/>
    <w:rsid w:val="002F76D7"/>
    <w:rsid w:val="002F791B"/>
    <w:rsid w:val="002F7DD7"/>
    <w:rsid w:val="003001A7"/>
    <w:rsid w:val="003002E8"/>
    <w:rsid w:val="00300380"/>
    <w:rsid w:val="0030059E"/>
    <w:rsid w:val="00300878"/>
    <w:rsid w:val="0030087A"/>
    <w:rsid w:val="003008C6"/>
    <w:rsid w:val="00300969"/>
    <w:rsid w:val="00300D70"/>
    <w:rsid w:val="003011D1"/>
    <w:rsid w:val="00301206"/>
    <w:rsid w:val="00302157"/>
    <w:rsid w:val="00302389"/>
    <w:rsid w:val="003025FC"/>
    <w:rsid w:val="0030277D"/>
    <w:rsid w:val="00302C91"/>
    <w:rsid w:val="00302E7A"/>
    <w:rsid w:val="0030316D"/>
    <w:rsid w:val="003039B3"/>
    <w:rsid w:val="0030416C"/>
    <w:rsid w:val="00304E6A"/>
    <w:rsid w:val="00304FD4"/>
    <w:rsid w:val="0030501A"/>
    <w:rsid w:val="003053F7"/>
    <w:rsid w:val="00305562"/>
    <w:rsid w:val="00305820"/>
    <w:rsid w:val="00305B76"/>
    <w:rsid w:val="00305BE6"/>
    <w:rsid w:val="00305FCD"/>
    <w:rsid w:val="00306532"/>
    <w:rsid w:val="0030661B"/>
    <w:rsid w:val="003066ED"/>
    <w:rsid w:val="00306A54"/>
    <w:rsid w:val="00306B3F"/>
    <w:rsid w:val="00306BFA"/>
    <w:rsid w:val="0030709D"/>
    <w:rsid w:val="00307499"/>
    <w:rsid w:val="00307868"/>
    <w:rsid w:val="00307C5E"/>
    <w:rsid w:val="00310281"/>
    <w:rsid w:val="00310F46"/>
    <w:rsid w:val="00311140"/>
    <w:rsid w:val="00311611"/>
    <w:rsid w:val="003116C8"/>
    <w:rsid w:val="00311B7C"/>
    <w:rsid w:val="00311F84"/>
    <w:rsid w:val="00312053"/>
    <w:rsid w:val="00312233"/>
    <w:rsid w:val="003122B1"/>
    <w:rsid w:val="00312373"/>
    <w:rsid w:val="00312F14"/>
    <w:rsid w:val="00312F39"/>
    <w:rsid w:val="00312F94"/>
    <w:rsid w:val="00313071"/>
    <w:rsid w:val="003135E6"/>
    <w:rsid w:val="00313B66"/>
    <w:rsid w:val="00314079"/>
    <w:rsid w:val="00314470"/>
    <w:rsid w:val="00314AB9"/>
    <w:rsid w:val="00314AF4"/>
    <w:rsid w:val="00314CEA"/>
    <w:rsid w:val="00314EFA"/>
    <w:rsid w:val="003151B2"/>
    <w:rsid w:val="003152BB"/>
    <w:rsid w:val="00315344"/>
    <w:rsid w:val="003157A8"/>
    <w:rsid w:val="00315C50"/>
    <w:rsid w:val="00315D5E"/>
    <w:rsid w:val="00316610"/>
    <w:rsid w:val="00317252"/>
    <w:rsid w:val="003176AF"/>
    <w:rsid w:val="00317A32"/>
    <w:rsid w:val="003200BE"/>
    <w:rsid w:val="003203A3"/>
    <w:rsid w:val="003204F9"/>
    <w:rsid w:val="00320661"/>
    <w:rsid w:val="00320847"/>
    <w:rsid w:val="00320F3F"/>
    <w:rsid w:val="00321A98"/>
    <w:rsid w:val="00321E34"/>
    <w:rsid w:val="00321E85"/>
    <w:rsid w:val="00321FE3"/>
    <w:rsid w:val="00322135"/>
    <w:rsid w:val="00322377"/>
    <w:rsid w:val="00322721"/>
    <w:rsid w:val="00322A66"/>
    <w:rsid w:val="00322D48"/>
    <w:rsid w:val="00322F56"/>
    <w:rsid w:val="00323289"/>
    <w:rsid w:val="0032347F"/>
    <w:rsid w:val="00323600"/>
    <w:rsid w:val="00323965"/>
    <w:rsid w:val="00323C6D"/>
    <w:rsid w:val="00323CF2"/>
    <w:rsid w:val="00323F64"/>
    <w:rsid w:val="00323FE6"/>
    <w:rsid w:val="003242BC"/>
    <w:rsid w:val="003242CD"/>
    <w:rsid w:val="0032442E"/>
    <w:rsid w:val="003246FF"/>
    <w:rsid w:val="00324CC0"/>
    <w:rsid w:val="003253C4"/>
    <w:rsid w:val="0032564C"/>
    <w:rsid w:val="00325871"/>
    <w:rsid w:val="003258B8"/>
    <w:rsid w:val="0032626D"/>
    <w:rsid w:val="003262E3"/>
    <w:rsid w:val="0032692E"/>
    <w:rsid w:val="00326B7E"/>
    <w:rsid w:val="003274FC"/>
    <w:rsid w:val="00327CDF"/>
    <w:rsid w:val="00330602"/>
    <w:rsid w:val="00330611"/>
    <w:rsid w:val="003306A3"/>
    <w:rsid w:val="0033090D"/>
    <w:rsid w:val="003318AC"/>
    <w:rsid w:val="0033198E"/>
    <w:rsid w:val="00331DA2"/>
    <w:rsid w:val="003324EB"/>
    <w:rsid w:val="0033290E"/>
    <w:rsid w:val="00332CC1"/>
    <w:rsid w:val="00332D01"/>
    <w:rsid w:val="00332F9F"/>
    <w:rsid w:val="0033302D"/>
    <w:rsid w:val="003335A5"/>
    <w:rsid w:val="003336E0"/>
    <w:rsid w:val="0033387D"/>
    <w:rsid w:val="003343CE"/>
    <w:rsid w:val="003348E3"/>
    <w:rsid w:val="00334D3F"/>
    <w:rsid w:val="00334EB4"/>
    <w:rsid w:val="00334F17"/>
    <w:rsid w:val="0033516D"/>
    <w:rsid w:val="0033536E"/>
    <w:rsid w:val="003353E5"/>
    <w:rsid w:val="003353EE"/>
    <w:rsid w:val="003355BE"/>
    <w:rsid w:val="00335C61"/>
    <w:rsid w:val="00335C94"/>
    <w:rsid w:val="00335EF8"/>
    <w:rsid w:val="00336076"/>
    <w:rsid w:val="00336188"/>
    <w:rsid w:val="003362A9"/>
    <w:rsid w:val="00336C5E"/>
    <w:rsid w:val="003375D5"/>
    <w:rsid w:val="003377DA"/>
    <w:rsid w:val="00337B84"/>
    <w:rsid w:val="00337D99"/>
    <w:rsid w:val="00337E16"/>
    <w:rsid w:val="00337ECB"/>
    <w:rsid w:val="00337FBB"/>
    <w:rsid w:val="003400E5"/>
    <w:rsid w:val="0034033C"/>
    <w:rsid w:val="0034055D"/>
    <w:rsid w:val="00340668"/>
    <w:rsid w:val="003407E4"/>
    <w:rsid w:val="00340CC5"/>
    <w:rsid w:val="00340E5D"/>
    <w:rsid w:val="0034120A"/>
    <w:rsid w:val="00341210"/>
    <w:rsid w:val="00341AF1"/>
    <w:rsid w:val="00341B97"/>
    <w:rsid w:val="00341F3D"/>
    <w:rsid w:val="00342576"/>
    <w:rsid w:val="003425EF"/>
    <w:rsid w:val="0034279F"/>
    <w:rsid w:val="0034302A"/>
    <w:rsid w:val="00343536"/>
    <w:rsid w:val="00343B99"/>
    <w:rsid w:val="00343D5C"/>
    <w:rsid w:val="00343EFA"/>
    <w:rsid w:val="00343F79"/>
    <w:rsid w:val="00344627"/>
    <w:rsid w:val="00345480"/>
    <w:rsid w:val="0034584B"/>
    <w:rsid w:val="003459D3"/>
    <w:rsid w:val="00345B3C"/>
    <w:rsid w:val="00345FE2"/>
    <w:rsid w:val="003462E4"/>
    <w:rsid w:val="00346316"/>
    <w:rsid w:val="00346500"/>
    <w:rsid w:val="003467EA"/>
    <w:rsid w:val="00346838"/>
    <w:rsid w:val="0035005A"/>
    <w:rsid w:val="0035008E"/>
    <w:rsid w:val="003502C2"/>
    <w:rsid w:val="00350A43"/>
    <w:rsid w:val="00350B36"/>
    <w:rsid w:val="00350C3B"/>
    <w:rsid w:val="00350E24"/>
    <w:rsid w:val="00350E7F"/>
    <w:rsid w:val="00350F89"/>
    <w:rsid w:val="003516FD"/>
    <w:rsid w:val="00351CA1"/>
    <w:rsid w:val="00351EA4"/>
    <w:rsid w:val="00352361"/>
    <w:rsid w:val="003524FF"/>
    <w:rsid w:val="00352522"/>
    <w:rsid w:val="0035275E"/>
    <w:rsid w:val="003527E6"/>
    <w:rsid w:val="00352CA7"/>
    <w:rsid w:val="00352F04"/>
    <w:rsid w:val="0035363D"/>
    <w:rsid w:val="00353A9B"/>
    <w:rsid w:val="0035428C"/>
    <w:rsid w:val="003544CA"/>
    <w:rsid w:val="00354CD7"/>
    <w:rsid w:val="00354D56"/>
    <w:rsid w:val="00354D61"/>
    <w:rsid w:val="003554A5"/>
    <w:rsid w:val="0035569F"/>
    <w:rsid w:val="003559F0"/>
    <w:rsid w:val="00355B0A"/>
    <w:rsid w:val="00355EF8"/>
    <w:rsid w:val="003563BD"/>
    <w:rsid w:val="003564C2"/>
    <w:rsid w:val="003564ED"/>
    <w:rsid w:val="003567B4"/>
    <w:rsid w:val="003570EB"/>
    <w:rsid w:val="00360E11"/>
    <w:rsid w:val="0036113B"/>
    <w:rsid w:val="0036156F"/>
    <w:rsid w:val="00361FA9"/>
    <w:rsid w:val="003622BC"/>
    <w:rsid w:val="00362562"/>
    <w:rsid w:val="003625A3"/>
    <w:rsid w:val="00362A7C"/>
    <w:rsid w:val="00362CD7"/>
    <w:rsid w:val="00362E89"/>
    <w:rsid w:val="00363122"/>
    <w:rsid w:val="003634FD"/>
    <w:rsid w:val="003635B6"/>
    <w:rsid w:val="0036364B"/>
    <w:rsid w:val="00363875"/>
    <w:rsid w:val="00363A6F"/>
    <w:rsid w:val="00363DDE"/>
    <w:rsid w:val="00364598"/>
    <w:rsid w:val="003649DD"/>
    <w:rsid w:val="00364D1A"/>
    <w:rsid w:val="0036548C"/>
    <w:rsid w:val="00365597"/>
    <w:rsid w:val="003655AB"/>
    <w:rsid w:val="00365870"/>
    <w:rsid w:val="0036589E"/>
    <w:rsid w:val="00365BBE"/>
    <w:rsid w:val="00366040"/>
    <w:rsid w:val="003660DE"/>
    <w:rsid w:val="00366BF0"/>
    <w:rsid w:val="00366D43"/>
    <w:rsid w:val="00366F4D"/>
    <w:rsid w:val="00366FB4"/>
    <w:rsid w:val="00367084"/>
    <w:rsid w:val="003671D9"/>
    <w:rsid w:val="0036733E"/>
    <w:rsid w:val="00367570"/>
    <w:rsid w:val="003678B1"/>
    <w:rsid w:val="00367E4E"/>
    <w:rsid w:val="003703E7"/>
    <w:rsid w:val="00370B37"/>
    <w:rsid w:val="0037154E"/>
    <w:rsid w:val="003726FE"/>
    <w:rsid w:val="00372AE2"/>
    <w:rsid w:val="00372B0A"/>
    <w:rsid w:val="00372D58"/>
    <w:rsid w:val="00372D60"/>
    <w:rsid w:val="00373113"/>
    <w:rsid w:val="00373B18"/>
    <w:rsid w:val="00373E03"/>
    <w:rsid w:val="00373F34"/>
    <w:rsid w:val="00374202"/>
    <w:rsid w:val="00374205"/>
    <w:rsid w:val="00374253"/>
    <w:rsid w:val="0037461E"/>
    <w:rsid w:val="003748AB"/>
    <w:rsid w:val="00374B79"/>
    <w:rsid w:val="003750BA"/>
    <w:rsid w:val="00375588"/>
    <w:rsid w:val="00375858"/>
    <w:rsid w:val="00375C87"/>
    <w:rsid w:val="00375E47"/>
    <w:rsid w:val="0037610A"/>
    <w:rsid w:val="003761B5"/>
    <w:rsid w:val="003765B4"/>
    <w:rsid w:val="00376803"/>
    <w:rsid w:val="00376825"/>
    <w:rsid w:val="00376ACE"/>
    <w:rsid w:val="00376B7D"/>
    <w:rsid w:val="00376E17"/>
    <w:rsid w:val="00376EC1"/>
    <w:rsid w:val="00376FBC"/>
    <w:rsid w:val="00376FC6"/>
    <w:rsid w:val="0037723D"/>
    <w:rsid w:val="00377660"/>
    <w:rsid w:val="003777EC"/>
    <w:rsid w:val="00377D65"/>
    <w:rsid w:val="00377EA9"/>
    <w:rsid w:val="00377EBB"/>
    <w:rsid w:val="00380280"/>
    <w:rsid w:val="00380565"/>
    <w:rsid w:val="00381532"/>
    <w:rsid w:val="00381740"/>
    <w:rsid w:val="00381AFC"/>
    <w:rsid w:val="00381CD3"/>
    <w:rsid w:val="00381F2B"/>
    <w:rsid w:val="00382069"/>
    <w:rsid w:val="003826F6"/>
    <w:rsid w:val="00382A60"/>
    <w:rsid w:val="00382A7E"/>
    <w:rsid w:val="00382BBD"/>
    <w:rsid w:val="00382EB1"/>
    <w:rsid w:val="00382ECB"/>
    <w:rsid w:val="00383405"/>
    <w:rsid w:val="0038383A"/>
    <w:rsid w:val="00383CB3"/>
    <w:rsid w:val="00383D5B"/>
    <w:rsid w:val="00383EF5"/>
    <w:rsid w:val="00383FD2"/>
    <w:rsid w:val="00384207"/>
    <w:rsid w:val="0038420C"/>
    <w:rsid w:val="00384579"/>
    <w:rsid w:val="003847E8"/>
    <w:rsid w:val="00384845"/>
    <w:rsid w:val="00384CE4"/>
    <w:rsid w:val="00384D89"/>
    <w:rsid w:val="00385044"/>
    <w:rsid w:val="00385429"/>
    <w:rsid w:val="00385485"/>
    <w:rsid w:val="003857E0"/>
    <w:rsid w:val="00385838"/>
    <w:rsid w:val="00386036"/>
    <w:rsid w:val="00386174"/>
    <w:rsid w:val="003861DF"/>
    <w:rsid w:val="00386466"/>
    <w:rsid w:val="00387425"/>
    <w:rsid w:val="00387735"/>
    <w:rsid w:val="00387B91"/>
    <w:rsid w:val="00387F29"/>
    <w:rsid w:val="00387F8C"/>
    <w:rsid w:val="00387FD7"/>
    <w:rsid w:val="00390480"/>
    <w:rsid w:val="003911FB"/>
    <w:rsid w:val="00391380"/>
    <w:rsid w:val="00391421"/>
    <w:rsid w:val="00391459"/>
    <w:rsid w:val="00391471"/>
    <w:rsid w:val="003915B3"/>
    <w:rsid w:val="003917E3"/>
    <w:rsid w:val="00391AB7"/>
    <w:rsid w:val="00391B16"/>
    <w:rsid w:val="00392337"/>
    <w:rsid w:val="00392583"/>
    <w:rsid w:val="00392BCA"/>
    <w:rsid w:val="00392EBE"/>
    <w:rsid w:val="00392EF2"/>
    <w:rsid w:val="00392FCC"/>
    <w:rsid w:val="003930F9"/>
    <w:rsid w:val="00393190"/>
    <w:rsid w:val="00393295"/>
    <w:rsid w:val="00393332"/>
    <w:rsid w:val="0039377E"/>
    <w:rsid w:val="003937CB"/>
    <w:rsid w:val="0039427F"/>
    <w:rsid w:val="0039439C"/>
    <w:rsid w:val="00394739"/>
    <w:rsid w:val="00395CC4"/>
    <w:rsid w:val="00395FDE"/>
    <w:rsid w:val="0039649B"/>
    <w:rsid w:val="00396552"/>
    <w:rsid w:val="003968F6"/>
    <w:rsid w:val="003969FA"/>
    <w:rsid w:val="00396B4D"/>
    <w:rsid w:val="0039736A"/>
    <w:rsid w:val="0039745D"/>
    <w:rsid w:val="003974FF"/>
    <w:rsid w:val="003975A9"/>
    <w:rsid w:val="0039777E"/>
    <w:rsid w:val="00397AE3"/>
    <w:rsid w:val="003A025B"/>
    <w:rsid w:val="003A045F"/>
    <w:rsid w:val="003A0518"/>
    <w:rsid w:val="003A0883"/>
    <w:rsid w:val="003A0B68"/>
    <w:rsid w:val="003A0CB7"/>
    <w:rsid w:val="003A0F31"/>
    <w:rsid w:val="003A114C"/>
    <w:rsid w:val="003A1853"/>
    <w:rsid w:val="003A1993"/>
    <w:rsid w:val="003A1A30"/>
    <w:rsid w:val="003A1D01"/>
    <w:rsid w:val="003A1E4F"/>
    <w:rsid w:val="003A1F16"/>
    <w:rsid w:val="003A23DE"/>
    <w:rsid w:val="003A29D2"/>
    <w:rsid w:val="003A2A63"/>
    <w:rsid w:val="003A2E60"/>
    <w:rsid w:val="003A2FEA"/>
    <w:rsid w:val="003A3146"/>
    <w:rsid w:val="003A3443"/>
    <w:rsid w:val="003A3A47"/>
    <w:rsid w:val="003A3F43"/>
    <w:rsid w:val="003A462A"/>
    <w:rsid w:val="003A5008"/>
    <w:rsid w:val="003A50FF"/>
    <w:rsid w:val="003A52D4"/>
    <w:rsid w:val="003A5300"/>
    <w:rsid w:val="003A581F"/>
    <w:rsid w:val="003A5A0C"/>
    <w:rsid w:val="003A5DA7"/>
    <w:rsid w:val="003A6260"/>
    <w:rsid w:val="003A6640"/>
    <w:rsid w:val="003A6B7C"/>
    <w:rsid w:val="003A740B"/>
    <w:rsid w:val="003A75A1"/>
    <w:rsid w:val="003A766D"/>
    <w:rsid w:val="003A7788"/>
    <w:rsid w:val="003A7845"/>
    <w:rsid w:val="003B070B"/>
    <w:rsid w:val="003B1CB7"/>
    <w:rsid w:val="003B22A7"/>
    <w:rsid w:val="003B2409"/>
    <w:rsid w:val="003B254E"/>
    <w:rsid w:val="003B2AFE"/>
    <w:rsid w:val="003B2CBE"/>
    <w:rsid w:val="003B2D2D"/>
    <w:rsid w:val="003B2EB7"/>
    <w:rsid w:val="003B3085"/>
    <w:rsid w:val="003B30FF"/>
    <w:rsid w:val="003B3B51"/>
    <w:rsid w:val="003B3D26"/>
    <w:rsid w:val="003B3FD1"/>
    <w:rsid w:val="003B404A"/>
    <w:rsid w:val="003B423B"/>
    <w:rsid w:val="003B4384"/>
    <w:rsid w:val="003B4444"/>
    <w:rsid w:val="003B449B"/>
    <w:rsid w:val="003B4586"/>
    <w:rsid w:val="003B45BB"/>
    <w:rsid w:val="003B494C"/>
    <w:rsid w:val="003B50BD"/>
    <w:rsid w:val="003B524E"/>
    <w:rsid w:val="003B5673"/>
    <w:rsid w:val="003B56B6"/>
    <w:rsid w:val="003B57F8"/>
    <w:rsid w:val="003B5A0D"/>
    <w:rsid w:val="003B72E8"/>
    <w:rsid w:val="003B7790"/>
    <w:rsid w:val="003B77E4"/>
    <w:rsid w:val="003B7E51"/>
    <w:rsid w:val="003C027B"/>
    <w:rsid w:val="003C03CD"/>
    <w:rsid w:val="003C065E"/>
    <w:rsid w:val="003C0A10"/>
    <w:rsid w:val="003C10EA"/>
    <w:rsid w:val="003C11DC"/>
    <w:rsid w:val="003C15E3"/>
    <w:rsid w:val="003C1899"/>
    <w:rsid w:val="003C1E0A"/>
    <w:rsid w:val="003C21D0"/>
    <w:rsid w:val="003C2912"/>
    <w:rsid w:val="003C2D33"/>
    <w:rsid w:val="003C3008"/>
    <w:rsid w:val="003C39AA"/>
    <w:rsid w:val="003C4078"/>
    <w:rsid w:val="003C42B6"/>
    <w:rsid w:val="003C4645"/>
    <w:rsid w:val="003C4678"/>
    <w:rsid w:val="003C483B"/>
    <w:rsid w:val="003C490C"/>
    <w:rsid w:val="003C4D46"/>
    <w:rsid w:val="003C59AE"/>
    <w:rsid w:val="003C5EBA"/>
    <w:rsid w:val="003C5EE8"/>
    <w:rsid w:val="003C5FFA"/>
    <w:rsid w:val="003C63C3"/>
    <w:rsid w:val="003C659D"/>
    <w:rsid w:val="003C6674"/>
    <w:rsid w:val="003C677B"/>
    <w:rsid w:val="003C6C02"/>
    <w:rsid w:val="003C70E8"/>
    <w:rsid w:val="003C748F"/>
    <w:rsid w:val="003C781E"/>
    <w:rsid w:val="003C7C78"/>
    <w:rsid w:val="003C7D37"/>
    <w:rsid w:val="003C7D6A"/>
    <w:rsid w:val="003D0524"/>
    <w:rsid w:val="003D0B15"/>
    <w:rsid w:val="003D0D5D"/>
    <w:rsid w:val="003D13D1"/>
    <w:rsid w:val="003D1726"/>
    <w:rsid w:val="003D1B30"/>
    <w:rsid w:val="003D1F98"/>
    <w:rsid w:val="003D22C7"/>
    <w:rsid w:val="003D2C9B"/>
    <w:rsid w:val="003D2DC3"/>
    <w:rsid w:val="003D2F24"/>
    <w:rsid w:val="003D3061"/>
    <w:rsid w:val="003D3136"/>
    <w:rsid w:val="003D36B3"/>
    <w:rsid w:val="003D37F7"/>
    <w:rsid w:val="003D38EF"/>
    <w:rsid w:val="003D391C"/>
    <w:rsid w:val="003D3A6C"/>
    <w:rsid w:val="003D41AD"/>
    <w:rsid w:val="003D439F"/>
    <w:rsid w:val="003D4BA7"/>
    <w:rsid w:val="003D4D87"/>
    <w:rsid w:val="003D5022"/>
    <w:rsid w:val="003D5858"/>
    <w:rsid w:val="003D5D2D"/>
    <w:rsid w:val="003D5EA3"/>
    <w:rsid w:val="003D67CE"/>
    <w:rsid w:val="003D6C2E"/>
    <w:rsid w:val="003D6F65"/>
    <w:rsid w:val="003D787E"/>
    <w:rsid w:val="003D78ED"/>
    <w:rsid w:val="003D7C6D"/>
    <w:rsid w:val="003E0320"/>
    <w:rsid w:val="003E085C"/>
    <w:rsid w:val="003E097D"/>
    <w:rsid w:val="003E0FD9"/>
    <w:rsid w:val="003E1C86"/>
    <w:rsid w:val="003E1D24"/>
    <w:rsid w:val="003E2678"/>
    <w:rsid w:val="003E2A48"/>
    <w:rsid w:val="003E31EF"/>
    <w:rsid w:val="003E40A1"/>
    <w:rsid w:val="003E426A"/>
    <w:rsid w:val="003E4B8F"/>
    <w:rsid w:val="003E4BB4"/>
    <w:rsid w:val="003E4E1F"/>
    <w:rsid w:val="003E560F"/>
    <w:rsid w:val="003E67DA"/>
    <w:rsid w:val="003E6F61"/>
    <w:rsid w:val="003E7391"/>
    <w:rsid w:val="003E766B"/>
    <w:rsid w:val="003E7788"/>
    <w:rsid w:val="003E77B9"/>
    <w:rsid w:val="003E795A"/>
    <w:rsid w:val="003E79AC"/>
    <w:rsid w:val="003E7ACA"/>
    <w:rsid w:val="003E7C7C"/>
    <w:rsid w:val="003E7C8F"/>
    <w:rsid w:val="003E7CE7"/>
    <w:rsid w:val="003E7D60"/>
    <w:rsid w:val="003E7D8D"/>
    <w:rsid w:val="003E7EFE"/>
    <w:rsid w:val="003F03D6"/>
    <w:rsid w:val="003F087E"/>
    <w:rsid w:val="003F09B9"/>
    <w:rsid w:val="003F0A87"/>
    <w:rsid w:val="003F0E31"/>
    <w:rsid w:val="003F14B5"/>
    <w:rsid w:val="003F1EDF"/>
    <w:rsid w:val="003F21E6"/>
    <w:rsid w:val="003F2587"/>
    <w:rsid w:val="003F2D76"/>
    <w:rsid w:val="003F2ED2"/>
    <w:rsid w:val="003F2FCA"/>
    <w:rsid w:val="003F38BC"/>
    <w:rsid w:val="003F3BCC"/>
    <w:rsid w:val="003F3C99"/>
    <w:rsid w:val="003F4189"/>
    <w:rsid w:val="003F4908"/>
    <w:rsid w:val="003F49AE"/>
    <w:rsid w:val="003F4BBE"/>
    <w:rsid w:val="003F5E62"/>
    <w:rsid w:val="003F6A4A"/>
    <w:rsid w:val="003F740B"/>
    <w:rsid w:val="003F756F"/>
    <w:rsid w:val="003F79D6"/>
    <w:rsid w:val="003F7E6F"/>
    <w:rsid w:val="00400014"/>
    <w:rsid w:val="00400095"/>
    <w:rsid w:val="00400220"/>
    <w:rsid w:val="0040033B"/>
    <w:rsid w:val="004003E6"/>
    <w:rsid w:val="00400702"/>
    <w:rsid w:val="0040082C"/>
    <w:rsid w:val="00400E90"/>
    <w:rsid w:val="004012A0"/>
    <w:rsid w:val="004018CB"/>
    <w:rsid w:val="00401D30"/>
    <w:rsid w:val="00401E77"/>
    <w:rsid w:val="00401F9E"/>
    <w:rsid w:val="00402121"/>
    <w:rsid w:val="00402564"/>
    <w:rsid w:val="00402782"/>
    <w:rsid w:val="00402BE1"/>
    <w:rsid w:val="00402FE8"/>
    <w:rsid w:val="0040362F"/>
    <w:rsid w:val="004036B0"/>
    <w:rsid w:val="00403834"/>
    <w:rsid w:val="00404010"/>
    <w:rsid w:val="00404B12"/>
    <w:rsid w:val="00404CDE"/>
    <w:rsid w:val="00404E34"/>
    <w:rsid w:val="00405A55"/>
    <w:rsid w:val="00405A96"/>
    <w:rsid w:val="00405B51"/>
    <w:rsid w:val="00405C6F"/>
    <w:rsid w:val="00405D14"/>
    <w:rsid w:val="004062A5"/>
    <w:rsid w:val="00406528"/>
    <w:rsid w:val="0040695D"/>
    <w:rsid w:val="0040695F"/>
    <w:rsid w:val="00406D8B"/>
    <w:rsid w:val="00407334"/>
    <w:rsid w:val="004073CE"/>
    <w:rsid w:val="0040749D"/>
    <w:rsid w:val="004076D2"/>
    <w:rsid w:val="00407BB3"/>
    <w:rsid w:val="00407C02"/>
    <w:rsid w:val="004100D3"/>
    <w:rsid w:val="00410201"/>
    <w:rsid w:val="004103E7"/>
    <w:rsid w:val="004104EC"/>
    <w:rsid w:val="0041080C"/>
    <w:rsid w:val="00410C1D"/>
    <w:rsid w:val="00410D8A"/>
    <w:rsid w:val="004112D5"/>
    <w:rsid w:val="0041132B"/>
    <w:rsid w:val="0041166F"/>
    <w:rsid w:val="00411D25"/>
    <w:rsid w:val="00411D5A"/>
    <w:rsid w:val="00411EFD"/>
    <w:rsid w:val="00411FD6"/>
    <w:rsid w:val="00412204"/>
    <w:rsid w:val="00412DC4"/>
    <w:rsid w:val="004136E8"/>
    <w:rsid w:val="004141E1"/>
    <w:rsid w:val="004145E4"/>
    <w:rsid w:val="00414AF3"/>
    <w:rsid w:val="00414B09"/>
    <w:rsid w:val="0041538F"/>
    <w:rsid w:val="0041557C"/>
    <w:rsid w:val="004155BB"/>
    <w:rsid w:val="0041580A"/>
    <w:rsid w:val="00415896"/>
    <w:rsid w:val="00415A86"/>
    <w:rsid w:val="00415AC9"/>
    <w:rsid w:val="00416001"/>
    <w:rsid w:val="004161FB"/>
    <w:rsid w:val="00416217"/>
    <w:rsid w:val="004162FB"/>
    <w:rsid w:val="00416DEE"/>
    <w:rsid w:val="0041719B"/>
    <w:rsid w:val="0041761E"/>
    <w:rsid w:val="0041778E"/>
    <w:rsid w:val="00420042"/>
    <w:rsid w:val="004203E9"/>
    <w:rsid w:val="00420BB5"/>
    <w:rsid w:val="00421023"/>
    <w:rsid w:val="004217EF"/>
    <w:rsid w:val="00421809"/>
    <w:rsid w:val="00421B50"/>
    <w:rsid w:val="004220FC"/>
    <w:rsid w:val="004222FD"/>
    <w:rsid w:val="00422637"/>
    <w:rsid w:val="004226B3"/>
    <w:rsid w:val="00422BFC"/>
    <w:rsid w:val="00422D08"/>
    <w:rsid w:val="00422E93"/>
    <w:rsid w:val="00422F2E"/>
    <w:rsid w:val="0042416E"/>
    <w:rsid w:val="00424458"/>
    <w:rsid w:val="0042461C"/>
    <w:rsid w:val="004248A8"/>
    <w:rsid w:val="00424A51"/>
    <w:rsid w:val="00424B48"/>
    <w:rsid w:val="00424E57"/>
    <w:rsid w:val="004251C3"/>
    <w:rsid w:val="0042570F"/>
    <w:rsid w:val="00425FA5"/>
    <w:rsid w:val="004262DC"/>
    <w:rsid w:val="00426387"/>
    <w:rsid w:val="0042646A"/>
    <w:rsid w:val="004266B9"/>
    <w:rsid w:val="00426766"/>
    <w:rsid w:val="00426858"/>
    <w:rsid w:val="00426E64"/>
    <w:rsid w:val="00426E7C"/>
    <w:rsid w:val="00426F7D"/>
    <w:rsid w:val="00427030"/>
    <w:rsid w:val="00427109"/>
    <w:rsid w:val="004275E0"/>
    <w:rsid w:val="00427C55"/>
    <w:rsid w:val="00427CEF"/>
    <w:rsid w:val="00427E7D"/>
    <w:rsid w:val="00427E7E"/>
    <w:rsid w:val="004302BB"/>
    <w:rsid w:val="00430616"/>
    <w:rsid w:val="00430996"/>
    <w:rsid w:val="00430D51"/>
    <w:rsid w:val="00431290"/>
    <w:rsid w:val="0043135C"/>
    <w:rsid w:val="0043163A"/>
    <w:rsid w:val="00431685"/>
    <w:rsid w:val="00431C14"/>
    <w:rsid w:val="00431DBF"/>
    <w:rsid w:val="00432910"/>
    <w:rsid w:val="00432934"/>
    <w:rsid w:val="00432D38"/>
    <w:rsid w:val="00432DF7"/>
    <w:rsid w:val="00432EAD"/>
    <w:rsid w:val="0043338E"/>
    <w:rsid w:val="004337C1"/>
    <w:rsid w:val="00433AC6"/>
    <w:rsid w:val="00433E40"/>
    <w:rsid w:val="00433F38"/>
    <w:rsid w:val="00433F46"/>
    <w:rsid w:val="00434154"/>
    <w:rsid w:val="0043428B"/>
    <w:rsid w:val="004344EA"/>
    <w:rsid w:val="004345DD"/>
    <w:rsid w:val="00434A58"/>
    <w:rsid w:val="004355D5"/>
    <w:rsid w:val="004360B7"/>
    <w:rsid w:val="0043627C"/>
    <w:rsid w:val="00436305"/>
    <w:rsid w:val="004363CB"/>
    <w:rsid w:val="0043648A"/>
    <w:rsid w:val="004368AC"/>
    <w:rsid w:val="00437E8A"/>
    <w:rsid w:val="004400C2"/>
    <w:rsid w:val="004401B3"/>
    <w:rsid w:val="00440D72"/>
    <w:rsid w:val="00440F17"/>
    <w:rsid w:val="0044110B"/>
    <w:rsid w:val="00441688"/>
    <w:rsid w:val="004416EB"/>
    <w:rsid w:val="00442322"/>
    <w:rsid w:val="004430A8"/>
    <w:rsid w:val="004430B3"/>
    <w:rsid w:val="00443256"/>
    <w:rsid w:val="004435CB"/>
    <w:rsid w:val="0044367D"/>
    <w:rsid w:val="004437ED"/>
    <w:rsid w:val="004439C3"/>
    <w:rsid w:val="00444127"/>
    <w:rsid w:val="00444243"/>
    <w:rsid w:val="004444E0"/>
    <w:rsid w:val="00444885"/>
    <w:rsid w:val="00444997"/>
    <w:rsid w:val="00444D45"/>
    <w:rsid w:val="00444EA2"/>
    <w:rsid w:val="00444EB5"/>
    <w:rsid w:val="00445B42"/>
    <w:rsid w:val="00445BDF"/>
    <w:rsid w:val="00445DA0"/>
    <w:rsid w:val="00445E48"/>
    <w:rsid w:val="00446184"/>
    <w:rsid w:val="004464A1"/>
    <w:rsid w:val="004467FB"/>
    <w:rsid w:val="004469D1"/>
    <w:rsid w:val="00446A88"/>
    <w:rsid w:val="00446B63"/>
    <w:rsid w:val="00446B96"/>
    <w:rsid w:val="00446C7A"/>
    <w:rsid w:val="00447015"/>
    <w:rsid w:val="0044741C"/>
    <w:rsid w:val="004475BF"/>
    <w:rsid w:val="004475F7"/>
    <w:rsid w:val="004478EA"/>
    <w:rsid w:val="00447B14"/>
    <w:rsid w:val="0045042B"/>
    <w:rsid w:val="004507DC"/>
    <w:rsid w:val="00450B8A"/>
    <w:rsid w:val="00450D50"/>
    <w:rsid w:val="00451033"/>
    <w:rsid w:val="00451248"/>
    <w:rsid w:val="00451838"/>
    <w:rsid w:val="00451926"/>
    <w:rsid w:val="00451A11"/>
    <w:rsid w:val="00451B57"/>
    <w:rsid w:val="00451BF7"/>
    <w:rsid w:val="00452100"/>
    <w:rsid w:val="00452231"/>
    <w:rsid w:val="00452621"/>
    <w:rsid w:val="00452DBC"/>
    <w:rsid w:val="00452E65"/>
    <w:rsid w:val="00453061"/>
    <w:rsid w:val="004535C0"/>
    <w:rsid w:val="004535C6"/>
    <w:rsid w:val="0045382D"/>
    <w:rsid w:val="00453DEF"/>
    <w:rsid w:val="0045421D"/>
    <w:rsid w:val="00454AE8"/>
    <w:rsid w:val="00454AFA"/>
    <w:rsid w:val="00455412"/>
    <w:rsid w:val="00455794"/>
    <w:rsid w:val="00455993"/>
    <w:rsid w:val="00455A4B"/>
    <w:rsid w:val="0045646E"/>
    <w:rsid w:val="0045653F"/>
    <w:rsid w:val="00456D79"/>
    <w:rsid w:val="00456ED2"/>
    <w:rsid w:val="00457031"/>
    <w:rsid w:val="004570E0"/>
    <w:rsid w:val="004572F1"/>
    <w:rsid w:val="0045735F"/>
    <w:rsid w:val="00457A26"/>
    <w:rsid w:val="00457BEF"/>
    <w:rsid w:val="00457D59"/>
    <w:rsid w:val="00457EED"/>
    <w:rsid w:val="004604A0"/>
    <w:rsid w:val="004607AB"/>
    <w:rsid w:val="00460A5D"/>
    <w:rsid w:val="00460E5E"/>
    <w:rsid w:val="004612B3"/>
    <w:rsid w:val="00461486"/>
    <w:rsid w:val="00461617"/>
    <w:rsid w:val="0046179B"/>
    <w:rsid w:val="00461A2D"/>
    <w:rsid w:val="00461BC1"/>
    <w:rsid w:val="00461C34"/>
    <w:rsid w:val="00461C4D"/>
    <w:rsid w:val="0046252A"/>
    <w:rsid w:val="00462D2B"/>
    <w:rsid w:val="0046363E"/>
    <w:rsid w:val="0046388C"/>
    <w:rsid w:val="00463EF7"/>
    <w:rsid w:val="00464113"/>
    <w:rsid w:val="00464894"/>
    <w:rsid w:val="004648E7"/>
    <w:rsid w:val="00464B8B"/>
    <w:rsid w:val="00465524"/>
    <w:rsid w:val="004656E2"/>
    <w:rsid w:val="00465A18"/>
    <w:rsid w:val="00465ECA"/>
    <w:rsid w:val="00466619"/>
    <w:rsid w:val="00467409"/>
    <w:rsid w:val="00467452"/>
    <w:rsid w:val="00467E2C"/>
    <w:rsid w:val="00470B13"/>
    <w:rsid w:val="00471189"/>
    <w:rsid w:val="004711A4"/>
    <w:rsid w:val="00471612"/>
    <w:rsid w:val="00471682"/>
    <w:rsid w:val="004717AB"/>
    <w:rsid w:val="004717B0"/>
    <w:rsid w:val="0047190E"/>
    <w:rsid w:val="00471C89"/>
    <w:rsid w:val="00471EA8"/>
    <w:rsid w:val="004720C2"/>
    <w:rsid w:val="004720DC"/>
    <w:rsid w:val="00472321"/>
    <w:rsid w:val="004723A1"/>
    <w:rsid w:val="00472919"/>
    <w:rsid w:val="00472ADE"/>
    <w:rsid w:val="00472D49"/>
    <w:rsid w:val="00472ED4"/>
    <w:rsid w:val="004734BC"/>
    <w:rsid w:val="004735A2"/>
    <w:rsid w:val="00473AAA"/>
    <w:rsid w:val="00473B03"/>
    <w:rsid w:val="00473CA9"/>
    <w:rsid w:val="0047454C"/>
    <w:rsid w:val="00474899"/>
    <w:rsid w:val="004749AC"/>
    <w:rsid w:val="00474D46"/>
    <w:rsid w:val="00475366"/>
    <w:rsid w:val="00475825"/>
    <w:rsid w:val="00475994"/>
    <w:rsid w:val="00475AF2"/>
    <w:rsid w:val="00475EB9"/>
    <w:rsid w:val="0047669F"/>
    <w:rsid w:val="004766A0"/>
    <w:rsid w:val="004767A0"/>
    <w:rsid w:val="00476B35"/>
    <w:rsid w:val="00476D29"/>
    <w:rsid w:val="00476F5C"/>
    <w:rsid w:val="004772D3"/>
    <w:rsid w:val="00477531"/>
    <w:rsid w:val="00480224"/>
    <w:rsid w:val="004805A8"/>
    <w:rsid w:val="00480683"/>
    <w:rsid w:val="00480990"/>
    <w:rsid w:val="00480B77"/>
    <w:rsid w:val="00480BF2"/>
    <w:rsid w:val="00481162"/>
    <w:rsid w:val="00481629"/>
    <w:rsid w:val="00481AA9"/>
    <w:rsid w:val="00481AFA"/>
    <w:rsid w:val="00481D7F"/>
    <w:rsid w:val="00481E2F"/>
    <w:rsid w:val="00482376"/>
    <w:rsid w:val="00482853"/>
    <w:rsid w:val="004829C9"/>
    <w:rsid w:val="00482AC2"/>
    <w:rsid w:val="00482FD3"/>
    <w:rsid w:val="00483C2C"/>
    <w:rsid w:val="00484387"/>
    <w:rsid w:val="00484822"/>
    <w:rsid w:val="0048495E"/>
    <w:rsid w:val="00485B12"/>
    <w:rsid w:val="00485CFF"/>
    <w:rsid w:val="00485E76"/>
    <w:rsid w:val="00485F3D"/>
    <w:rsid w:val="00485FDE"/>
    <w:rsid w:val="0048625B"/>
    <w:rsid w:val="00486FA0"/>
    <w:rsid w:val="00487564"/>
    <w:rsid w:val="0048776D"/>
    <w:rsid w:val="00490ECA"/>
    <w:rsid w:val="00490F1F"/>
    <w:rsid w:val="0049105A"/>
    <w:rsid w:val="004911CF"/>
    <w:rsid w:val="004918C4"/>
    <w:rsid w:val="00491917"/>
    <w:rsid w:val="00492333"/>
    <w:rsid w:val="004923DB"/>
    <w:rsid w:val="004927F8"/>
    <w:rsid w:val="00492BD2"/>
    <w:rsid w:val="00493090"/>
    <w:rsid w:val="00493208"/>
    <w:rsid w:val="00493507"/>
    <w:rsid w:val="0049361B"/>
    <w:rsid w:val="00493874"/>
    <w:rsid w:val="00493A0E"/>
    <w:rsid w:val="00493B92"/>
    <w:rsid w:val="004947A2"/>
    <w:rsid w:val="00495022"/>
    <w:rsid w:val="004953B0"/>
    <w:rsid w:val="004956FA"/>
    <w:rsid w:val="00495953"/>
    <w:rsid w:val="004959F7"/>
    <w:rsid w:val="00495ADE"/>
    <w:rsid w:val="00496113"/>
    <w:rsid w:val="004965A6"/>
    <w:rsid w:val="004965B6"/>
    <w:rsid w:val="004965DE"/>
    <w:rsid w:val="00496726"/>
    <w:rsid w:val="00496A59"/>
    <w:rsid w:val="00496C04"/>
    <w:rsid w:val="00496EE3"/>
    <w:rsid w:val="004A0233"/>
    <w:rsid w:val="004A03A8"/>
    <w:rsid w:val="004A05CD"/>
    <w:rsid w:val="004A0B07"/>
    <w:rsid w:val="004A0B9E"/>
    <w:rsid w:val="004A0C66"/>
    <w:rsid w:val="004A0E16"/>
    <w:rsid w:val="004A0FD6"/>
    <w:rsid w:val="004A152E"/>
    <w:rsid w:val="004A1618"/>
    <w:rsid w:val="004A1A54"/>
    <w:rsid w:val="004A1FD7"/>
    <w:rsid w:val="004A26EA"/>
    <w:rsid w:val="004A37D8"/>
    <w:rsid w:val="004A3A04"/>
    <w:rsid w:val="004A3A21"/>
    <w:rsid w:val="004A4334"/>
    <w:rsid w:val="004A4357"/>
    <w:rsid w:val="004A44E9"/>
    <w:rsid w:val="004A466E"/>
    <w:rsid w:val="004A46A5"/>
    <w:rsid w:val="004A47A8"/>
    <w:rsid w:val="004A484B"/>
    <w:rsid w:val="004A49D7"/>
    <w:rsid w:val="004A4A1E"/>
    <w:rsid w:val="004A4C8A"/>
    <w:rsid w:val="004A4FF3"/>
    <w:rsid w:val="004A5145"/>
    <w:rsid w:val="004A51F1"/>
    <w:rsid w:val="004A566B"/>
    <w:rsid w:val="004A587C"/>
    <w:rsid w:val="004A61D2"/>
    <w:rsid w:val="004A6813"/>
    <w:rsid w:val="004A6E6F"/>
    <w:rsid w:val="004A6E77"/>
    <w:rsid w:val="004A71F4"/>
    <w:rsid w:val="004A72E7"/>
    <w:rsid w:val="004A7818"/>
    <w:rsid w:val="004A7D8C"/>
    <w:rsid w:val="004A7F84"/>
    <w:rsid w:val="004B0331"/>
    <w:rsid w:val="004B03EC"/>
    <w:rsid w:val="004B05B1"/>
    <w:rsid w:val="004B09D6"/>
    <w:rsid w:val="004B0BBF"/>
    <w:rsid w:val="004B0C8E"/>
    <w:rsid w:val="004B1361"/>
    <w:rsid w:val="004B191F"/>
    <w:rsid w:val="004B26B8"/>
    <w:rsid w:val="004B27F0"/>
    <w:rsid w:val="004B2F77"/>
    <w:rsid w:val="004B311A"/>
    <w:rsid w:val="004B3D76"/>
    <w:rsid w:val="004B3E43"/>
    <w:rsid w:val="004B42B4"/>
    <w:rsid w:val="004B43BF"/>
    <w:rsid w:val="004B4BF8"/>
    <w:rsid w:val="004B4D50"/>
    <w:rsid w:val="004B51D4"/>
    <w:rsid w:val="004B54BF"/>
    <w:rsid w:val="004B59F3"/>
    <w:rsid w:val="004B5B5A"/>
    <w:rsid w:val="004B5BA3"/>
    <w:rsid w:val="004B610B"/>
    <w:rsid w:val="004B6261"/>
    <w:rsid w:val="004B6754"/>
    <w:rsid w:val="004B6D61"/>
    <w:rsid w:val="004B6E40"/>
    <w:rsid w:val="004B786B"/>
    <w:rsid w:val="004B78C7"/>
    <w:rsid w:val="004B7AD7"/>
    <w:rsid w:val="004B7DD6"/>
    <w:rsid w:val="004C0C52"/>
    <w:rsid w:val="004C0DA9"/>
    <w:rsid w:val="004C1B71"/>
    <w:rsid w:val="004C1DDA"/>
    <w:rsid w:val="004C1EB3"/>
    <w:rsid w:val="004C1EF5"/>
    <w:rsid w:val="004C2093"/>
    <w:rsid w:val="004C2451"/>
    <w:rsid w:val="004C2620"/>
    <w:rsid w:val="004C2CC4"/>
    <w:rsid w:val="004C2EB4"/>
    <w:rsid w:val="004C2F5C"/>
    <w:rsid w:val="004C3658"/>
    <w:rsid w:val="004C3E8C"/>
    <w:rsid w:val="004C3F98"/>
    <w:rsid w:val="004C47DF"/>
    <w:rsid w:val="004C48BA"/>
    <w:rsid w:val="004C4BD7"/>
    <w:rsid w:val="004C4E31"/>
    <w:rsid w:val="004C5219"/>
    <w:rsid w:val="004C5292"/>
    <w:rsid w:val="004C5383"/>
    <w:rsid w:val="004C538A"/>
    <w:rsid w:val="004C56C3"/>
    <w:rsid w:val="004C56D9"/>
    <w:rsid w:val="004C57CD"/>
    <w:rsid w:val="004C5CA2"/>
    <w:rsid w:val="004C6689"/>
    <w:rsid w:val="004C7053"/>
    <w:rsid w:val="004C73B0"/>
    <w:rsid w:val="004C75D7"/>
    <w:rsid w:val="004C767B"/>
    <w:rsid w:val="004D0BAC"/>
    <w:rsid w:val="004D1A7C"/>
    <w:rsid w:val="004D1CE2"/>
    <w:rsid w:val="004D1D93"/>
    <w:rsid w:val="004D1F50"/>
    <w:rsid w:val="004D1F7C"/>
    <w:rsid w:val="004D1F9E"/>
    <w:rsid w:val="004D209B"/>
    <w:rsid w:val="004D2F1F"/>
    <w:rsid w:val="004D30FE"/>
    <w:rsid w:val="004D35BC"/>
    <w:rsid w:val="004D3953"/>
    <w:rsid w:val="004D3999"/>
    <w:rsid w:val="004D3D42"/>
    <w:rsid w:val="004D41F0"/>
    <w:rsid w:val="004D43A2"/>
    <w:rsid w:val="004D45B6"/>
    <w:rsid w:val="004D4AC0"/>
    <w:rsid w:val="004D5118"/>
    <w:rsid w:val="004D570B"/>
    <w:rsid w:val="004D58F6"/>
    <w:rsid w:val="004D5A16"/>
    <w:rsid w:val="004D5D0B"/>
    <w:rsid w:val="004D5D52"/>
    <w:rsid w:val="004D5E1D"/>
    <w:rsid w:val="004D633F"/>
    <w:rsid w:val="004D65AE"/>
    <w:rsid w:val="004D65DD"/>
    <w:rsid w:val="004D6724"/>
    <w:rsid w:val="004D6B12"/>
    <w:rsid w:val="004D6B30"/>
    <w:rsid w:val="004D6B47"/>
    <w:rsid w:val="004D6DA4"/>
    <w:rsid w:val="004D7241"/>
    <w:rsid w:val="004D7366"/>
    <w:rsid w:val="004D743D"/>
    <w:rsid w:val="004D74E8"/>
    <w:rsid w:val="004D78D8"/>
    <w:rsid w:val="004E008D"/>
    <w:rsid w:val="004E02A6"/>
    <w:rsid w:val="004E0651"/>
    <w:rsid w:val="004E09E1"/>
    <w:rsid w:val="004E0EFF"/>
    <w:rsid w:val="004E1021"/>
    <w:rsid w:val="004E115D"/>
    <w:rsid w:val="004E125B"/>
    <w:rsid w:val="004E16B9"/>
    <w:rsid w:val="004E1782"/>
    <w:rsid w:val="004E1A53"/>
    <w:rsid w:val="004E1A80"/>
    <w:rsid w:val="004E1B43"/>
    <w:rsid w:val="004E1BA5"/>
    <w:rsid w:val="004E1DEF"/>
    <w:rsid w:val="004E1EB5"/>
    <w:rsid w:val="004E24E1"/>
    <w:rsid w:val="004E2569"/>
    <w:rsid w:val="004E266B"/>
    <w:rsid w:val="004E26C2"/>
    <w:rsid w:val="004E2E94"/>
    <w:rsid w:val="004E320D"/>
    <w:rsid w:val="004E37E7"/>
    <w:rsid w:val="004E3907"/>
    <w:rsid w:val="004E3A8D"/>
    <w:rsid w:val="004E3BC8"/>
    <w:rsid w:val="004E3DF4"/>
    <w:rsid w:val="004E3FE6"/>
    <w:rsid w:val="004E4235"/>
    <w:rsid w:val="004E459A"/>
    <w:rsid w:val="004E4691"/>
    <w:rsid w:val="004E48C2"/>
    <w:rsid w:val="004E4AB8"/>
    <w:rsid w:val="004E4B71"/>
    <w:rsid w:val="004E4E35"/>
    <w:rsid w:val="004E4EF9"/>
    <w:rsid w:val="004E4F7B"/>
    <w:rsid w:val="004E5A1E"/>
    <w:rsid w:val="004E5C9F"/>
    <w:rsid w:val="004E5D80"/>
    <w:rsid w:val="004E62BD"/>
    <w:rsid w:val="004E642D"/>
    <w:rsid w:val="004E6AA8"/>
    <w:rsid w:val="004E6C6C"/>
    <w:rsid w:val="004E6DCC"/>
    <w:rsid w:val="004E7BE1"/>
    <w:rsid w:val="004E7C3A"/>
    <w:rsid w:val="004E7C9D"/>
    <w:rsid w:val="004E7CA7"/>
    <w:rsid w:val="004E7E6C"/>
    <w:rsid w:val="004F004C"/>
    <w:rsid w:val="004F02D7"/>
    <w:rsid w:val="004F0A68"/>
    <w:rsid w:val="004F0C00"/>
    <w:rsid w:val="004F0C05"/>
    <w:rsid w:val="004F1348"/>
    <w:rsid w:val="004F1C12"/>
    <w:rsid w:val="004F1ED6"/>
    <w:rsid w:val="004F22B5"/>
    <w:rsid w:val="004F22B8"/>
    <w:rsid w:val="004F263D"/>
    <w:rsid w:val="004F2DA8"/>
    <w:rsid w:val="004F37FF"/>
    <w:rsid w:val="004F3A75"/>
    <w:rsid w:val="004F3CB7"/>
    <w:rsid w:val="004F453E"/>
    <w:rsid w:val="004F47D4"/>
    <w:rsid w:val="004F4B1C"/>
    <w:rsid w:val="004F505D"/>
    <w:rsid w:val="004F529F"/>
    <w:rsid w:val="004F53D2"/>
    <w:rsid w:val="004F5A5F"/>
    <w:rsid w:val="004F5AB8"/>
    <w:rsid w:val="004F5EAE"/>
    <w:rsid w:val="004F5F13"/>
    <w:rsid w:val="004F64E3"/>
    <w:rsid w:val="004F6D8D"/>
    <w:rsid w:val="004F76FA"/>
    <w:rsid w:val="004F79CC"/>
    <w:rsid w:val="004F7ED7"/>
    <w:rsid w:val="004F7F8F"/>
    <w:rsid w:val="00500092"/>
    <w:rsid w:val="00500279"/>
    <w:rsid w:val="00500828"/>
    <w:rsid w:val="00500CB2"/>
    <w:rsid w:val="00500E37"/>
    <w:rsid w:val="005015C8"/>
    <w:rsid w:val="00501D8E"/>
    <w:rsid w:val="00501F53"/>
    <w:rsid w:val="005021B3"/>
    <w:rsid w:val="005021F7"/>
    <w:rsid w:val="00502353"/>
    <w:rsid w:val="005028E4"/>
    <w:rsid w:val="00502C2B"/>
    <w:rsid w:val="00502F21"/>
    <w:rsid w:val="00503E3D"/>
    <w:rsid w:val="00504436"/>
    <w:rsid w:val="00504442"/>
    <w:rsid w:val="00504526"/>
    <w:rsid w:val="00506191"/>
    <w:rsid w:val="005068BB"/>
    <w:rsid w:val="0050695E"/>
    <w:rsid w:val="00506FC8"/>
    <w:rsid w:val="005072D9"/>
    <w:rsid w:val="00507322"/>
    <w:rsid w:val="00507E7B"/>
    <w:rsid w:val="00507F57"/>
    <w:rsid w:val="00510863"/>
    <w:rsid w:val="00510B8C"/>
    <w:rsid w:val="00510F8C"/>
    <w:rsid w:val="005111F3"/>
    <w:rsid w:val="005121ED"/>
    <w:rsid w:val="0051223D"/>
    <w:rsid w:val="005126A2"/>
    <w:rsid w:val="00512D2C"/>
    <w:rsid w:val="00512FF7"/>
    <w:rsid w:val="0051337C"/>
    <w:rsid w:val="005136F7"/>
    <w:rsid w:val="00513B17"/>
    <w:rsid w:val="005144BA"/>
    <w:rsid w:val="005146E3"/>
    <w:rsid w:val="0051515B"/>
    <w:rsid w:val="00515EC8"/>
    <w:rsid w:val="005168D7"/>
    <w:rsid w:val="00516906"/>
    <w:rsid w:val="00516E4C"/>
    <w:rsid w:val="00517022"/>
    <w:rsid w:val="00517184"/>
    <w:rsid w:val="005173A9"/>
    <w:rsid w:val="00517593"/>
    <w:rsid w:val="00517742"/>
    <w:rsid w:val="0051799B"/>
    <w:rsid w:val="0051799C"/>
    <w:rsid w:val="00517B06"/>
    <w:rsid w:val="00517C17"/>
    <w:rsid w:val="00517E86"/>
    <w:rsid w:val="00517EF3"/>
    <w:rsid w:val="005200DF"/>
    <w:rsid w:val="0052011E"/>
    <w:rsid w:val="00520243"/>
    <w:rsid w:val="00520933"/>
    <w:rsid w:val="005209C2"/>
    <w:rsid w:val="00520D7E"/>
    <w:rsid w:val="00521226"/>
    <w:rsid w:val="00521422"/>
    <w:rsid w:val="0052170D"/>
    <w:rsid w:val="00521A4E"/>
    <w:rsid w:val="00521B08"/>
    <w:rsid w:val="00521B26"/>
    <w:rsid w:val="00521C37"/>
    <w:rsid w:val="00521CAB"/>
    <w:rsid w:val="00521CB1"/>
    <w:rsid w:val="0052201A"/>
    <w:rsid w:val="0052243F"/>
    <w:rsid w:val="005227A0"/>
    <w:rsid w:val="00522E53"/>
    <w:rsid w:val="00522E5E"/>
    <w:rsid w:val="00523184"/>
    <w:rsid w:val="0052325A"/>
    <w:rsid w:val="005235BD"/>
    <w:rsid w:val="005236A5"/>
    <w:rsid w:val="005237B5"/>
    <w:rsid w:val="005237F6"/>
    <w:rsid w:val="00523836"/>
    <w:rsid w:val="0052392E"/>
    <w:rsid w:val="00524C24"/>
    <w:rsid w:val="00524D33"/>
    <w:rsid w:val="00525615"/>
    <w:rsid w:val="005257E0"/>
    <w:rsid w:val="00525CE6"/>
    <w:rsid w:val="00525EFB"/>
    <w:rsid w:val="00526050"/>
    <w:rsid w:val="005267AD"/>
    <w:rsid w:val="00526AAE"/>
    <w:rsid w:val="00526E37"/>
    <w:rsid w:val="00527A51"/>
    <w:rsid w:val="00530102"/>
    <w:rsid w:val="005302E2"/>
    <w:rsid w:val="00530535"/>
    <w:rsid w:val="00530981"/>
    <w:rsid w:val="00530F55"/>
    <w:rsid w:val="00530F85"/>
    <w:rsid w:val="0053117E"/>
    <w:rsid w:val="0053197E"/>
    <w:rsid w:val="00531C7A"/>
    <w:rsid w:val="00531DDF"/>
    <w:rsid w:val="0053220B"/>
    <w:rsid w:val="005322F1"/>
    <w:rsid w:val="00532807"/>
    <w:rsid w:val="00532CC6"/>
    <w:rsid w:val="005336AE"/>
    <w:rsid w:val="005338C7"/>
    <w:rsid w:val="0053390C"/>
    <w:rsid w:val="00533C5F"/>
    <w:rsid w:val="00533C75"/>
    <w:rsid w:val="0053458E"/>
    <w:rsid w:val="0053466D"/>
    <w:rsid w:val="0053515C"/>
    <w:rsid w:val="005357B8"/>
    <w:rsid w:val="00535822"/>
    <w:rsid w:val="00535E1B"/>
    <w:rsid w:val="00536048"/>
    <w:rsid w:val="00536075"/>
    <w:rsid w:val="005363C7"/>
    <w:rsid w:val="005367AD"/>
    <w:rsid w:val="005370F9"/>
    <w:rsid w:val="005373C8"/>
    <w:rsid w:val="00537978"/>
    <w:rsid w:val="005379ED"/>
    <w:rsid w:val="00540348"/>
    <w:rsid w:val="005404A4"/>
    <w:rsid w:val="005408FB"/>
    <w:rsid w:val="00540A6D"/>
    <w:rsid w:val="00540A96"/>
    <w:rsid w:val="00541055"/>
    <w:rsid w:val="005414A2"/>
    <w:rsid w:val="00541528"/>
    <w:rsid w:val="00541546"/>
    <w:rsid w:val="005415AB"/>
    <w:rsid w:val="00541DDF"/>
    <w:rsid w:val="00541F40"/>
    <w:rsid w:val="005421FE"/>
    <w:rsid w:val="00542233"/>
    <w:rsid w:val="00542483"/>
    <w:rsid w:val="005426E4"/>
    <w:rsid w:val="0054286D"/>
    <w:rsid w:val="00542E1F"/>
    <w:rsid w:val="005431A3"/>
    <w:rsid w:val="005433FB"/>
    <w:rsid w:val="00543446"/>
    <w:rsid w:val="005435BC"/>
    <w:rsid w:val="00543651"/>
    <w:rsid w:val="005439D9"/>
    <w:rsid w:val="00543D9D"/>
    <w:rsid w:val="0054409B"/>
    <w:rsid w:val="0054463A"/>
    <w:rsid w:val="005447CF"/>
    <w:rsid w:val="00544C78"/>
    <w:rsid w:val="00545204"/>
    <w:rsid w:val="0054526E"/>
    <w:rsid w:val="00545649"/>
    <w:rsid w:val="00545C4F"/>
    <w:rsid w:val="00545D6D"/>
    <w:rsid w:val="00545DB1"/>
    <w:rsid w:val="0054602C"/>
    <w:rsid w:val="00546349"/>
    <w:rsid w:val="005464AE"/>
    <w:rsid w:val="00546E00"/>
    <w:rsid w:val="005475A8"/>
    <w:rsid w:val="005476ED"/>
    <w:rsid w:val="005477FA"/>
    <w:rsid w:val="00547A2D"/>
    <w:rsid w:val="00547C92"/>
    <w:rsid w:val="00547D86"/>
    <w:rsid w:val="00547F43"/>
    <w:rsid w:val="005500B8"/>
    <w:rsid w:val="00550408"/>
    <w:rsid w:val="00550645"/>
    <w:rsid w:val="00550716"/>
    <w:rsid w:val="005507EF"/>
    <w:rsid w:val="00550E8C"/>
    <w:rsid w:val="00551725"/>
    <w:rsid w:val="00551B20"/>
    <w:rsid w:val="005526FF"/>
    <w:rsid w:val="00552B35"/>
    <w:rsid w:val="00552E59"/>
    <w:rsid w:val="0055308F"/>
    <w:rsid w:val="005530F6"/>
    <w:rsid w:val="005531C2"/>
    <w:rsid w:val="00553331"/>
    <w:rsid w:val="00553754"/>
    <w:rsid w:val="00553758"/>
    <w:rsid w:val="00553963"/>
    <w:rsid w:val="005544A2"/>
    <w:rsid w:val="005544A3"/>
    <w:rsid w:val="00554844"/>
    <w:rsid w:val="00554F94"/>
    <w:rsid w:val="00554FBF"/>
    <w:rsid w:val="00555658"/>
    <w:rsid w:val="00555819"/>
    <w:rsid w:val="00555824"/>
    <w:rsid w:val="00555986"/>
    <w:rsid w:val="00555A02"/>
    <w:rsid w:val="00555B4E"/>
    <w:rsid w:val="00555B58"/>
    <w:rsid w:val="00555C8C"/>
    <w:rsid w:val="00555EC6"/>
    <w:rsid w:val="005563F7"/>
    <w:rsid w:val="00556436"/>
    <w:rsid w:val="00556785"/>
    <w:rsid w:val="00556A1C"/>
    <w:rsid w:val="00556B6D"/>
    <w:rsid w:val="00556F36"/>
    <w:rsid w:val="005571B4"/>
    <w:rsid w:val="00557901"/>
    <w:rsid w:val="0056002D"/>
    <w:rsid w:val="0056093E"/>
    <w:rsid w:val="00560C98"/>
    <w:rsid w:val="00560CCD"/>
    <w:rsid w:val="00560DB8"/>
    <w:rsid w:val="00560E3E"/>
    <w:rsid w:val="00560FFF"/>
    <w:rsid w:val="00561071"/>
    <w:rsid w:val="00561255"/>
    <w:rsid w:val="0056137A"/>
    <w:rsid w:val="00561967"/>
    <w:rsid w:val="00562497"/>
    <w:rsid w:val="0056279A"/>
    <w:rsid w:val="005635DB"/>
    <w:rsid w:val="0056363E"/>
    <w:rsid w:val="00563A9D"/>
    <w:rsid w:val="00563D1F"/>
    <w:rsid w:val="00564BA7"/>
    <w:rsid w:val="00564C5C"/>
    <w:rsid w:val="005650EC"/>
    <w:rsid w:val="00565280"/>
    <w:rsid w:val="005652D9"/>
    <w:rsid w:val="0056554E"/>
    <w:rsid w:val="005655CB"/>
    <w:rsid w:val="00565911"/>
    <w:rsid w:val="00565E8B"/>
    <w:rsid w:val="005667AE"/>
    <w:rsid w:val="00567132"/>
    <w:rsid w:val="005675A6"/>
    <w:rsid w:val="00567E53"/>
    <w:rsid w:val="0057030C"/>
    <w:rsid w:val="005703DC"/>
    <w:rsid w:val="005703F0"/>
    <w:rsid w:val="00570F20"/>
    <w:rsid w:val="005710BB"/>
    <w:rsid w:val="005712A9"/>
    <w:rsid w:val="005726CC"/>
    <w:rsid w:val="005729F8"/>
    <w:rsid w:val="00572A1C"/>
    <w:rsid w:val="00572C4A"/>
    <w:rsid w:val="0057366A"/>
    <w:rsid w:val="00573EBB"/>
    <w:rsid w:val="005741E3"/>
    <w:rsid w:val="005741F6"/>
    <w:rsid w:val="005756D7"/>
    <w:rsid w:val="0057594F"/>
    <w:rsid w:val="00575A0F"/>
    <w:rsid w:val="005763DD"/>
    <w:rsid w:val="00576828"/>
    <w:rsid w:val="00576A88"/>
    <w:rsid w:val="00576E1D"/>
    <w:rsid w:val="00577369"/>
    <w:rsid w:val="00577401"/>
    <w:rsid w:val="00577929"/>
    <w:rsid w:val="00577945"/>
    <w:rsid w:val="00577A30"/>
    <w:rsid w:val="0058058D"/>
    <w:rsid w:val="005808FA"/>
    <w:rsid w:val="00580985"/>
    <w:rsid w:val="005809E1"/>
    <w:rsid w:val="005811CD"/>
    <w:rsid w:val="00581338"/>
    <w:rsid w:val="005813BB"/>
    <w:rsid w:val="00581E19"/>
    <w:rsid w:val="005822E3"/>
    <w:rsid w:val="00582B01"/>
    <w:rsid w:val="005832EC"/>
    <w:rsid w:val="0058331C"/>
    <w:rsid w:val="00583B60"/>
    <w:rsid w:val="0058487C"/>
    <w:rsid w:val="005856A4"/>
    <w:rsid w:val="00585A84"/>
    <w:rsid w:val="00585D47"/>
    <w:rsid w:val="00585DAD"/>
    <w:rsid w:val="00585E76"/>
    <w:rsid w:val="005861A7"/>
    <w:rsid w:val="0058640E"/>
    <w:rsid w:val="0058642B"/>
    <w:rsid w:val="005866F8"/>
    <w:rsid w:val="005869DF"/>
    <w:rsid w:val="00586D6D"/>
    <w:rsid w:val="00586EE8"/>
    <w:rsid w:val="0058701A"/>
    <w:rsid w:val="00587788"/>
    <w:rsid w:val="00587841"/>
    <w:rsid w:val="00590466"/>
    <w:rsid w:val="00590487"/>
    <w:rsid w:val="0059086B"/>
    <w:rsid w:val="00590DBD"/>
    <w:rsid w:val="00590F95"/>
    <w:rsid w:val="00591364"/>
    <w:rsid w:val="00591406"/>
    <w:rsid w:val="005917F2"/>
    <w:rsid w:val="00591810"/>
    <w:rsid w:val="005923A1"/>
    <w:rsid w:val="005923AD"/>
    <w:rsid w:val="0059273F"/>
    <w:rsid w:val="00592A79"/>
    <w:rsid w:val="00592E5B"/>
    <w:rsid w:val="0059355B"/>
    <w:rsid w:val="00593ADF"/>
    <w:rsid w:val="005940F6"/>
    <w:rsid w:val="005943FE"/>
    <w:rsid w:val="00594E13"/>
    <w:rsid w:val="00595222"/>
    <w:rsid w:val="0059522C"/>
    <w:rsid w:val="0059580A"/>
    <w:rsid w:val="00595A5B"/>
    <w:rsid w:val="00595F62"/>
    <w:rsid w:val="005965C5"/>
    <w:rsid w:val="005965F8"/>
    <w:rsid w:val="00596661"/>
    <w:rsid w:val="00596A16"/>
    <w:rsid w:val="00596B1E"/>
    <w:rsid w:val="0059713E"/>
    <w:rsid w:val="005974D6"/>
    <w:rsid w:val="00597BA1"/>
    <w:rsid w:val="005A02A0"/>
    <w:rsid w:val="005A051D"/>
    <w:rsid w:val="005A0AF3"/>
    <w:rsid w:val="005A0CAE"/>
    <w:rsid w:val="005A1293"/>
    <w:rsid w:val="005A146F"/>
    <w:rsid w:val="005A17A1"/>
    <w:rsid w:val="005A1BB4"/>
    <w:rsid w:val="005A1C55"/>
    <w:rsid w:val="005A2582"/>
    <w:rsid w:val="005A25C0"/>
    <w:rsid w:val="005A2DAA"/>
    <w:rsid w:val="005A30FD"/>
    <w:rsid w:val="005A3560"/>
    <w:rsid w:val="005A3A3C"/>
    <w:rsid w:val="005A3A6E"/>
    <w:rsid w:val="005A3CE5"/>
    <w:rsid w:val="005A43EA"/>
    <w:rsid w:val="005A4818"/>
    <w:rsid w:val="005A4905"/>
    <w:rsid w:val="005A5136"/>
    <w:rsid w:val="005A551C"/>
    <w:rsid w:val="005A5AE8"/>
    <w:rsid w:val="005A5F17"/>
    <w:rsid w:val="005A5F2B"/>
    <w:rsid w:val="005A604E"/>
    <w:rsid w:val="005A6EAC"/>
    <w:rsid w:val="005A6ED2"/>
    <w:rsid w:val="005A7071"/>
    <w:rsid w:val="005A7255"/>
    <w:rsid w:val="005A732E"/>
    <w:rsid w:val="005A7F86"/>
    <w:rsid w:val="005B0103"/>
    <w:rsid w:val="005B0165"/>
    <w:rsid w:val="005B0401"/>
    <w:rsid w:val="005B0ADB"/>
    <w:rsid w:val="005B0C48"/>
    <w:rsid w:val="005B0C83"/>
    <w:rsid w:val="005B103C"/>
    <w:rsid w:val="005B1208"/>
    <w:rsid w:val="005B1472"/>
    <w:rsid w:val="005B169B"/>
    <w:rsid w:val="005B18F9"/>
    <w:rsid w:val="005B1A2A"/>
    <w:rsid w:val="005B1B3B"/>
    <w:rsid w:val="005B1D79"/>
    <w:rsid w:val="005B1DEC"/>
    <w:rsid w:val="005B20C7"/>
    <w:rsid w:val="005B20F3"/>
    <w:rsid w:val="005B225D"/>
    <w:rsid w:val="005B27BF"/>
    <w:rsid w:val="005B2ACA"/>
    <w:rsid w:val="005B2C25"/>
    <w:rsid w:val="005B2DC1"/>
    <w:rsid w:val="005B32DD"/>
    <w:rsid w:val="005B3414"/>
    <w:rsid w:val="005B3AFA"/>
    <w:rsid w:val="005B3B17"/>
    <w:rsid w:val="005B42CD"/>
    <w:rsid w:val="005B4330"/>
    <w:rsid w:val="005B4563"/>
    <w:rsid w:val="005B469B"/>
    <w:rsid w:val="005B48C5"/>
    <w:rsid w:val="005B49C6"/>
    <w:rsid w:val="005B503F"/>
    <w:rsid w:val="005B564E"/>
    <w:rsid w:val="005B5B90"/>
    <w:rsid w:val="005B63D2"/>
    <w:rsid w:val="005B649F"/>
    <w:rsid w:val="005B6AD6"/>
    <w:rsid w:val="005B6DDD"/>
    <w:rsid w:val="005B707F"/>
    <w:rsid w:val="005B713F"/>
    <w:rsid w:val="005B7357"/>
    <w:rsid w:val="005B76BC"/>
    <w:rsid w:val="005B79DB"/>
    <w:rsid w:val="005B7A5A"/>
    <w:rsid w:val="005C04D4"/>
    <w:rsid w:val="005C0D87"/>
    <w:rsid w:val="005C112F"/>
    <w:rsid w:val="005C1137"/>
    <w:rsid w:val="005C1178"/>
    <w:rsid w:val="005C139D"/>
    <w:rsid w:val="005C1478"/>
    <w:rsid w:val="005C161E"/>
    <w:rsid w:val="005C18F1"/>
    <w:rsid w:val="005C24B6"/>
    <w:rsid w:val="005C2540"/>
    <w:rsid w:val="005C28B3"/>
    <w:rsid w:val="005C2B2C"/>
    <w:rsid w:val="005C2FF7"/>
    <w:rsid w:val="005C3067"/>
    <w:rsid w:val="005C3240"/>
    <w:rsid w:val="005C45FD"/>
    <w:rsid w:val="005C4DA8"/>
    <w:rsid w:val="005C4DDD"/>
    <w:rsid w:val="005C4E0D"/>
    <w:rsid w:val="005C5001"/>
    <w:rsid w:val="005C513A"/>
    <w:rsid w:val="005C5376"/>
    <w:rsid w:val="005C56A9"/>
    <w:rsid w:val="005C56B2"/>
    <w:rsid w:val="005C5802"/>
    <w:rsid w:val="005C5B02"/>
    <w:rsid w:val="005C609D"/>
    <w:rsid w:val="005C61C7"/>
    <w:rsid w:val="005C6D47"/>
    <w:rsid w:val="005C6F03"/>
    <w:rsid w:val="005C70E0"/>
    <w:rsid w:val="005C7686"/>
    <w:rsid w:val="005C7775"/>
    <w:rsid w:val="005C7AC8"/>
    <w:rsid w:val="005C7F0A"/>
    <w:rsid w:val="005D01CC"/>
    <w:rsid w:val="005D01FD"/>
    <w:rsid w:val="005D0813"/>
    <w:rsid w:val="005D09DF"/>
    <w:rsid w:val="005D12B9"/>
    <w:rsid w:val="005D1314"/>
    <w:rsid w:val="005D16F9"/>
    <w:rsid w:val="005D2D5B"/>
    <w:rsid w:val="005D3042"/>
    <w:rsid w:val="005D3695"/>
    <w:rsid w:val="005D3AAA"/>
    <w:rsid w:val="005D3DE2"/>
    <w:rsid w:val="005D3E2E"/>
    <w:rsid w:val="005D405D"/>
    <w:rsid w:val="005D426F"/>
    <w:rsid w:val="005D446D"/>
    <w:rsid w:val="005D451A"/>
    <w:rsid w:val="005D45DC"/>
    <w:rsid w:val="005D49E4"/>
    <w:rsid w:val="005D4D9F"/>
    <w:rsid w:val="005D4ED0"/>
    <w:rsid w:val="005D5381"/>
    <w:rsid w:val="005D56D8"/>
    <w:rsid w:val="005D61D1"/>
    <w:rsid w:val="005D63C7"/>
    <w:rsid w:val="005D6844"/>
    <w:rsid w:val="005D6ADC"/>
    <w:rsid w:val="005D6BBA"/>
    <w:rsid w:val="005D6CFD"/>
    <w:rsid w:val="005D72C9"/>
    <w:rsid w:val="005D74E4"/>
    <w:rsid w:val="005D757B"/>
    <w:rsid w:val="005D7635"/>
    <w:rsid w:val="005D765D"/>
    <w:rsid w:val="005D7697"/>
    <w:rsid w:val="005D7B04"/>
    <w:rsid w:val="005E039F"/>
    <w:rsid w:val="005E0503"/>
    <w:rsid w:val="005E0636"/>
    <w:rsid w:val="005E0A29"/>
    <w:rsid w:val="005E0CA7"/>
    <w:rsid w:val="005E21F2"/>
    <w:rsid w:val="005E25B1"/>
    <w:rsid w:val="005E2BD7"/>
    <w:rsid w:val="005E2C96"/>
    <w:rsid w:val="005E305A"/>
    <w:rsid w:val="005E345B"/>
    <w:rsid w:val="005E3503"/>
    <w:rsid w:val="005E357D"/>
    <w:rsid w:val="005E3584"/>
    <w:rsid w:val="005E364C"/>
    <w:rsid w:val="005E36E1"/>
    <w:rsid w:val="005E3A01"/>
    <w:rsid w:val="005E4017"/>
    <w:rsid w:val="005E44C3"/>
    <w:rsid w:val="005E4D74"/>
    <w:rsid w:val="005E51AC"/>
    <w:rsid w:val="005E52A6"/>
    <w:rsid w:val="005E59E8"/>
    <w:rsid w:val="005E5BB6"/>
    <w:rsid w:val="005E5F29"/>
    <w:rsid w:val="005E615F"/>
    <w:rsid w:val="005E6567"/>
    <w:rsid w:val="005E67DF"/>
    <w:rsid w:val="005E6A0C"/>
    <w:rsid w:val="005E6B20"/>
    <w:rsid w:val="005E6C32"/>
    <w:rsid w:val="005E7083"/>
    <w:rsid w:val="005E70CA"/>
    <w:rsid w:val="005E70D6"/>
    <w:rsid w:val="005E710A"/>
    <w:rsid w:val="005E71A6"/>
    <w:rsid w:val="005E73F5"/>
    <w:rsid w:val="005E7856"/>
    <w:rsid w:val="005E7E7B"/>
    <w:rsid w:val="005F0197"/>
    <w:rsid w:val="005F068C"/>
    <w:rsid w:val="005F0815"/>
    <w:rsid w:val="005F099C"/>
    <w:rsid w:val="005F1096"/>
    <w:rsid w:val="005F127A"/>
    <w:rsid w:val="005F1B56"/>
    <w:rsid w:val="005F1B9F"/>
    <w:rsid w:val="005F1EE4"/>
    <w:rsid w:val="005F2027"/>
    <w:rsid w:val="005F22CC"/>
    <w:rsid w:val="005F261D"/>
    <w:rsid w:val="005F28AC"/>
    <w:rsid w:val="005F298C"/>
    <w:rsid w:val="005F2C3C"/>
    <w:rsid w:val="005F2D24"/>
    <w:rsid w:val="005F3592"/>
    <w:rsid w:val="005F376D"/>
    <w:rsid w:val="005F3E99"/>
    <w:rsid w:val="005F3F82"/>
    <w:rsid w:val="005F4064"/>
    <w:rsid w:val="005F4087"/>
    <w:rsid w:val="005F411F"/>
    <w:rsid w:val="005F4932"/>
    <w:rsid w:val="005F4CEE"/>
    <w:rsid w:val="005F4E3E"/>
    <w:rsid w:val="005F4EFD"/>
    <w:rsid w:val="005F5202"/>
    <w:rsid w:val="005F52E3"/>
    <w:rsid w:val="005F532C"/>
    <w:rsid w:val="005F5AFD"/>
    <w:rsid w:val="005F60AD"/>
    <w:rsid w:val="005F61A8"/>
    <w:rsid w:val="005F6B7F"/>
    <w:rsid w:val="005F6FCB"/>
    <w:rsid w:val="005F7576"/>
    <w:rsid w:val="005F75F2"/>
    <w:rsid w:val="005F7620"/>
    <w:rsid w:val="005F7C0E"/>
    <w:rsid w:val="006001B4"/>
    <w:rsid w:val="0060092A"/>
    <w:rsid w:val="0060173F"/>
    <w:rsid w:val="00601795"/>
    <w:rsid w:val="00601880"/>
    <w:rsid w:val="00601B20"/>
    <w:rsid w:val="00601B4C"/>
    <w:rsid w:val="006021E1"/>
    <w:rsid w:val="006022AC"/>
    <w:rsid w:val="0060236F"/>
    <w:rsid w:val="00602498"/>
    <w:rsid w:val="006024E7"/>
    <w:rsid w:val="006026F6"/>
    <w:rsid w:val="006028A2"/>
    <w:rsid w:val="006031CC"/>
    <w:rsid w:val="0060338F"/>
    <w:rsid w:val="0060378B"/>
    <w:rsid w:val="006038D1"/>
    <w:rsid w:val="00603E00"/>
    <w:rsid w:val="00603E44"/>
    <w:rsid w:val="0060408A"/>
    <w:rsid w:val="0060436B"/>
    <w:rsid w:val="006045A5"/>
    <w:rsid w:val="00604876"/>
    <w:rsid w:val="00604DD1"/>
    <w:rsid w:val="006056FB"/>
    <w:rsid w:val="00605C7C"/>
    <w:rsid w:val="00605CF9"/>
    <w:rsid w:val="00605D39"/>
    <w:rsid w:val="0060637F"/>
    <w:rsid w:val="00606A54"/>
    <w:rsid w:val="00606C83"/>
    <w:rsid w:val="00607083"/>
    <w:rsid w:val="006079BF"/>
    <w:rsid w:val="00607B8C"/>
    <w:rsid w:val="006109D3"/>
    <w:rsid w:val="00610B5D"/>
    <w:rsid w:val="00610CB0"/>
    <w:rsid w:val="00610CD6"/>
    <w:rsid w:val="00611226"/>
    <w:rsid w:val="00611551"/>
    <w:rsid w:val="00611E86"/>
    <w:rsid w:val="00612479"/>
    <w:rsid w:val="0061269F"/>
    <w:rsid w:val="00612839"/>
    <w:rsid w:val="00612E48"/>
    <w:rsid w:val="006139F3"/>
    <w:rsid w:val="00613A0D"/>
    <w:rsid w:val="00613AEB"/>
    <w:rsid w:val="00613CFF"/>
    <w:rsid w:val="00614128"/>
    <w:rsid w:val="00614225"/>
    <w:rsid w:val="00614B63"/>
    <w:rsid w:val="00614DCE"/>
    <w:rsid w:val="006151F8"/>
    <w:rsid w:val="00615479"/>
    <w:rsid w:val="00615D58"/>
    <w:rsid w:val="0061601E"/>
    <w:rsid w:val="0061680B"/>
    <w:rsid w:val="006168F9"/>
    <w:rsid w:val="0061695A"/>
    <w:rsid w:val="00616992"/>
    <w:rsid w:val="006169FE"/>
    <w:rsid w:val="00616CFD"/>
    <w:rsid w:val="00616E11"/>
    <w:rsid w:val="00616F66"/>
    <w:rsid w:val="00617429"/>
    <w:rsid w:val="00617446"/>
    <w:rsid w:val="00617522"/>
    <w:rsid w:val="006175C9"/>
    <w:rsid w:val="0061777B"/>
    <w:rsid w:val="006177DC"/>
    <w:rsid w:val="00617A9E"/>
    <w:rsid w:val="00617E52"/>
    <w:rsid w:val="0062011E"/>
    <w:rsid w:val="006202D4"/>
    <w:rsid w:val="0062036F"/>
    <w:rsid w:val="006207B6"/>
    <w:rsid w:val="00620935"/>
    <w:rsid w:val="006209B7"/>
    <w:rsid w:val="00620A51"/>
    <w:rsid w:val="00620B98"/>
    <w:rsid w:val="00620DDF"/>
    <w:rsid w:val="00620E19"/>
    <w:rsid w:val="00620F5B"/>
    <w:rsid w:val="0062129B"/>
    <w:rsid w:val="0062145C"/>
    <w:rsid w:val="006218F6"/>
    <w:rsid w:val="00621BB5"/>
    <w:rsid w:val="00621F61"/>
    <w:rsid w:val="00621FC5"/>
    <w:rsid w:val="006220C7"/>
    <w:rsid w:val="0062234A"/>
    <w:rsid w:val="00622457"/>
    <w:rsid w:val="006226DE"/>
    <w:rsid w:val="006227D3"/>
    <w:rsid w:val="0062334A"/>
    <w:rsid w:val="0062377A"/>
    <w:rsid w:val="00623A8B"/>
    <w:rsid w:val="00623CE7"/>
    <w:rsid w:val="006247FF"/>
    <w:rsid w:val="00625024"/>
    <w:rsid w:val="006250E8"/>
    <w:rsid w:val="00625327"/>
    <w:rsid w:val="0062550A"/>
    <w:rsid w:val="00625528"/>
    <w:rsid w:val="00625588"/>
    <w:rsid w:val="006259FB"/>
    <w:rsid w:val="00625D30"/>
    <w:rsid w:val="0062624D"/>
    <w:rsid w:val="00626F70"/>
    <w:rsid w:val="00626FA3"/>
    <w:rsid w:val="00627BDD"/>
    <w:rsid w:val="00627FAB"/>
    <w:rsid w:val="006301E6"/>
    <w:rsid w:val="006301F8"/>
    <w:rsid w:val="0063029E"/>
    <w:rsid w:val="00630515"/>
    <w:rsid w:val="0063052E"/>
    <w:rsid w:val="0063140C"/>
    <w:rsid w:val="006314D4"/>
    <w:rsid w:val="006315B8"/>
    <w:rsid w:val="00632CA7"/>
    <w:rsid w:val="0063303E"/>
    <w:rsid w:val="00633373"/>
    <w:rsid w:val="006336A6"/>
    <w:rsid w:val="0063383B"/>
    <w:rsid w:val="0063388F"/>
    <w:rsid w:val="00633D2A"/>
    <w:rsid w:val="0063446B"/>
    <w:rsid w:val="00634536"/>
    <w:rsid w:val="006347D7"/>
    <w:rsid w:val="00634DA4"/>
    <w:rsid w:val="006350B0"/>
    <w:rsid w:val="00635356"/>
    <w:rsid w:val="00635773"/>
    <w:rsid w:val="006357AD"/>
    <w:rsid w:val="00636081"/>
    <w:rsid w:val="006363F2"/>
    <w:rsid w:val="00636B44"/>
    <w:rsid w:val="00636FE5"/>
    <w:rsid w:val="006371EF"/>
    <w:rsid w:val="00637204"/>
    <w:rsid w:val="00637429"/>
    <w:rsid w:val="00637A02"/>
    <w:rsid w:val="00637AB6"/>
    <w:rsid w:val="0064038A"/>
    <w:rsid w:val="00641426"/>
    <w:rsid w:val="00641496"/>
    <w:rsid w:val="0064165D"/>
    <w:rsid w:val="0064193E"/>
    <w:rsid w:val="00641F1A"/>
    <w:rsid w:val="0064208A"/>
    <w:rsid w:val="0064248A"/>
    <w:rsid w:val="006426EC"/>
    <w:rsid w:val="00642701"/>
    <w:rsid w:val="00642A63"/>
    <w:rsid w:val="00642D3C"/>
    <w:rsid w:val="00642E6C"/>
    <w:rsid w:val="0064367E"/>
    <w:rsid w:val="00643F57"/>
    <w:rsid w:val="00643FCA"/>
    <w:rsid w:val="006440CD"/>
    <w:rsid w:val="00644A62"/>
    <w:rsid w:val="00644F38"/>
    <w:rsid w:val="0064561D"/>
    <w:rsid w:val="00645DF0"/>
    <w:rsid w:val="00645F08"/>
    <w:rsid w:val="0064606E"/>
    <w:rsid w:val="00646335"/>
    <w:rsid w:val="006464D2"/>
    <w:rsid w:val="0064680E"/>
    <w:rsid w:val="00646AC1"/>
    <w:rsid w:val="0064760C"/>
    <w:rsid w:val="00647C1B"/>
    <w:rsid w:val="00647D0B"/>
    <w:rsid w:val="00647F83"/>
    <w:rsid w:val="00650206"/>
    <w:rsid w:val="00650306"/>
    <w:rsid w:val="00650665"/>
    <w:rsid w:val="00650D4D"/>
    <w:rsid w:val="006514D9"/>
    <w:rsid w:val="006522B3"/>
    <w:rsid w:val="006522EA"/>
    <w:rsid w:val="00652475"/>
    <w:rsid w:val="00652C79"/>
    <w:rsid w:val="006533D6"/>
    <w:rsid w:val="006533E5"/>
    <w:rsid w:val="00653C0C"/>
    <w:rsid w:val="00653EE9"/>
    <w:rsid w:val="006545A4"/>
    <w:rsid w:val="006545D5"/>
    <w:rsid w:val="006554D6"/>
    <w:rsid w:val="006556C4"/>
    <w:rsid w:val="00655B75"/>
    <w:rsid w:val="00655F3C"/>
    <w:rsid w:val="006560B3"/>
    <w:rsid w:val="00656422"/>
    <w:rsid w:val="0065657C"/>
    <w:rsid w:val="0065675B"/>
    <w:rsid w:val="00656827"/>
    <w:rsid w:val="006569D9"/>
    <w:rsid w:val="00656F36"/>
    <w:rsid w:val="00657124"/>
    <w:rsid w:val="00657306"/>
    <w:rsid w:val="00657B65"/>
    <w:rsid w:val="00657BB7"/>
    <w:rsid w:val="006604C9"/>
    <w:rsid w:val="00660660"/>
    <w:rsid w:val="0066095A"/>
    <w:rsid w:val="00660A25"/>
    <w:rsid w:val="00660BC2"/>
    <w:rsid w:val="00660D40"/>
    <w:rsid w:val="00661057"/>
    <w:rsid w:val="006612F5"/>
    <w:rsid w:val="00661979"/>
    <w:rsid w:val="006619AB"/>
    <w:rsid w:val="00661C65"/>
    <w:rsid w:val="006623EE"/>
    <w:rsid w:val="0066284F"/>
    <w:rsid w:val="0066303B"/>
    <w:rsid w:val="0066387B"/>
    <w:rsid w:val="00663C98"/>
    <w:rsid w:val="006640F4"/>
    <w:rsid w:val="006641A1"/>
    <w:rsid w:val="006643AA"/>
    <w:rsid w:val="00664545"/>
    <w:rsid w:val="006647BE"/>
    <w:rsid w:val="00664DA3"/>
    <w:rsid w:val="00664EA7"/>
    <w:rsid w:val="006658D7"/>
    <w:rsid w:val="00665B48"/>
    <w:rsid w:val="00665D48"/>
    <w:rsid w:val="006661CC"/>
    <w:rsid w:val="0066638A"/>
    <w:rsid w:val="006663BF"/>
    <w:rsid w:val="00666734"/>
    <w:rsid w:val="006668A4"/>
    <w:rsid w:val="00666EC8"/>
    <w:rsid w:val="00666F33"/>
    <w:rsid w:val="00667803"/>
    <w:rsid w:val="00667966"/>
    <w:rsid w:val="0067056F"/>
    <w:rsid w:val="0067066E"/>
    <w:rsid w:val="0067076A"/>
    <w:rsid w:val="00670BB1"/>
    <w:rsid w:val="00670E0F"/>
    <w:rsid w:val="00671471"/>
    <w:rsid w:val="00671C32"/>
    <w:rsid w:val="00671C49"/>
    <w:rsid w:val="00672545"/>
    <w:rsid w:val="00672B65"/>
    <w:rsid w:val="00672E2E"/>
    <w:rsid w:val="00672EF3"/>
    <w:rsid w:val="006733A1"/>
    <w:rsid w:val="006735FC"/>
    <w:rsid w:val="00673633"/>
    <w:rsid w:val="0067365C"/>
    <w:rsid w:val="00673780"/>
    <w:rsid w:val="006740CD"/>
    <w:rsid w:val="006741B6"/>
    <w:rsid w:val="006741BD"/>
    <w:rsid w:val="00674663"/>
    <w:rsid w:val="006754EF"/>
    <w:rsid w:val="0067562B"/>
    <w:rsid w:val="00675AFA"/>
    <w:rsid w:val="00675B26"/>
    <w:rsid w:val="00675E2D"/>
    <w:rsid w:val="00675FEF"/>
    <w:rsid w:val="0067600A"/>
    <w:rsid w:val="006763AB"/>
    <w:rsid w:val="00676EE8"/>
    <w:rsid w:val="00677675"/>
    <w:rsid w:val="00677DD5"/>
    <w:rsid w:val="00677ECC"/>
    <w:rsid w:val="00680633"/>
    <w:rsid w:val="00680DB3"/>
    <w:rsid w:val="0068135D"/>
    <w:rsid w:val="0068139B"/>
    <w:rsid w:val="00681C7F"/>
    <w:rsid w:val="006822CB"/>
    <w:rsid w:val="0068266D"/>
    <w:rsid w:val="00682D61"/>
    <w:rsid w:val="00682FDF"/>
    <w:rsid w:val="0068310D"/>
    <w:rsid w:val="00683414"/>
    <w:rsid w:val="00683430"/>
    <w:rsid w:val="00683751"/>
    <w:rsid w:val="00683D4D"/>
    <w:rsid w:val="006846B8"/>
    <w:rsid w:val="0068478B"/>
    <w:rsid w:val="00684CA9"/>
    <w:rsid w:val="00685114"/>
    <w:rsid w:val="006854A0"/>
    <w:rsid w:val="0068557C"/>
    <w:rsid w:val="00685742"/>
    <w:rsid w:val="00685A28"/>
    <w:rsid w:val="00685E4A"/>
    <w:rsid w:val="006862E5"/>
    <w:rsid w:val="006864D2"/>
    <w:rsid w:val="006867EF"/>
    <w:rsid w:val="00686A50"/>
    <w:rsid w:val="00687063"/>
    <w:rsid w:val="0068743A"/>
    <w:rsid w:val="0068756C"/>
    <w:rsid w:val="0068783A"/>
    <w:rsid w:val="0068798C"/>
    <w:rsid w:val="00687E9B"/>
    <w:rsid w:val="006901FA"/>
    <w:rsid w:val="00690A33"/>
    <w:rsid w:val="00690F93"/>
    <w:rsid w:val="00690FFE"/>
    <w:rsid w:val="00691173"/>
    <w:rsid w:val="006916EF"/>
    <w:rsid w:val="0069280D"/>
    <w:rsid w:val="0069289F"/>
    <w:rsid w:val="006928AD"/>
    <w:rsid w:val="0069293E"/>
    <w:rsid w:val="00692B27"/>
    <w:rsid w:val="00692C0B"/>
    <w:rsid w:val="00692CD2"/>
    <w:rsid w:val="00692E2D"/>
    <w:rsid w:val="00692E4F"/>
    <w:rsid w:val="006930B0"/>
    <w:rsid w:val="0069329B"/>
    <w:rsid w:val="00693379"/>
    <w:rsid w:val="0069353E"/>
    <w:rsid w:val="0069463E"/>
    <w:rsid w:val="00694701"/>
    <w:rsid w:val="0069470B"/>
    <w:rsid w:val="00695056"/>
    <w:rsid w:val="00695584"/>
    <w:rsid w:val="00695EF4"/>
    <w:rsid w:val="00696217"/>
    <w:rsid w:val="0069625B"/>
    <w:rsid w:val="00696327"/>
    <w:rsid w:val="00696329"/>
    <w:rsid w:val="0069731A"/>
    <w:rsid w:val="00697398"/>
    <w:rsid w:val="006973B1"/>
    <w:rsid w:val="006976DF"/>
    <w:rsid w:val="00697A4F"/>
    <w:rsid w:val="00697B8D"/>
    <w:rsid w:val="00697BFD"/>
    <w:rsid w:val="00697DC5"/>
    <w:rsid w:val="006A0548"/>
    <w:rsid w:val="006A0569"/>
    <w:rsid w:val="006A056F"/>
    <w:rsid w:val="006A0DF2"/>
    <w:rsid w:val="006A1405"/>
    <w:rsid w:val="006A174E"/>
    <w:rsid w:val="006A1A3D"/>
    <w:rsid w:val="006A1A83"/>
    <w:rsid w:val="006A1AF6"/>
    <w:rsid w:val="006A1DE6"/>
    <w:rsid w:val="006A1EC4"/>
    <w:rsid w:val="006A26B7"/>
    <w:rsid w:val="006A270E"/>
    <w:rsid w:val="006A2766"/>
    <w:rsid w:val="006A2C05"/>
    <w:rsid w:val="006A2C5A"/>
    <w:rsid w:val="006A2ED4"/>
    <w:rsid w:val="006A321F"/>
    <w:rsid w:val="006A3248"/>
    <w:rsid w:val="006A3C17"/>
    <w:rsid w:val="006A3CF3"/>
    <w:rsid w:val="006A40D8"/>
    <w:rsid w:val="006A42EC"/>
    <w:rsid w:val="006A463B"/>
    <w:rsid w:val="006A4C2E"/>
    <w:rsid w:val="006A5636"/>
    <w:rsid w:val="006A5E0D"/>
    <w:rsid w:val="006A5E3D"/>
    <w:rsid w:val="006A61F3"/>
    <w:rsid w:val="006A6415"/>
    <w:rsid w:val="006A6FAD"/>
    <w:rsid w:val="006A7016"/>
    <w:rsid w:val="006A72E5"/>
    <w:rsid w:val="006A7505"/>
    <w:rsid w:val="006A78DE"/>
    <w:rsid w:val="006A7C6B"/>
    <w:rsid w:val="006A7D49"/>
    <w:rsid w:val="006A7ECA"/>
    <w:rsid w:val="006B04CF"/>
    <w:rsid w:val="006B0875"/>
    <w:rsid w:val="006B0BB0"/>
    <w:rsid w:val="006B0CC3"/>
    <w:rsid w:val="006B0E03"/>
    <w:rsid w:val="006B0EBD"/>
    <w:rsid w:val="006B1107"/>
    <w:rsid w:val="006B11C4"/>
    <w:rsid w:val="006B13EA"/>
    <w:rsid w:val="006B1559"/>
    <w:rsid w:val="006B15D7"/>
    <w:rsid w:val="006B168A"/>
    <w:rsid w:val="006B16BC"/>
    <w:rsid w:val="006B172E"/>
    <w:rsid w:val="006B18AF"/>
    <w:rsid w:val="006B2132"/>
    <w:rsid w:val="006B25A3"/>
    <w:rsid w:val="006B275E"/>
    <w:rsid w:val="006B2808"/>
    <w:rsid w:val="006B2DDA"/>
    <w:rsid w:val="006B2EAE"/>
    <w:rsid w:val="006B318E"/>
    <w:rsid w:val="006B37A2"/>
    <w:rsid w:val="006B3BD2"/>
    <w:rsid w:val="006B3CF4"/>
    <w:rsid w:val="006B47DD"/>
    <w:rsid w:val="006B4BA3"/>
    <w:rsid w:val="006B4CF3"/>
    <w:rsid w:val="006B502C"/>
    <w:rsid w:val="006B5A74"/>
    <w:rsid w:val="006B666A"/>
    <w:rsid w:val="006B68D8"/>
    <w:rsid w:val="006B6AB1"/>
    <w:rsid w:val="006B6AD7"/>
    <w:rsid w:val="006B72BA"/>
    <w:rsid w:val="006B7489"/>
    <w:rsid w:val="006B777F"/>
    <w:rsid w:val="006B77CE"/>
    <w:rsid w:val="006B7FDF"/>
    <w:rsid w:val="006C01B2"/>
    <w:rsid w:val="006C0465"/>
    <w:rsid w:val="006C07DD"/>
    <w:rsid w:val="006C0DBF"/>
    <w:rsid w:val="006C0EE7"/>
    <w:rsid w:val="006C0F37"/>
    <w:rsid w:val="006C12A6"/>
    <w:rsid w:val="006C153C"/>
    <w:rsid w:val="006C19D3"/>
    <w:rsid w:val="006C1B4F"/>
    <w:rsid w:val="006C1B54"/>
    <w:rsid w:val="006C25BF"/>
    <w:rsid w:val="006C3004"/>
    <w:rsid w:val="006C3E2F"/>
    <w:rsid w:val="006C3F82"/>
    <w:rsid w:val="006C4878"/>
    <w:rsid w:val="006C4BE4"/>
    <w:rsid w:val="006C4E60"/>
    <w:rsid w:val="006C5344"/>
    <w:rsid w:val="006C5847"/>
    <w:rsid w:val="006C6019"/>
    <w:rsid w:val="006C6173"/>
    <w:rsid w:val="006C63DD"/>
    <w:rsid w:val="006C6428"/>
    <w:rsid w:val="006C65D1"/>
    <w:rsid w:val="006C6923"/>
    <w:rsid w:val="006C69DE"/>
    <w:rsid w:val="006C6CAC"/>
    <w:rsid w:val="006C6EAA"/>
    <w:rsid w:val="006C6ECA"/>
    <w:rsid w:val="006C713B"/>
    <w:rsid w:val="006C7188"/>
    <w:rsid w:val="006C74BF"/>
    <w:rsid w:val="006C7748"/>
    <w:rsid w:val="006C77EA"/>
    <w:rsid w:val="006C7832"/>
    <w:rsid w:val="006C78B3"/>
    <w:rsid w:val="006C7E93"/>
    <w:rsid w:val="006C7FA3"/>
    <w:rsid w:val="006D0162"/>
    <w:rsid w:val="006D09C3"/>
    <w:rsid w:val="006D0D15"/>
    <w:rsid w:val="006D0D75"/>
    <w:rsid w:val="006D1218"/>
    <w:rsid w:val="006D1486"/>
    <w:rsid w:val="006D1F35"/>
    <w:rsid w:val="006D219D"/>
    <w:rsid w:val="006D24AD"/>
    <w:rsid w:val="006D27F9"/>
    <w:rsid w:val="006D2CA5"/>
    <w:rsid w:val="006D31E2"/>
    <w:rsid w:val="006D3253"/>
    <w:rsid w:val="006D3631"/>
    <w:rsid w:val="006D38D0"/>
    <w:rsid w:val="006D3B34"/>
    <w:rsid w:val="006D3D7C"/>
    <w:rsid w:val="006D4431"/>
    <w:rsid w:val="006D4722"/>
    <w:rsid w:val="006D4AEF"/>
    <w:rsid w:val="006D4D5D"/>
    <w:rsid w:val="006D5287"/>
    <w:rsid w:val="006D566A"/>
    <w:rsid w:val="006D5732"/>
    <w:rsid w:val="006D57F5"/>
    <w:rsid w:val="006D5C4A"/>
    <w:rsid w:val="006D5D16"/>
    <w:rsid w:val="006D5F32"/>
    <w:rsid w:val="006D6444"/>
    <w:rsid w:val="006D6775"/>
    <w:rsid w:val="006D6893"/>
    <w:rsid w:val="006D725E"/>
    <w:rsid w:val="006D785D"/>
    <w:rsid w:val="006D7CAC"/>
    <w:rsid w:val="006D7F0C"/>
    <w:rsid w:val="006E0128"/>
    <w:rsid w:val="006E0761"/>
    <w:rsid w:val="006E15B7"/>
    <w:rsid w:val="006E1694"/>
    <w:rsid w:val="006E18C6"/>
    <w:rsid w:val="006E1F38"/>
    <w:rsid w:val="006E1FAE"/>
    <w:rsid w:val="006E25C9"/>
    <w:rsid w:val="006E345E"/>
    <w:rsid w:val="006E34A9"/>
    <w:rsid w:val="006E34EF"/>
    <w:rsid w:val="006E40A2"/>
    <w:rsid w:val="006E4668"/>
    <w:rsid w:val="006E480F"/>
    <w:rsid w:val="006E4882"/>
    <w:rsid w:val="006E4A5F"/>
    <w:rsid w:val="006E4B94"/>
    <w:rsid w:val="006E537F"/>
    <w:rsid w:val="006E53B2"/>
    <w:rsid w:val="006E5966"/>
    <w:rsid w:val="006E5E35"/>
    <w:rsid w:val="006E6930"/>
    <w:rsid w:val="006E6A07"/>
    <w:rsid w:val="006E70E3"/>
    <w:rsid w:val="006E789F"/>
    <w:rsid w:val="006E7E8D"/>
    <w:rsid w:val="006E7FE8"/>
    <w:rsid w:val="006F04A1"/>
    <w:rsid w:val="006F0BFC"/>
    <w:rsid w:val="006F0C3F"/>
    <w:rsid w:val="006F0D5E"/>
    <w:rsid w:val="006F1B1D"/>
    <w:rsid w:val="006F2587"/>
    <w:rsid w:val="006F2F0F"/>
    <w:rsid w:val="006F32AF"/>
    <w:rsid w:val="006F33E4"/>
    <w:rsid w:val="006F36CD"/>
    <w:rsid w:val="006F3878"/>
    <w:rsid w:val="006F393F"/>
    <w:rsid w:val="006F3AF3"/>
    <w:rsid w:val="006F4A46"/>
    <w:rsid w:val="006F507A"/>
    <w:rsid w:val="006F520B"/>
    <w:rsid w:val="006F563D"/>
    <w:rsid w:val="006F5F85"/>
    <w:rsid w:val="006F684F"/>
    <w:rsid w:val="006F6D32"/>
    <w:rsid w:val="006F6D47"/>
    <w:rsid w:val="006F6F73"/>
    <w:rsid w:val="006F7076"/>
    <w:rsid w:val="006F70D9"/>
    <w:rsid w:val="006F72FE"/>
    <w:rsid w:val="006F74B1"/>
    <w:rsid w:val="006F7B46"/>
    <w:rsid w:val="006F7D09"/>
    <w:rsid w:val="007002E1"/>
    <w:rsid w:val="00700408"/>
    <w:rsid w:val="00700514"/>
    <w:rsid w:val="00700AFB"/>
    <w:rsid w:val="00701143"/>
    <w:rsid w:val="00701149"/>
    <w:rsid w:val="00701650"/>
    <w:rsid w:val="007016BE"/>
    <w:rsid w:val="00701EF5"/>
    <w:rsid w:val="00702844"/>
    <w:rsid w:val="00702AFD"/>
    <w:rsid w:val="007030D8"/>
    <w:rsid w:val="007031ED"/>
    <w:rsid w:val="00703708"/>
    <w:rsid w:val="007038B2"/>
    <w:rsid w:val="00703B45"/>
    <w:rsid w:val="00703EB7"/>
    <w:rsid w:val="00704126"/>
    <w:rsid w:val="00704220"/>
    <w:rsid w:val="007049D1"/>
    <w:rsid w:val="00704AD4"/>
    <w:rsid w:val="00704CB9"/>
    <w:rsid w:val="00705746"/>
    <w:rsid w:val="00705E30"/>
    <w:rsid w:val="00705F86"/>
    <w:rsid w:val="007061DC"/>
    <w:rsid w:val="00707010"/>
    <w:rsid w:val="00707371"/>
    <w:rsid w:val="00707736"/>
    <w:rsid w:val="00707BF0"/>
    <w:rsid w:val="00707C71"/>
    <w:rsid w:val="00707D7C"/>
    <w:rsid w:val="00707EC5"/>
    <w:rsid w:val="007104A9"/>
    <w:rsid w:val="00710591"/>
    <w:rsid w:val="00710A78"/>
    <w:rsid w:val="0071159A"/>
    <w:rsid w:val="0071192A"/>
    <w:rsid w:val="00711A49"/>
    <w:rsid w:val="00711B86"/>
    <w:rsid w:val="00711E86"/>
    <w:rsid w:val="00712850"/>
    <w:rsid w:val="0071286E"/>
    <w:rsid w:val="0071297B"/>
    <w:rsid w:val="007129D6"/>
    <w:rsid w:val="007129FB"/>
    <w:rsid w:val="00712A05"/>
    <w:rsid w:val="00712A16"/>
    <w:rsid w:val="00712A45"/>
    <w:rsid w:val="00712B1E"/>
    <w:rsid w:val="00712E2A"/>
    <w:rsid w:val="007131E6"/>
    <w:rsid w:val="0071323D"/>
    <w:rsid w:val="007136F0"/>
    <w:rsid w:val="00713701"/>
    <w:rsid w:val="0071389F"/>
    <w:rsid w:val="00713D74"/>
    <w:rsid w:val="00713E52"/>
    <w:rsid w:val="00714369"/>
    <w:rsid w:val="00714629"/>
    <w:rsid w:val="00714897"/>
    <w:rsid w:val="00714A4D"/>
    <w:rsid w:val="00714BE7"/>
    <w:rsid w:val="00714EB2"/>
    <w:rsid w:val="007155EB"/>
    <w:rsid w:val="00715B4A"/>
    <w:rsid w:val="007161C2"/>
    <w:rsid w:val="0071641A"/>
    <w:rsid w:val="00716689"/>
    <w:rsid w:val="00716F30"/>
    <w:rsid w:val="0071713B"/>
    <w:rsid w:val="00717183"/>
    <w:rsid w:val="007171D4"/>
    <w:rsid w:val="0071751C"/>
    <w:rsid w:val="00717935"/>
    <w:rsid w:val="00717974"/>
    <w:rsid w:val="00717B12"/>
    <w:rsid w:val="00720669"/>
    <w:rsid w:val="00721672"/>
    <w:rsid w:val="00721884"/>
    <w:rsid w:val="00721D5B"/>
    <w:rsid w:val="00721E5D"/>
    <w:rsid w:val="00721E9F"/>
    <w:rsid w:val="00721EB3"/>
    <w:rsid w:val="00721FAB"/>
    <w:rsid w:val="007225AA"/>
    <w:rsid w:val="00722993"/>
    <w:rsid w:val="00722A14"/>
    <w:rsid w:val="00722A7B"/>
    <w:rsid w:val="00722C93"/>
    <w:rsid w:val="00722EB4"/>
    <w:rsid w:val="00723BFB"/>
    <w:rsid w:val="00723D48"/>
    <w:rsid w:val="00723E4D"/>
    <w:rsid w:val="00723EBC"/>
    <w:rsid w:val="007240D9"/>
    <w:rsid w:val="00724B54"/>
    <w:rsid w:val="00724F96"/>
    <w:rsid w:val="00724FBC"/>
    <w:rsid w:val="0072512D"/>
    <w:rsid w:val="00725538"/>
    <w:rsid w:val="007256ED"/>
    <w:rsid w:val="0072659A"/>
    <w:rsid w:val="00726A99"/>
    <w:rsid w:val="00726CE6"/>
    <w:rsid w:val="00727010"/>
    <w:rsid w:val="007270A0"/>
    <w:rsid w:val="0072711C"/>
    <w:rsid w:val="00727290"/>
    <w:rsid w:val="007276FE"/>
    <w:rsid w:val="00727789"/>
    <w:rsid w:val="00727946"/>
    <w:rsid w:val="00727B81"/>
    <w:rsid w:val="00727E75"/>
    <w:rsid w:val="0073006E"/>
    <w:rsid w:val="00730291"/>
    <w:rsid w:val="0073041C"/>
    <w:rsid w:val="00730488"/>
    <w:rsid w:val="00730DD9"/>
    <w:rsid w:val="007311FF"/>
    <w:rsid w:val="007312C2"/>
    <w:rsid w:val="007312FE"/>
    <w:rsid w:val="00731538"/>
    <w:rsid w:val="0073212D"/>
    <w:rsid w:val="007321C4"/>
    <w:rsid w:val="00732253"/>
    <w:rsid w:val="00732277"/>
    <w:rsid w:val="00732315"/>
    <w:rsid w:val="0073243C"/>
    <w:rsid w:val="00732E55"/>
    <w:rsid w:val="007332BC"/>
    <w:rsid w:val="0073356E"/>
    <w:rsid w:val="00733F5E"/>
    <w:rsid w:val="007341A0"/>
    <w:rsid w:val="00734629"/>
    <w:rsid w:val="00734701"/>
    <w:rsid w:val="007347C7"/>
    <w:rsid w:val="00734987"/>
    <w:rsid w:val="00734AB4"/>
    <w:rsid w:val="00734E10"/>
    <w:rsid w:val="00735214"/>
    <w:rsid w:val="00735940"/>
    <w:rsid w:val="0073595D"/>
    <w:rsid w:val="007365BC"/>
    <w:rsid w:val="00737091"/>
    <w:rsid w:val="007370F5"/>
    <w:rsid w:val="007375AE"/>
    <w:rsid w:val="00737758"/>
    <w:rsid w:val="007378F8"/>
    <w:rsid w:val="00737A22"/>
    <w:rsid w:val="00737CAC"/>
    <w:rsid w:val="00737F7A"/>
    <w:rsid w:val="00740770"/>
    <w:rsid w:val="00740AB9"/>
    <w:rsid w:val="00741244"/>
    <w:rsid w:val="007412B1"/>
    <w:rsid w:val="007415AB"/>
    <w:rsid w:val="0074163B"/>
    <w:rsid w:val="00741ADB"/>
    <w:rsid w:val="00741C17"/>
    <w:rsid w:val="00742123"/>
    <w:rsid w:val="0074290C"/>
    <w:rsid w:val="0074293D"/>
    <w:rsid w:val="00742C65"/>
    <w:rsid w:val="007433D6"/>
    <w:rsid w:val="0074358B"/>
    <w:rsid w:val="00743A16"/>
    <w:rsid w:val="00743A1E"/>
    <w:rsid w:val="00743C23"/>
    <w:rsid w:val="00743D72"/>
    <w:rsid w:val="00743EA5"/>
    <w:rsid w:val="00744281"/>
    <w:rsid w:val="007442ED"/>
    <w:rsid w:val="00744B71"/>
    <w:rsid w:val="007453A3"/>
    <w:rsid w:val="00745732"/>
    <w:rsid w:val="00745766"/>
    <w:rsid w:val="0074578E"/>
    <w:rsid w:val="00745D16"/>
    <w:rsid w:val="00745FA2"/>
    <w:rsid w:val="0074657A"/>
    <w:rsid w:val="00746E81"/>
    <w:rsid w:val="007470AF"/>
    <w:rsid w:val="007474C2"/>
    <w:rsid w:val="007475BB"/>
    <w:rsid w:val="0074799B"/>
    <w:rsid w:val="00747C0B"/>
    <w:rsid w:val="00747C50"/>
    <w:rsid w:val="00750223"/>
    <w:rsid w:val="007502AD"/>
    <w:rsid w:val="00750350"/>
    <w:rsid w:val="00750517"/>
    <w:rsid w:val="00750828"/>
    <w:rsid w:val="00750949"/>
    <w:rsid w:val="00750FB8"/>
    <w:rsid w:val="007516F6"/>
    <w:rsid w:val="0075210B"/>
    <w:rsid w:val="00752926"/>
    <w:rsid w:val="00752C2C"/>
    <w:rsid w:val="00752C9E"/>
    <w:rsid w:val="00753036"/>
    <w:rsid w:val="007531E6"/>
    <w:rsid w:val="007537A2"/>
    <w:rsid w:val="00753FF4"/>
    <w:rsid w:val="00754092"/>
    <w:rsid w:val="0075419A"/>
    <w:rsid w:val="007545B1"/>
    <w:rsid w:val="0075472A"/>
    <w:rsid w:val="007547A2"/>
    <w:rsid w:val="0075481D"/>
    <w:rsid w:val="00754F27"/>
    <w:rsid w:val="00755003"/>
    <w:rsid w:val="007552BB"/>
    <w:rsid w:val="00755821"/>
    <w:rsid w:val="00755834"/>
    <w:rsid w:val="00756C49"/>
    <w:rsid w:val="00756D99"/>
    <w:rsid w:val="00757414"/>
    <w:rsid w:val="0075752C"/>
    <w:rsid w:val="00757AC7"/>
    <w:rsid w:val="00757B9E"/>
    <w:rsid w:val="00760389"/>
    <w:rsid w:val="007603F4"/>
    <w:rsid w:val="00760633"/>
    <w:rsid w:val="00760F58"/>
    <w:rsid w:val="00760F59"/>
    <w:rsid w:val="007610B2"/>
    <w:rsid w:val="0076121A"/>
    <w:rsid w:val="007612F9"/>
    <w:rsid w:val="007616E2"/>
    <w:rsid w:val="0076171F"/>
    <w:rsid w:val="00761835"/>
    <w:rsid w:val="0076186F"/>
    <w:rsid w:val="007618D8"/>
    <w:rsid w:val="00761ADB"/>
    <w:rsid w:val="00761EB2"/>
    <w:rsid w:val="00761F21"/>
    <w:rsid w:val="0076210B"/>
    <w:rsid w:val="007621F8"/>
    <w:rsid w:val="00762638"/>
    <w:rsid w:val="0076295D"/>
    <w:rsid w:val="00762BFC"/>
    <w:rsid w:val="00763C43"/>
    <w:rsid w:val="00763D2A"/>
    <w:rsid w:val="00763FA3"/>
    <w:rsid w:val="00764342"/>
    <w:rsid w:val="00764634"/>
    <w:rsid w:val="00764D52"/>
    <w:rsid w:val="007652CC"/>
    <w:rsid w:val="007653E3"/>
    <w:rsid w:val="0076554A"/>
    <w:rsid w:val="0076593D"/>
    <w:rsid w:val="00765DD4"/>
    <w:rsid w:val="0076604C"/>
    <w:rsid w:val="00766487"/>
    <w:rsid w:val="007667AC"/>
    <w:rsid w:val="00767425"/>
    <w:rsid w:val="007675A4"/>
    <w:rsid w:val="007675FD"/>
    <w:rsid w:val="00767603"/>
    <w:rsid w:val="00767BA8"/>
    <w:rsid w:val="007701F9"/>
    <w:rsid w:val="0077022C"/>
    <w:rsid w:val="00770383"/>
    <w:rsid w:val="00770C18"/>
    <w:rsid w:val="00770D6A"/>
    <w:rsid w:val="00771054"/>
    <w:rsid w:val="007713A3"/>
    <w:rsid w:val="007715E3"/>
    <w:rsid w:val="00771809"/>
    <w:rsid w:val="007718DF"/>
    <w:rsid w:val="0077216F"/>
    <w:rsid w:val="00772768"/>
    <w:rsid w:val="00772D7B"/>
    <w:rsid w:val="00773325"/>
    <w:rsid w:val="00773DC3"/>
    <w:rsid w:val="007742C0"/>
    <w:rsid w:val="00774AF4"/>
    <w:rsid w:val="00774B0D"/>
    <w:rsid w:val="00774D7B"/>
    <w:rsid w:val="00774D8A"/>
    <w:rsid w:val="0077524F"/>
    <w:rsid w:val="00775345"/>
    <w:rsid w:val="00775692"/>
    <w:rsid w:val="00775997"/>
    <w:rsid w:val="00775EF4"/>
    <w:rsid w:val="0077621C"/>
    <w:rsid w:val="00776316"/>
    <w:rsid w:val="0077679C"/>
    <w:rsid w:val="00776C57"/>
    <w:rsid w:val="00776CBC"/>
    <w:rsid w:val="0077777C"/>
    <w:rsid w:val="00777AFE"/>
    <w:rsid w:val="00777B3A"/>
    <w:rsid w:val="00777FBD"/>
    <w:rsid w:val="0078047B"/>
    <w:rsid w:val="007804C0"/>
    <w:rsid w:val="00780A97"/>
    <w:rsid w:val="00780B67"/>
    <w:rsid w:val="00780F93"/>
    <w:rsid w:val="00780FAD"/>
    <w:rsid w:val="0078130F"/>
    <w:rsid w:val="00781D03"/>
    <w:rsid w:val="007821DF"/>
    <w:rsid w:val="007822BD"/>
    <w:rsid w:val="00782511"/>
    <w:rsid w:val="00782860"/>
    <w:rsid w:val="00783043"/>
    <w:rsid w:val="007835F8"/>
    <w:rsid w:val="00783AE7"/>
    <w:rsid w:val="00783B37"/>
    <w:rsid w:val="00783F14"/>
    <w:rsid w:val="007840ED"/>
    <w:rsid w:val="00784202"/>
    <w:rsid w:val="00784758"/>
    <w:rsid w:val="00784934"/>
    <w:rsid w:val="00784B69"/>
    <w:rsid w:val="00784B9A"/>
    <w:rsid w:val="00784BDC"/>
    <w:rsid w:val="007853DC"/>
    <w:rsid w:val="00785488"/>
    <w:rsid w:val="00785E68"/>
    <w:rsid w:val="00786659"/>
    <w:rsid w:val="007867DD"/>
    <w:rsid w:val="00786975"/>
    <w:rsid w:val="00786C92"/>
    <w:rsid w:val="007870F3"/>
    <w:rsid w:val="00787388"/>
    <w:rsid w:val="0078773E"/>
    <w:rsid w:val="0078793B"/>
    <w:rsid w:val="00787A10"/>
    <w:rsid w:val="00787D41"/>
    <w:rsid w:val="00787F52"/>
    <w:rsid w:val="007900B2"/>
    <w:rsid w:val="00790E65"/>
    <w:rsid w:val="00791750"/>
    <w:rsid w:val="00791E48"/>
    <w:rsid w:val="00792415"/>
    <w:rsid w:val="007925A3"/>
    <w:rsid w:val="00792707"/>
    <w:rsid w:val="00792D06"/>
    <w:rsid w:val="00792E38"/>
    <w:rsid w:val="0079301E"/>
    <w:rsid w:val="00793640"/>
    <w:rsid w:val="00793712"/>
    <w:rsid w:val="007939CA"/>
    <w:rsid w:val="00793F4E"/>
    <w:rsid w:val="00794025"/>
    <w:rsid w:val="00794AA3"/>
    <w:rsid w:val="00794B7F"/>
    <w:rsid w:val="00795183"/>
    <w:rsid w:val="00795DA9"/>
    <w:rsid w:val="00795DEB"/>
    <w:rsid w:val="00795FE4"/>
    <w:rsid w:val="0079632F"/>
    <w:rsid w:val="00796897"/>
    <w:rsid w:val="00796BD5"/>
    <w:rsid w:val="00797307"/>
    <w:rsid w:val="007974B2"/>
    <w:rsid w:val="007974EB"/>
    <w:rsid w:val="007976E1"/>
    <w:rsid w:val="00797794"/>
    <w:rsid w:val="00797868"/>
    <w:rsid w:val="00797876"/>
    <w:rsid w:val="00797D9B"/>
    <w:rsid w:val="007A01BA"/>
    <w:rsid w:val="007A01F5"/>
    <w:rsid w:val="007A04DE"/>
    <w:rsid w:val="007A0638"/>
    <w:rsid w:val="007A09F0"/>
    <w:rsid w:val="007A0D39"/>
    <w:rsid w:val="007A0F60"/>
    <w:rsid w:val="007A10F9"/>
    <w:rsid w:val="007A1179"/>
    <w:rsid w:val="007A1215"/>
    <w:rsid w:val="007A1E62"/>
    <w:rsid w:val="007A2184"/>
    <w:rsid w:val="007A234E"/>
    <w:rsid w:val="007A235B"/>
    <w:rsid w:val="007A238E"/>
    <w:rsid w:val="007A2787"/>
    <w:rsid w:val="007A2798"/>
    <w:rsid w:val="007A2AEA"/>
    <w:rsid w:val="007A2B63"/>
    <w:rsid w:val="007A2C6D"/>
    <w:rsid w:val="007A30EF"/>
    <w:rsid w:val="007A3955"/>
    <w:rsid w:val="007A3CA0"/>
    <w:rsid w:val="007A3E20"/>
    <w:rsid w:val="007A3F48"/>
    <w:rsid w:val="007A52AD"/>
    <w:rsid w:val="007A547B"/>
    <w:rsid w:val="007A5AA7"/>
    <w:rsid w:val="007A5B13"/>
    <w:rsid w:val="007A5C3F"/>
    <w:rsid w:val="007A6594"/>
    <w:rsid w:val="007A664E"/>
    <w:rsid w:val="007A6683"/>
    <w:rsid w:val="007A67CB"/>
    <w:rsid w:val="007A6842"/>
    <w:rsid w:val="007A6941"/>
    <w:rsid w:val="007A6F4E"/>
    <w:rsid w:val="007A7360"/>
    <w:rsid w:val="007A755A"/>
    <w:rsid w:val="007B0008"/>
    <w:rsid w:val="007B0412"/>
    <w:rsid w:val="007B0423"/>
    <w:rsid w:val="007B08DB"/>
    <w:rsid w:val="007B09B0"/>
    <w:rsid w:val="007B0A34"/>
    <w:rsid w:val="007B1368"/>
    <w:rsid w:val="007B1590"/>
    <w:rsid w:val="007B1840"/>
    <w:rsid w:val="007B1A48"/>
    <w:rsid w:val="007B1DD0"/>
    <w:rsid w:val="007B242A"/>
    <w:rsid w:val="007B26C4"/>
    <w:rsid w:val="007B2C5F"/>
    <w:rsid w:val="007B2D00"/>
    <w:rsid w:val="007B2FC4"/>
    <w:rsid w:val="007B34DF"/>
    <w:rsid w:val="007B3BF6"/>
    <w:rsid w:val="007B3FA6"/>
    <w:rsid w:val="007B443C"/>
    <w:rsid w:val="007B5503"/>
    <w:rsid w:val="007B604B"/>
    <w:rsid w:val="007B6310"/>
    <w:rsid w:val="007B63B3"/>
    <w:rsid w:val="007B6753"/>
    <w:rsid w:val="007B69F4"/>
    <w:rsid w:val="007B7067"/>
    <w:rsid w:val="007B7D21"/>
    <w:rsid w:val="007C0210"/>
    <w:rsid w:val="007C0266"/>
    <w:rsid w:val="007C06EA"/>
    <w:rsid w:val="007C0A31"/>
    <w:rsid w:val="007C0B37"/>
    <w:rsid w:val="007C0D80"/>
    <w:rsid w:val="007C17B2"/>
    <w:rsid w:val="007C19AD"/>
    <w:rsid w:val="007C264F"/>
    <w:rsid w:val="007C28E1"/>
    <w:rsid w:val="007C328A"/>
    <w:rsid w:val="007C390E"/>
    <w:rsid w:val="007C40E9"/>
    <w:rsid w:val="007C4164"/>
    <w:rsid w:val="007C449F"/>
    <w:rsid w:val="007C4836"/>
    <w:rsid w:val="007C4B6A"/>
    <w:rsid w:val="007C4EE8"/>
    <w:rsid w:val="007C5241"/>
    <w:rsid w:val="007C5335"/>
    <w:rsid w:val="007C541A"/>
    <w:rsid w:val="007C599A"/>
    <w:rsid w:val="007C5C99"/>
    <w:rsid w:val="007C5F5C"/>
    <w:rsid w:val="007C610B"/>
    <w:rsid w:val="007C6AAA"/>
    <w:rsid w:val="007C6DD5"/>
    <w:rsid w:val="007C7115"/>
    <w:rsid w:val="007C7256"/>
    <w:rsid w:val="007C7E02"/>
    <w:rsid w:val="007D000C"/>
    <w:rsid w:val="007D051B"/>
    <w:rsid w:val="007D0C8B"/>
    <w:rsid w:val="007D0D8D"/>
    <w:rsid w:val="007D0DF1"/>
    <w:rsid w:val="007D1FA2"/>
    <w:rsid w:val="007D230C"/>
    <w:rsid w:val="007D28E9"/>
    <w:rsid w:val="007D28ED"/>
    <w:rsid w:val="007D2D9A"/>
    <w:rsid w:val="007D32CF"/>
    <w:rsid w:val="007D33A3"/>
    <w:rsid w:val="007D3489"/>
    <w:rsid w:val="007D3664"/>
    <w:rsid w:val="007D42EB"/>
    <w:rsid w:val="007D457E"/>
    <w:rsid w:val="007D5235"/>
    <w:rsid w:val="007D5534"/>
    <w:rsid w:val="007D56C3"/>
    <w:rsid w:val="007D5B80"/>
    <w:rsid w:val="007D5BB5"/>
    <w:rsid w:val="007D6124"/>
    <w:rsid w:val="007D63CF"/>
    <w:rsid w:val="007D647E"/>
    <w:rsid w:val="007D6AB8"/>
    <w:rsid w:val="007D6E72"/>
    <w:rsid w:val="007D70BF"/>
    <w:rsid w:val="007D7187"/>
    <w:rsid w:val="007D72CF"/>
    <w:rsid w:val="007D77C7"/>
    <w:rsid w:val="007D7C90"/>
    <w:rsid w:val="007D7E62"/>
    <w:rsid w:val="007D7F7D"/>
    <w:rsid w:val="007E008B"/>
    <w:rsid w:val="007E0AAA"/>
    <w:rsid w:val="007E0E93"/>
    <w:rsid w:val="007E0EB5"/>
    <w:rsid w:val="007E12FA"/>
    <w:rsid w:val="007E16BA"/>
    <w:rsid w:val="007E18A0"/>
    <w:rsid w:val="007E1A96"/>
    <w:rsid w:val="007E1B9D"/>
    <w:rsid w:val="007E2254"/>
    <w:rsid w:val="007E2A9B"/>
    <w:rsid w:val="007E2B87"/>
    <w:rsid w:val="007E3202"/>
    <w:rsid w:val="007E32B1"/>
    <w:rsid w:val="007E3325"/>
    <w:rsid w:val="007E34BB"/>
    <w:rsid w:val="007E3A17"/>
    <w:rsid w:val="007E3AE6"/>
    <w:rsid w:val="007E3CAF"/>
    <w:rsid w:val="007E478F"/>
    <w:rsid w:val="007E47A1"/>
    <w:rsid w:val="007E49A0"/>
    <w:rsid w:val="007E4BF5"/>
    <w:rsid w:val="007E5180"/>
    <w:rsid w:val="007E52BB"/>
    <w:rsid w:val="007E53F5"/>
    <w:rsid w:val="007E5474"/>
    <w:rsid w:val="007E572A"/>
    <w:rsid w:val="007E61FE"/>
    <w:rsid w:val="007E6760"/>
    <w:rsid w:val="007E6A1B"/>
    <w:rsid w:val="007E6D72"/>
    <w:rsid w:val="007E6F5C"/>
    <w:rsid w:val="007E73D7"/>
    <w:rsid w:val="007E74DA"/>
    <w:rsid w:val="007F03B0"/>
    <w:rsid w:val="007F04A9"/>
    <w:rsid w:val="007F056E"/>
    <w:rsid w:val="007F07E3"/>
    <w:rsid w:val="007F0814"/>
    <w:rsid w:val="007F0A09"/>
    <w:rsid w:val="007F0C05"/>
    <w:rsid w:val="007F0CBA"/>
    <w:rsid w:val="007F15F9"/>
    <w:rsid w:val="007F171D"/>
    <w:rsid w:val="007F182A"/>
    <w:rsid w:val="007F1846"/>
    <w:rsid w:val="007F1BA5"/>
    <w:rsid w:val="007F1F54"/>
    <w:rsid w:val="007F223B"/>
    <w:rsid w:val="007F2953"/>
    <w:rsid w:val="007F2B78"/>
    <w:rsid w:val="007F2F01"/>
    <w:rsid w:val="007F3245"/>
    <w:rsid w:val="007F3330"/>
    <w:rsid w:val="007F3415"/>
    <w:rsid w:val="007F3AF1"/>
    <w:rsid w:val="007F40B5"/>
    <w:rsid w:val="007F4276"/>
    <w:rsid w:val="007F48C2"/>
    <w:rsid w:val="007F4A25"/>
    <w:rsid w:val="007F4B56"/>
    <w:rsid w:val="007F4F7C"/>
    <w:rsid w:val="007F5764"/>
    <w:rsid w:val="007F5D47"/>
    <w:rsid w:val="007F5FA2"/>
    <w:rsid w:val="007F62D0"/>
    <w:rsid w:val="007F648A"/>
    <w:rsid w:val="007F6CE3"/>
    <w:rsid w:val="007F6CE8"/>
    <w:rsid w:val="007F6D59"/>
    <w:rsid w:val="007F6FFC"/>
    <w:rsid w:val="007F7200"/>
    <w:rsid w:val="007F7829"/>
    <w:rsid w:val="007F7987"/>
    <w:rsid w:val="008004FA"/>
    <w:rsid w:val="00800E6F"/>
    <w:rsid w:val="00800F65"/>
    <w:rsid w:val="008011A8"/>
    <w:rsid w:val="00801569"/>
    <w:rsid w:val="00801803"/>
    <w:rsid w:val="00801885"/>
    <w:rsid w:val="00802067"/>
    <w:rsid w:val="008027DB"/>
    <w:rsid w:val="008029AF"/>
    <w:rsid w:val="00802A9C"/>
    <w:rsid w:val="00802BF0"/>
    <w:rsid w:val="00802D37"/>
    <w:rsid w:val="00802EE8"/>
    <w:rsid w:val="00802FFB"/>
    <w:rsid w:val="0080316F"/>
    <w:rsid w:val="008031E6"/>
    <w:rsid w:val="008032A3"/>
    <w:rsid w:val="00804018"/>
    <w:rsid w:val="00804766"/>
    <w:rsid w:val="008053BF"/>
    <w:rsid w:val="0080577F"/>
    <w:rsid w:val="00805AE6"/>
    <w:rsid w:val="00805E13"/>
    <w:rsid w:val="00806092"/>
    <w:rsid w:val="00806346"/>
    <w:rsid w:val="00806369"/>
    <w:rsid w:val="0080656A"/>
    <w:rsid w:val="00806735"/>
    <w:rsid w:val="00806A1E"/>
    <w:rsid w:val="00806A50"/>
    <w:rsid w:val="00806B36"/>
    <w:rsid w:val="00806C18"/>
    <w:rsid w:val="00806CC9"/>
    <w:rsid w:val="00807027"/>
    <w:rsid w:val="008070F7"/>
    <w:rsid w:val="008073B7"/>
    <w:rsid w:val="008074C0"/>
    <w:rsid w:val="00807924"/>
    <w:rsid w:val="00807A65"/>
    <w:rsid w:val="00807C6F"/>
    <w:rsid w:val="00807C8B"/>
    <w:rsid w:val="00807F2A"/>
    <w:rsid w:val="00810D29"/>
    <w:rsid w:val="00811241"/>
    <w:rsid w:val="0081128C"/>
    <w:rsid w:val="008113FD"/>
    <w:rsid w:val="00811710"/>
    <w:rsid w:val="00811A0F"/>
    <w:rsid w:val="00811B0B"/>
    <w:rsid w:val="00811F66"/>
    <w:rsid w:val="00812F4C"/>
    <w:rsid w:val="00812FCA"/>
    <w:rsid w:val="008130EB"/>
    <w:rsid w:val="0081371B"/>
    <w:rsid w:val="00813A47"/>
    <w:rsid w:val="00813A50"/>
    <w:rsid w:val="00813E76"/>
    <w:rsid w:val="008142EE"/>
    <w:rsid w:val="00814501"/>
    <w:rsid w:val="00814529"/>
    <w:rsid w:val="00814E55"/>
    <w:rsid w:val="00815864"/>
    <w:rsid w:val="00815CBE"/>
    <w:rsid w:val="00816296"/>
    <w:rsid w:val="008162DE"/>
    <w:rsid w:val="0081642D"/>
    <w:rsid w:val="0081647D"/>
    <w:rsid w:val="008164B7"/>
    <w:rsid w:val="008164F1"/>
    <w:rsid w:val="008166C3"/>
    <w:rsid w:val="0081728F"/>
    <w:rsid w:val="008172C5"/>
    <w:rsid w:val="0081730A"/>
    <w:rsid w:val="00817747"/>
    <w:rsid w:val="00820263"/>
    <w:rsid w:val="00820493"/>
    <w:rsid w:val="0082065A"/>
    <w:rsid w:val="008207A0"/>
    <w:rsid w:val="00820885"/>
    <w:rsid w:val="0082115D"/>
    <w:rsid w:val="008211A8"/>
    <w:rsid w:val="00821623"/>
    <w:rsid w:val="008216DC"/>
    <w:rsid w:val="00822D4E"/>
    <w:rsid w:val="00823125"/>
    <w:rsid w:val="0082313E"/>
    <w:rsid w:val="008237B2"/>
    <w:rsid w:val="00824119"/>
    <w:rsid w:val="008241CC"/>
    <w:rsid w:val="00824269"/>
    <w:rsid w:val="00824321"/>
    <w:rsid w:val="0082486D"/>
    <w:rsid w:val="008252F8"/>
    <w:rsid w:val="00825305"/>
    <w:rsid w:val="008259DD"/>
    <w:rsid w:val="0082605A"/>
    <w:rsid w:val="00826AA2"/>
    <w:rsid w:val="00826B61"/>
    <w:rsid w:val="00826C75"/>
    <w:rsid w:val="00826D80"/>
    <w:rsid w:val="00827342"/>
    <w:rsid w:val="00827957"/>
    <w:rsid w:val="00827985"/>
    <w:rsid w:val="00827B69"/>
    <w:rsid w:val="00827BEE"/>
    <w:rsid w:val="00827E6B"/>
    <w:rsid w:val="00827E77"/>
    <w:rsid w:val="00830679"/>
    <w:rsid w:val="00830D1C"/>
    <w:rsid w:val="0083120D"/>
    <w:rsid w:val="00831543"/>
    <w:rsid w:val="00831813"/>
    <w:rsid w:val="00831D05"/>
    <w:rsid w:val="00831D18"/>
    <w:rsid w:val="00831D33"/>
    <w:rsid w:val="00831F09"/>
    <w:rsid w:val="00832777"/>
    <w:rsid w:val="008328F7"/>
    <w:rsid w:val="00832B70"/>
    <w:rsid w:val="00832BB7"/>
    <w:rsid w:val="0083325A"/>
    <w:rsid w:val="00833572"/>
    <w:rsid w:val="00833DB7"/>
    <w:rsid w:val="00833F34"/>
    <w:rsid w:val="0083431A"/>
    <w:rsid w:val="00834518"/>
    <w:rsid w:val="00834E80"/>
    <w:rsid w:val="00835237"/>
    <w:rsid w:val="008353CA"/>
    <w:rsid w:val="00835E38"/>
    <w:rsid w:val="00836249"/>
    <w:rsid w:val="00836B02"/>
    <w:rsid w:val="00836DE6"/>
    <w:rsid w:val="008371E8"/>
    <w:rsid w:val="00837CDC"/>
    <w:rsid w:val="008407D4"/>
    <w:rsid w:val="008411C0"/>
    <w:rsid w:val="0084137E"/>
    <w:rsid w:val="008415A5"/>
    <w:rsid w:val="00841720"/>
    <w:rsid w:val="008417D8"/>
    <w:rsid w:val="00841F3C"/>
    <w:rsid w:val="008421D8"/>
    <w:rsid w:val="0084272C"/>
    <w:rsid w:val="008427D3"/>
    <w:rsid w:val="00842D7F"/>
    <w:rsid w:val="00842EED"/>
    <w:rsid w:val="00843290"/>
    <w:rsid w:val="008435AB"/>
    <w:rsid w:val="00843BD8"/>
    <w:rsid w:val="00843BEF"/>
    <w:rsid w:val="00843DF5"/>
    <w:rsid w:val="00844394"/>
    <w:rsid w:val="00844444"/>
    <w:rsid w:val="00844694"/>
    <w:rsid w:val="00844924"/>
    <w:rsid w:val="00844C57"/>
    <w:rsid w:val="00844D31"/>
    <w:rsid w:val="00845080"/>
    <w:rsid w:val="00845173"/>
    <w:rsid w:val="00845244"/>
    <w:rsid w:val="00845547"/>
    <w:rsid w:val="00845951"/>
    <w:rsid w:val="00845BBE"/>
    <w:rsid w:val="00845C62"/>
    <w:rsid w:val="00845EA9"/>
    <w:rsid w:val="00846096"/>
    <w:rsid w:val="008462F2"/>
    <w:rsid w:val="008466FA"/>
    <w:rsid w:val="008469AA"/>
    <w:rsid w:val="00846A92"/>
    <w:rsid w:val="00846BEF"/>
    <w:rsid w:val="00846FE9"/>
    <w:rsid w:val="008474AD"/>
    <w:rsid w:val="0084779E"/>
    <w:rsid w:val="00847887"/>
    <w:rsid w:val="00847A77"/>
    <w:rsid w:val="00847D08"/>
    <w:rsid w:val="00850267"/>
    <w:rsid w:val="00850398"/>
    <w:rsid w:val="00850772"/>
    <w:rsid w:val="00850918"/>
    <w:rsid w:val="008509B8"/>
    <w:rsid w:val="008512F9"/>
    <w:rsid w:val="008513AB"/>
    <w:rsid w:val="008514B6"/>
    <w:rsid w:val="0085171B"/>
    <w:rsid w:val="00851BB2"/>
    <w:rsid w:val="00851C84"/>
    <w:rsid w:val="00851DF2"/>
    <w:rsid w:val="008520D0"/>
    <w:rsid w:val="00852112"/>
    <w:rsid w:val="00852445"/>
    <w:rsid w:val="00852AF0"/>
    <w:rsid w:val="00852DC2"/>
    <w:rsid w:val="00852EBF"/>
    <w:rsid w:val="0085306E"/>
    <w:rsid w:val="008530A6"/>
    <w:rsid w:val="008530A8"/>
    <w:rsid w:val="0085326E"/>
    <w:rsid w:val="008533B8"/>
    <w:rsid w:val="00853B56"/>
    <w:rsid w:val="00854954"/>
    <w:rsid w:val="00854A99"/>
    <w:rsid w:val="00854EB0"/>
    <w:rsid w:val="00854F71"/>
    <w:rsid w:val="0085550B"/>
    <w:rsid w:val="0085595C"/>
    <w:rsid w:val="00855FC4"/>
    <w:rsid w:val="00856510"/>
    <w:rsid w:val="00856624"/>
    <w:rsid w:val="008566C8"/>
    <w:rsid w:val="00856BE4"/>
    <w:rsid w:val="00856E8D"/>
    <w:rsid w:val="00856EDA"/>
    <w:rsid w:val="00856F36"/>
    <w:rsid w:val="00857645"/>
    <w:rsid w:val="0085766F"/>
    <w:rsid w:val="00857D68"/>
    <w:rsid w:val="00860003"/>
    <w:rsid w:val="00860556"/>
    <w:rsid w:val="008607C9"/>
    <w:rsid w:val="00860AEA"/>
    <w:rsid w:val="00860B35"/>
    <w:rsid w:val="00861115"/>
    <w:rsid w:val="00861768"/>
    <w:rsid w:val="00861E0C"/>
    <w:rsid w:val="00862035"/>
    <w:rsid w:val="0086227C"/>
    <w:rsid w:val="008624D7"/>
    <w:rsid w:val="00862635"/>
    <w:rsid w:val="00862A67"/>
    <w:rsid w:val="00862D98"/>
    <w:rsid w:val="00862E6B"/>
    <w:rsid w:val="00863289"/>
    <w:rsid w:val="00863456"/>
    <w:rsid w:val="008635CE"/>
    <w:rsid w:val="00863A08"/>
    <w:rsid w:val="00863C7C"/>
    <w:rsid w:val="00863EFA"/>
    <w:rsid w:val="008641E4"/>
    <w:rsid w:val="0086451B"/>
    <w:rsid w:val="0086458D"/>
    <w:rsid w:val="00864CD5"/>
    <w:rsid w:val="00864E30"/>
    <w:rsid w:val="00864F57"/>
    <w:rsid w:val="00865027"/>
    <w:rsid w:val="00865BC5"/>
    <w:rsid w:val="00865E02"/>
    <w:rsid w:val="00865FD5"/>
    <w:rsid w:val="008660C1"/>
    <w:rsid w:val="0086631B"/>
    <w:rsid w:val="008664B3"/>
    <w:rsid w:val="00866536"/>
    <w:rsid w:val="0086665E"/>
    <w:rsid w:val="00866888"/>
    <w:rsid w:val="00866B30"/>
    <w:rsid w:val="0086741F"/>
    <w:rsid w:val="0086782A"/>
    <w:rsid w:val="00867AB3"/>
    <w:rsid w:val="00867AEF"/>
    <w:rsid w:val="00867ED8"/>
    <w:rsid w:val="00870FD8"/>
    <w:rsid w:val="0087114B"/>
    <w:rsid w:val="008711B6"/>
    <w:rsid w:val="008711D9"/>
    <w:rsid w:val="00871339"/>
    <w:rsid w:val="00871A09"/>
    <w:rsid w:val="00871F16"/>
    <w:rsid w:val="00871FC9"/>
    <w:rsid w:val="0087240C"/>
    <w:rsid w:val="00872CC5"/>
    <w:rsid w:val="0087316A"/>
    <w:rsid w:val="00873472"/>
    <w:rsid w:val="00873684"/>
    <w:rsid w:val="00873B69"/>
    <w:rsid w:val="00873BD4"/>
    <w:rsid w:val="00873BDE"/>
    <w:rsid w:val="008746C2"/>
    <w:rsid w:val="00874D8F"/>
    <w:rsid w:val="00874F40"/>
    <w:rsid w:val="0087556F"/>
    <w:rsid w:val="00875723"/>
    <w:rsid w:val="00875C0B"/>
    <w:rsid w:val="00876142"/>
    <w:rsid w:val="00876183"/>
    <w:rsid w:val="0087658C"/>
    <w:rsid w:val="00876C0D"/>
    <w:rsid w:val="00876FCE"/>
    <w:rsid w:val="008770E3"/>
    <w:rsid w:val="00877264"/>
    <w:rsid w:val="008779B5"/>
    <w:rsid w:val="008779FE"/>
    <w:rsid w:val="00877BD4"/>
    <w:rsid w:val="00877C50"/>
    <w:rsid w:val="00877CCC"/>
    <w:rsid w:val="00877DC6"/>
    <w:rsid w:val="00877EA7"/>
    <w:rsid w:val="00880029"/>
    <w:rsid w:val="00880472"/>
    <w:rsid w:val="00880666"/>
    <w:rsid w:val="008806FE"/>
    <w:rsid w:val="0088106C"/>
    <w:rsid w:val="00881096"/>
    <w:rsid w:val="008812D0"/>
    <w:rsid w:val="00881A96"/>
    <w:rsid w:val="00881E85"/>
    <w:rsid w:val="00881FAA"/>
    <w:rsid w:val="0088208E"/>
    <w:rsid w:val="008825B5"/>
    <w:rsid w:val="0088260D"/>
    <w:rsid w:val="008826D5"/>
    <w:rsid w:val="00882D5B"/>
    <w:rsid w:val="00882E5E"/>
    <w:rsid w:val="008832B0"/>
    <w:rsid w:val="008838D9"/>
    <w:rsid w:val="00884601"/>
    <w:rsid w:val="0088569B"/>
    <w:rsid w:val="00885F72"/>
    <w:rsid w:val="00886221"/>
    <w:rsid w:val="00886A3B"/>
    <w:rsid w:val="00886B4D"/>
    <w:rsid w:val="0088700E"/>
    <w:rsid w:val="008871F6"/>
    <w:rsid w:val="008876E4"/>
    <w:rsid w:val="0088788A"/>
    <w:rsid w:val="00887BC8"/>
    <w:rsid w:val="00887CED"/>
    <w:rsid w:val="00891450"/>
    <w:rsid w:val="00891ACA"/>
    <w:rsid w:val="00891D3B"/>
    <w:rsid w:val="00891FB1"/>
    <w:rsid w:val="00892209"/>
    <w:rsid w:val="00893283"/>
    <w:rsid w:val="008933FD"/>
    <w:rsid w:val="00893490"/>
    <w:rsid w:val="00893781"/>
    <w:rsid w:val="008938D2"/>
    <w:rsid w:val="008947B1"/>
    <w:rsid w:val="00894B17"/>
    <w:rsid w:val="0089509D"/>
    <w:rsid w:val="00895338"/>
    <w:rsid w:val="0089542E"/>
    <w:rsid w:val="008957AE"/>
    <w:rsid w:val="008959E1"/>
    <w:rsid w:val="00895D05"/>
    <w:rsid w:val="008961D5"/>
    <w:rsid w:val="0089628D"/>
    <w:rsid w:val="008968DB"/>
    <w:rsid w:val="00896A03"/>
    <w:rsid w:val="00897821"/>
    <w:rsid w:val="0089782F"/>
    <w:rsid w:val="008A10E3"/>
    <w:rsid w:val="008A12B4"/>
    <w:rsid w:val="008A1FDE"/>
    <w:rsid w:val="008A292D"/>
    <w:rsid w:val="008A31EB"/>
    <w:rsid w:val="008A352A"/>
    <w:rsid w:val="008A355B"/>
    <w:rsid w:val="008A3859"/>
    <w:rsid w:val="008A3B15"/>
    <w:rsid w:val="008A3DA0"/>
    <w:rsid w:val="008A3E85"/>
    <w:rsid w:val="008A4166"/>
    <w:rsid w:val="008A46B6"/>
    <w:rsid w:val="008A4704"/>
    <w:rsid w:val="008A4723"/>
    <w:rsid w:val="008A48F2"/>
    <w:rsid w:val="008A48F4"/>
    <w:rsid w:val="008A54C6"/>
    <w:rsid w:val="008A553C"/>
    <w:rsid w:val="008A5B5D"/>
    <w:rsid w:val="008A5EF7"/>
    <w:rsid w:val="008A63A8"/>
    <w:rsid w:val="008A642A"/>
    <w:rsid w:val="008A64A6"/>
    <w:rsid w:val="008A69CA"/>
    <w:rsid w:val="008A6A90"/>
    <w:rsid w:val="008A6B0E"/>
    <w:rsid w:val="008A6BEA"/>
    <w:rsid w:val="008A6F84"/>
    <w:rsid w:val="008A7982"/>
    <w:rsid w:val="008A798C"/>
    <w:rsid w:val="008B02C1"/>
    <w:rsid w:val="008B069A"/>
    <w:rsid w:val="008B0D3E"/>
    <w:rsid w:val="008B13C3"/>
    <w:rsid w:val="008B1497"/>
    <w:rsid w:val="008B15AE"/>
    <w:rsid w:val="008B1E49"/>
    <w:rsid w:val="008B205A"/>
    <w:rsid w:val="008B22E9"/>
    <w:rsid w:val="008B232D"/>
    <w:rsid w:val="008B23BB"/>
    <w:rsid w:val="008B2597"/>
    <w:rsid w:val="008B25BC"/>
    <w:rsid w:val="008B264A"/>
    <w:rsid w:val="008B2847"/>
    <w:rsid w:val="008B2AD8"/>
    <w:rsid w:val="008B2B0C"/>
    <w:rsid w:val="008B331A"/>
    <w:rsid w:val="008B3CFF"/>
    <w:rsid w:val="008B3F9C"/>
    <w:rsid w:val="008B3FDD"/>
    <w:rsid w:val="008B454A"/>
    <w:rsid w:val="008B4C9E"/>
    <w:rsid w:val="008B4D17"/>
    <w:rsid w:val="008B4DAF"/>
    <w:rsid w:val="008B51AF"/>
    <w:rsid w:val="008B54CF"/>
    <w:rsid w:val="008B5576"/>
    <w:rsid w:val="008B5EF0"/>
    <w:rsid w:val="008B5F6D"/>
    <w:rsid w:val="008B6278"/>
    <w:rsid w:val="008B639A"/>
    <w:rsid w:val="008B692D"/>
    <w:rsid w:val="008B6BA8"/>
    <w:rsid w:val="008B7012"/>
    <w:rsid w:val="008B7442"/>
    <w:rsid w:val="008B749E"/>
    <w:rsid w:val="008B7947"/>
    <w:rsid w:val="008B7C9E"/>
    <w:rsid w:val="008B7F62"/>
    <w:rsid w:val="008C0179"/>
    <w:rsid w:val="008C0BA5"/>
    <w:rsid w:val="008C0C67"/>
    <w:rsid w:val="008C1243"/>
    <w:rsid w:val="008C147E"/>
    <w:rsid w:val="008C172C"/>
    <w:rsid w:val="008C1A95"/>
    <w:rsid w:val="008C1F6A"/>
    <w:rsid w:val="008C24CF"/>
    <w:rsid w:val="008C2C82"/>
    <w:rsid w:val="008C30BE"/>
    <w:rsid w:val="008C30CC"/>
    <w:rsid w:val="008C314E"/>
    <w:rsid w:val="008C3612"/>
    <w:rsid w:val="008C3683"/>
    <w:rsid w:val="008C3706"/>
    <w:rsid w:val="008C3B02"/>
    <w:rsid w:val="008C3E80"/>
    <w:rsid w:val="008C3EAB"/>
    <w:rsid w:val="008C4460"/>
    <w:rsid w:val="008C4974"/>
    <w:rsid w:val="008C5126"/>
    <w:rsid w:val="008C53AA"/>
    <w:rsid w:val="008C53EC"/>
    <w:rsid w:val="008C5B89"/>
    <w:rsid w:val="008C618F"/>
    <w:rsid w:val="008C62CC"/>
    <w:rsid w:val="008C6390"/>
    <w:rsid w:val="008C6653"/>
    <w:rsid w:val="008C69F5"/>
    <w:rsid w:val="008C73ED"/>
    <w:rsid w:val="008C745D"/>
    <w:rsid w:val="008C7824"/>
    <w:rsid w:val="008C796B"/>
    <w:rsid w:val="008C7CF4"/>
    <w:rsid w:val="008D0260"/>
    <w:rsid w:val="008D0312"/>
    <w:rsid w:val="008D0325"/>
    <w:rsid w:val="008D0842"/>
    <w:rsid w:val="008D084C"/>
    <w:rsid w:val="008D0A1A"/>
    <w:rsid w:val="008D12F0"/>
    <w:rsid w:val="008D13F9"/>
    <w:rsid w:val="008D1522"/>
    <w:rsid w:val="008D1930"/>
    <w:rsid w:val="008D1C03"/>
    <w:rsid w:val="008D20BD"/>
    <w:rsid w:val="008D22BD"/>
    <w:rsid w:val="008D269E"/>
    <w:rsid w:val="008D271C"/>
    <w:rsid w:val="008D2731"/>
    <w:rsid w:val="008D2B89"/>
    <w:rsid w:val="008D2E3F"/>
    <w:rsid w:val="008D3076"/>
    <w:rsid w:val="008D30C6"/>
    <w:rsid w:val="008D30FB"/>
    <w:rsid w:val="008D320D"/>
    <w:rsid w:val="008D37E8"/>
    <w:rsid w:val="008D3BFC"/>
    <w:rsid w:val="008D3C43"/>
    <w:rsid w:val="008D439F"/>
    <w:rsid w:val="008D4637"/>
    <w:rsid w:val="008D478C"/>
    <w:rsid w:val="008D47F9"/>
    <w:rsid w:val="008D4C2A"/>
    <w:rsid w:val="008D4D4F"/>
    <w:rsid w:val="008D50DC"/>
    <w:rsid w:val="008D523E"/>
    <w:rsid w:val="008D532B"/>
    <w:rsid w:val="008D567B"/>
    <w:rsid w:val="008D5A78"/>
    <w:rsid w:val="008D63A1"/>
    <w:rsid w:val="008D6C9B"/>
    <w:rsid w:val="008D6CE4"/>
    <w:rsid w:val="008D6E20"/>
    <w:rsid w:val="008D75EC"/>
    <w:rsid w:val="008D7AB1"/>
    <w:rsid w:val="008D7EFD"/>
    <w:rsid w:val="008E002E"/>
    <w:rsid w:val="008E0AB5"/>
    <w:rsid w:val="008E0EB7"/>
    <w:rsid w:val="008E0F6D"/>
    <w:rsid w:val="008E2004"/>
    <w:rsid w:val="008E22A2"/>
    <w:rsid w:val="008E2359"/>
    <w:rsid w:val="008E2BE1"/>
    <w:rsid w:val="008E313B"/>
    <w:rsid w:val="008E4152"/>
    <w:rsid w:val="008E45F2"/>
    <w:rsid w:val="008E47C9"/>
    <w:rsid w:val="008E53EE"/>
    <w:rsid w:val="008E5665"/>
    <w:rsid w:val="008E56CE"/>
    <w:rsid w:val="008E5713"/>
    <w:rsid w:val="008E583C"/>
    <w:rsid w:val="008E5B52"/>
    <w:rsid w:val="008E605B"/>
    <w:rsid w:val="008E62CE"/>
    <w:rsid w:val="008E6313"/>
    <w:rsid w:val="008E640C"/>
    <w:rsid w:val="008E68FA"/>
    <w:rsid w:val="008E6CEA"/>
    <w:rsid w:val="008E7995"/>
    <w:rsid w:val="008F0750"/>
    <w:rsid w:val="008F0D80"/>
    <w:rsid w:val="008F0F92"/>
    <w:rsid w:val="008F126D"/>
    <w:rsid w:val="008F142B"/>
    <w:rsid w:val="008F27A8"/>
    <w:rsid w:val="008F27E7"/>
    <w:rsid w:val="008F318A"/>
    <w:rsid w:val="008F3670"/>
    <w:rsid w:val="008F372F"/>
    <w:rsid w:val="008F3AAB"/>
    <w:rsid w:val="008F3CE8"/>
    <w:rsid w:val="008F428B"/>
    <w:rsid w:val="008F4963"/>
    <w:rsid w:val="008F4C9E"/>
    <w:rsid w:val="008F4CF1"/>
    <w:rsid w:val="008F4D68"/>
    <w:rsid w:val="008F4EC5"/>
    <w:rsid w:val="008F50F7"/>
    <w:rsid w:val="008F5776"/>
    <w:rsid w:val="008F599B"/>
    <w:rsid w:val="008F5CC2"/>
    <w:rsid w:val="008F5D66"/>
    <w:rsid w:val="008F5E63"/>
    <w:rsid w:val="008F5E6A"/>
    <w:rsid w:val="008F6306"/>
    <w:rsid w:val="008F6783"/>
    <w:rsid w:val="008F68D6"/>
    <w:rsid w:val="008F6B65"/>
    <w:rsid w:val="008F6BB9"/>
    <w:rsid w:val="008F720A"/>
    <w:rsid w:val="008F739B"/>
    <w:rsid w:val="008F740B"/>
    <w:rsid w:val="008F7469"/>
    <w:rsid w:val="008F799F"/>
    <w:rsid w:val="008F7A81"/>
    <w:rsid w:val="008F7C43"/>
    <w:rsid w:val="00900095"/>
    <w:rsid w:val="00900462"/>
    <w:rsid w:val="00900801"/>
    <w:rsid w:val="00900DD9"/>
    <w:rsid w:val="00901670"/>
    <w:rsid w:val="00901920"/>
    <w:rsid w:val="00901BDF"/>
    <w:rsid w:val="009021CE"/>
    <w:rsid w:val="009023EB"/>
    <w:rsid w:val="00902774"/>
    <w:rsid w:val="009028ED"/>
    <w:rsid w:val="00902EE3"/>
    <w:rsid w:val="0090329D"/>
    <w:rsid w:val="0090342B"/>
    <w:rsid w:val="009038B5"/>
    <w:rsid w:val="00903B0E"/>
    <w:rsid w:val="00903EAC"/>
    <w:rsid w:val="009040D4"/>
    <w:rsid w:val="00904382"/>
    <w:rsid w:val="00905740"/>
    <w:rsid w:val="00905853"/>
    <w:rsid w:val="00905B39"/>
    <w:rsid w:val="00905D0F"/>
    <w:rsid w:val="009062BC"/>
    <w:rsid w:val="009064B0"/>
    <w:rsid w:val="009068FD"/>
    <w:rsid w:val="0090698B"/>
    <w:rsid w:val="00906A20"/>
    <w:rsid w:val="00906D06"/>
    <w:rsid w:val="00906DCD"/>
    <w:rsid w:val="00906E72"/>
    <w:rsid w:val="00907008"/>
    <w:rsid w:val="00907302"/>
    <w:rsid w:val="00907AA7"/>
    <w:rsid w:val="00907DF2"/>
    <w:rsid w:val="009105D5"/>
    <w:rsid w:val="00911795"/>
    <w:rsid w:val="00911CD9"/>
    <w:rsid w:val="00912168"/>
    <w:rsid w:val="00912205"/>
    <w:rsid w:val="009128E7"/>
    <w:rsid w:val="00912B16"/>
    <w:rsid w:val="00913B4D"/>
    <w:rsid w:val="00913F84"/>
    <w:rsid w:val="00914762"/>
    <w:rsid w:val="00914902"/>
    <w:rsid w:val="00914CBC"/>
    <w:rsid w:val="00914E63"/>
    <w:rsid w:val="0091514D"/>
    <w:rsid w:val="0091519C"/>
    <w:rsid w:val="009164BF"/>
    <w:rsid w:val="009167FE"/>
    <w:rsid w:val="00916A82"/>
    <w:rsid w:val="00916D4D"/>
    <w:rsid w:val="00916E9F"/>
    <w:rsid w:val="00917661"/>
    <w:rsid w:val="00917713"/>
    <w:rsid w:val="0091776B"/>
    <w:rsid w:val="00917D7B"/>
    <w:rsid w:val="00917FFA"/>
    <w:rsid w:val="00920831"/>
    <w:rsid w:val="00920981"/>
    <w:rsid w:val="00920BC7"/>
    <w:rsid w:val="0092158F"/>
    <w:rsid w:val="009218B1"/>
    <w:rsid w:val="00921BA5"/>
    <w:rsid w:val="00921D46"/>
    <w:rsid w:val="0092225F"/>
    <w:rsid w:val="009223CD"/>
    <w:rsid w:val="00922787"/>
    <w:rsid w:val="009229C7"/>
    <w:rsid w:val="00922BBD"/>
    <w:rsid w:val="00922BDE"/>
    <w:rsid w:val="00922FAF"/>
    <w:rsid w:val="009230DC"/>
    <w:rsid w:val="00923145"/>
    <w:rsid w:val="00923189"/>
    <w:rsid w:val="0092348D"/>
    <w:rsid w:val="00923BA4"/>
    <w:rsid w:val="00923BC3"/>
    <w:rsid w:val="0092453E"/>
    <w:rsid w:val="00924618"/>
    <w:rsid w:val="00924626"/>
    <w:rsid w:val="009248FF"/>
    <w:rsid w:val="00924A06"/>
    <w:rsid w:val="00924D42"/>
    <w:rsid w:val="00924FA4"/>
    <w:rsid w:val="00925C01"/>
    <w:rsid w:val="00925CE1"/>
    <w:rsid w:val="0092606C"/>
    <w:rsid w:val="009263F8"/>
    <w:rsid w:val="00926584"/>
    <w:rsid w:val="00926630"/>
    <w:rsid w:val="00926767"/>
    <w:rsid w:val="00926DFE"/>
    <w:rsid w:val="00926EF8"/>
    <w:rsid w:val="00927203"/>
    <w:rsid w:val="009279E2"/>
    <w:rsid w:val="00927C96"/>
    <w:rsid w:val="00927FC4"/>
    <w:rsid w:val="00930332"/>
    <w:rsid w:val="00930889"/>
    <w:rsid w:val="00930AAE"/>
    <w:rsid w:val="00931068"/>
    <w:rsid w:val="009314B6"/>
    <w:rsid w:val="009316B3"/>
    <w:rsid w:val="009320E5"/>
    <w:rsid w:val="00932939"/>
    <w:rsid w:val="00932A5C"/>
    <w:rsid w:val="00932C13"/>
    <w:rsid w:val="00932D19"/>
    <w:rsid w:val="009332BF"/>
    <w:rsid w:val="009332CB"/>
    <w:rsid w:val="00933477"/>
    <w:rsid w:val="009336D6"/>
    <w:rsid w:val="00933EAC"/>
    <w:rsid w:val="00933F5E"/>
    <w:rsid w:val="00933F6A"/>
    <w:rsid w:val="00934251"/>
    <w:rsid w:val="00934BB5"/>
    <w:rsid w:val="00934CD9"/>
    <w:rsid w:val="00934DA9"/>
    <w:rsid w:val="00934EE3"/>
    <w:rsid w:val="009350D4"/>
    <w:rsid w:val="00935223"/>
    <w:rsid w:val="0093543A"/>
    <w:rsid w:val="00935817"/>
    <w:rsid w:val="00935BA8"/>
    <w:rsid w:val="00935E77"/>
    <w:rsid w:val="00936263"/>
    <w:rsid w:val="009364D4"/>
    <w:rsid w:val="00936682"/>
    <w:rsid w:val="00936823"/>
    <w:rsid w:val="00936B92"/>
    <w:rsid w:val="00936C5B"/>
    <w:rsid w:val="00936CEB"/>
    <w:rsid w:val="00936FF5"/>
    <w:rsid w:val="009371FA"/>
    <w:rsid w:val="00937C24"/>
    <w:rsid w:val="00940916"/>
    <w:rsid w:val="00940928"/>
    <w:rsid w:val="0094093B"/>
    <w:rsid w:val="0094160B"/>
    <w:rsid w:val="00941E3B"/>
    <w:rsid w:val="009421ED"/>
    <w:rsid w:val="009424CB"/>
    <w:rsid w:val="00942B11"/>
    <w:rsid w:val="00942EA9"/>
    <w:rsid w:val="0094333B"/>
    <w:rsid w:val="00943377"/>
    <w:rsid w:val="00943715"/>
    <w:rsid w:val="009439D5"/>
    <w:rsid w:val="00943FFF"/>
    <w:rsid w:val="0094457B"/>
    <w:rsid w:val="00944586"/>
    <w:rsid w:val="009448B6"/>
    <w:rsid w:val="00945107"/>
    <w:rsid w:val="00945A38"/>
    <w:rsid w:val="009461FC"/>
    <w:rsid w:val="0094643A"/>
    <w:rsid w:val="00946525"/>
    <w:rsid w:val="00946C2D"/>
    <w:rsid w:val="00946DF8"/>
    <w:rsid w:val="0094706C"/>
    <w:rsid w:val="0094706E"/>
    <w:rsid w:val="009476F0"/>
    <w:rsid w:val="00947F50"/>
    <w:rsid w:val="009502D6"/>
    <w:rsid w:val="00950505"/>
    <w:rsid w:val="00950703"/>
    <w:rsid w:val="00950BA3"/>
    <w:rsid w:val="00950BC8"/>
    <w:rsid w:val="00950FA9"/>
    <w:rsid w:val="00951285"/>
    <w:rsid w:val="00951C02"/>
    <w:rsid w:val="009523B9"/>
    <w:rsid w:val="009525D1"/>
    <w:rsid w:val="00952868"/>
    <w:rsid w:val="00952F71"/>
    <w:rsid w:val="00953059"/>
    <w:rsid w:val="009531B2"/>
    <w:rsid w:val="00953586"/>
    <w:rsid w:val="00953EC8"/>
    <w:rsid w:val="00954267"/>
    <w:rsid w:val="009542A3"/>
    <w:rsid w:val="00954336"/>
    <w:rsid w:val="0095435B"/>
    <w:rsid w:val="0095453B"/>
    <w:rsid w:val="009546DC"/>
    <w:rsid w:val="00954853"/>
    <w:rsid w:val="00954BFA"/>
    <w:rsid w:val="00954CBF"/>
    <w:rsid w:val="00954D96"/>
    <w:rsid w:val="00955989"/>
    <w:rsid w:val="00955B46"/>
    <w:rsid w:val="00955CFF"/>
    <w:rsid w:val="00955FE7"/>
    <w:rsid w:val="0095631F"/>
    <w:rsid w:val="009563B0"/>
    <w:rsid w:val="00956B23"/>
    <w:rsid w:val="009571E3"/>
    <w:rsid w:val="00957269"/>
    <w:rsid w:val="009572E7"/>
    <w:rsid w:val="009575B4"/>
    <w:rsid w:val="009576B5"/>
    <w:rsid w:val="00957A1F"/>
    <w:rsid w:val="00960711"/>
    <w:rsid w:val="00960762"/>
    <w:rsid w:val="00960F74"/>
    <w:rsid w:val="00961488"/>
    <w:rsid w:val="009614FD"/>
    <w:rsid w:val="00961510"/>
    <w:rsid w:val="00961824"/>
    <w:rsid w:val="00961B45"/>
    <w:rsid w:val="00961CA4"/>
    <w:rsid w:val="009628CE"/>
    <w:rsid w:val="00962BEC"/>
    <w:rsid w:val="00962EE6"/>
    <w:rsid w:val="00962F0A"/>
    <w:rsid w:val="00962FA2"/>
    <w:rsid w:val="00962FDD"/>
    <w:rsid w:val="0096320B"/>
    <w:rsid w:val="009634BA"/>
    <w:rsid w:val="00963527"/>
    <w:rsid w:val="009636A1"/>
    <w:rsid w:val="00963747"/>
    <w:rsid w:val="00963792"/>
    <w:rsid w:val="00963B89"/>
    <w:rsid w:val="00963EC6"/>
    <w:rsid w:val="00963EF2"/>
    <w:rsid w:val="00963FC1"/>
    <w:rsid w:val="0096418B"/>
    <w:rsid w:val="00964D3F"/>
    <w:rsid w:val="00964ED1"/>
    <w:rsid w:val="00964FFC"/>
    <w:rsid w:val="0096552E"/>
    <w:rsid w:val="0096558F"/>
    <w:rsid w:val="0096576C"/>
    <w:rsid w:val="0096578E"/>
    <w:rsid w:val="00965B37"/>
    <w:rsid w:val="00965F36"/>
    <w:rsid w:val="0096603E"/>
    <w:rsid w:val="00966048"/>
    <w:rsid w:val="00966621"/>
    <w:rsid w:val="00966BB3"/>
    <w:rsid w:val="00966C52"/>
    <w:rsid w:val="00966CCD"/>
    <w:rsid w:val="00966D8D"/>
    <w:rsid w:val="00967071"/>
    <w:rsid w:val="009700F4"/>
    <w:rsid w:val="00970516"/>
    <w:rsid w:val="009708F2"/>
    <w:rsid w:val="00970DF0"/>
    <w:rsid w:val="00971443"/>
    <w:rsid w:val="009717BC"/>
    <w:rsid w:val="009718E3"/>
    <w:rsid w:val="00971BA8"/>
    <w:rsid w:val="00971CF6"/>
    <w:rsid w:val="00971F4D"/>
    <w:rsid w:val="009720D5"/>
    <w:rsid w:val="009722DE"/>
    <w:rsid w:val="009727B9"/>
    <w:rsid w:val="00972C36"/>
    <w:rsid w:val="00972C95"/>
    <w:rsid w:val="00972FBD"/>
    <w:rsid w:val="00973685"/>
    <w:rsid w:val="009738D9"/>
    <w:rsid w:val="00973A42"/>
    <w:rsid w:val="00973C2E"/>
    <w:rsid w:val="00973CC2"/>
    <w:rsid w:val="00973D18"/>
    <w:rsid w:val="00973E43"/>
    <w:rsid w:val="00974AB1"/>
    <w:rsid w:val="00974CBE"/>
    <w:rsid w:val="00974E81"/>
    <w:rsid w:val="00974F66"/>
    <w:rsid w:val="00975038"/>
    <w:rsid w:val="00975DE8"/>
    <w:rsid w:val="00975F83"/>
    <w:rsid w:val="00976B71"/>
    <w:rsid w:val="00976B9D"/>
    <w:rsid w:val="00976F5E"/>
    <w:rsid w:val="009771FB"/>
    <w:rsid w:val="009773DD"/>
    <w:rsid w:val="009777C6"/>
    <w:rsid w:val="009778E8"/>
    <w:rsid w:val="00977B7C"/>
    <w:rsid w:val="00980703"/>
    <w:rsid w:val="00980956"/>
    <w:rsid w:val="00980C39"/>
    <w:rsid w:val="00981179"/>
    <w:rsid w:val="009814F5"/>
    <w:rsid w:val="00981D73"/>
    <w:rsid w:val="009826D9"/>
    <w:rsid w:val="009828F0"/>
    <w:rsid w:val="00982AA4"/>
    <w:rsid w:val="0098335C"/>
    <w:rsid w:val="009834E4"/>
    <w:rsid w:val="00984B1B"/>
    <w:rsid w:val="00985355"/>
    <w:rsid w:val="00985858"/>
    <w:rsid w:val="00985D60"/>
    <w:rsid w:val="00985EE6"/>
    <w:rsid w:val="00985F8F"/>
    <w:rsid w:val="0098650E"/>
    <w:rsid w:val="00986594"/>
    <w:rsid w:val="00986997"/>
    <w:rsid w:val="00986D14"/>
    <w:rsid w:val="00986F71"/>
    <w:rsid w:val="00987019"/>
    <w:rsid w:val="00987291"/>
    <w:rsid w:val="00987AB6"/>
    <w:rsid w:val="00987DBC"/>
    <w:rsid w:val="00987FFB"/>
    <w:rsid w:val="009900E6"/>
    <w:rsid w:val="0099027F"/>
    <w:rsid w:val="0099033E"/>
    <w:rsid w:val="00990639"/>
    <w:rsid w:val="009906A4"/>
    <w:rsid w:val="00990817"/>
    <w:rsid w:val="00990DFE"/>
    <w:rsid w:val="0099139A"/>
    <w:rsid w:val="0099153F"/>
    <w:rsid w:val="009918E8"/>
    <w:rsid w:val="009922AE"/>
    <w:rsid w:val="009923D3"/>
    <w:rsid w:val="0099256B"/>
    <w:rsid w:val="00992727"/>
    <w:rsid w:val="0099284F"/>
    <w:rsid w:val="0099292A"/>
    <w:rsid w:val="00992C77"/>
    <w:rsid w:val="00992CE7"/>
    <w:rsid w:val="00992F82"/>
    <w:rsid w:val="009932E7"/>
    <w:rsid w:val="00993515"/>
    <w:rsid w:val="00993909"/>
    <w:rsid w:val="00993BC2"/>
    <w:rsid w:val="00993CA6"/>
    <w:rsid w:val="009943CE"/>
    <w:rsid w:val="0099476D"/>
    <w:rsid w:val="00994D61"/>
    <w:rsid w:val="00994F3A"/>
    <w:rsid w:val="0099551D"/>
    <w:rsid w:val="00995D9D"/>
    <w:rsid w:val="00996000"/>
    <w:rsid w:val="00996299"/>
    <w:rsid w:val="00996463"/>
    <w:rsid w:val="00996C4D"/>
    <w:rsid w:val="009971A1"/>
    <w:rsid w:val="009A0076"/>
    <w:rsid w:val="009A06B6"/>
    <w:rsid w:val="009A07C5"/>
    <w:rsid w:val="009A07FB"/>
    <w:rsid w:val="009A1308"/>
    <w:rsid w:val="009A1A65"/>
    <w:rsid w:val="009A1B7F"/>
    <w:rsid w:val="009A226D"/>
    <w:rsid w:val="009A2749"/>
    <w:rsid w:val="009A2932"/>
    <w:rsid w:val="009A2A39"/>
    <w:rsid w:val="009A2F06"/>
    <w:rsid w:val="009A4049"/>
    <w:rsid w:val="009A4397"/>
    <w:rsid w:val="009A4550"/>
    <w:rsid w:val="009A48E2"/>
    <w:rsid w:val="009A50A4"/>
    <w:rsid w:val="009A5894"/>
    <w:rsid w:val="009A5B19"/>
    <w:rsid w:val="009A5BC3"/>
    <w:rsid w:val="009A5EFB"/>
    <w:rsid w:val="009A6731"/>
    <w:rsid w:val="009A6FBA"/>
    <w:rsid w:val="009A71B8"/>
    <w:rsid w:val="009A72A0"/>
    <w:rsid w:val="009A7616"/>
    <w:rsid w:val="009A7D21"/>
    <w:rsid w:val="009B0025"/>
    <w:rsid w:val="009B08F0"/>
    <w:rsid w:val="009B0C52"/>
    <w:rsid w:val="009B0D99"/>
    <w:rsid w:val="009B0DDD"/>
    <w:rsid w:val="009B1040"/>
    <w:rsid w:val="009B14A7"/>
    <w:rsid w:val="009B1641"/>
    <w:rsid w:val="009B167A"/>
    <w:rsid w:val="009B1A99"/>
    <w:rsid w:val="009B1AC1"/>
    <w:rsid w:val="009B20C0"/>
    <w:rsid w:val="009B2F27"/>
    <w:rsid w:val="009B2F31"/>
    <w:rsid w:val="009B330C"/>
    <w:rsid w:val="009B36B2"/>
    <w:rsid w:val="009B3709"/>
    <w:rsid w:val="009B3A9D"/>
    <w:rsid w:val="009B48EA"/>
    <w:rsid w:val="009B4CCE"/>
    <w:rsid w:val="009B4D85"/>
    <w:rsid w:val="009B4FA8"/>
    <w:rsid w:val="009B5029"/>
    <w:rsid w:val="009B5232"/>
    <w:rsid w:val="009B53F9"/>
    <w:rsid w:val="009B543B"/>
    <w:rsid w:val="009B5509"/>
    <w:rsid w:val="009B5605"/>
    <w:rsid w:val="009B59A6"/>
    <w:rsid w:val="009B5A7C"/>
    <w:rsid w:val="009B5DBA"/>
    <w:rsid w:val="009B5E3B"/>
    <w:rsid w:val="009B67ED"/>
    <w:rsid w:val="009B772C"/>
    <w:rsid w:val="009B7856"/>
    <w:rsid w:val="009C0093"/>
    <w:rsid w:val="009C0192"/>
    <w:rsid w:val="009C02A2"/>
    <w:rsid w:val="009C0533"/>
    <w:rsid w:val="009C0583"/>
    <w:rsid w:val="009C0669"/>
    <w:rsid w:val="009C0946"/>
    <w:rsid w:val="009C0AC1"/>
    <w:rsid w:val="009C0C33"/>
    <w:rsid w:val="009C0D66"/>
    <w:rsid w:val="009C0D97"/>
    <w:rsid w:val="009C1894"/>
    <w:rsid w:val="009C1A0E"/>
    <w:rsid w:val="009C1B14"/>
    <w:rsid w:val="009C1DE9"/>
    <w:rsid w:val="009C2911"/>
    <w:rsid w:val="009C2E8E"/>
    <w:rsid w:val="009C3030"/>
    <w:rsid w:val="009C38C9"/>
    <w:rsid w:val="009C3B0D"/>
    <w:rsid w:val="009C3C25"/>
    <w:rsid w:val="009C4241"/>
    <w:rsid w:val="009C42C8"/>
    <w:rsid w:val="009C4C90"/>
    <w:rsid w:val="009C4D61"/>
    <w:rsid w:val="009C5215"/>
    <w:rsid w:val="009C558B"/>
    <w:rsid w:val="009C560A"/>
    <w:rsid w:val="009C5843"/>
    <w:rsid w:val="009C5EDF"/>
    <w:rsid w:val="009C602B"/>
    <w:rsid w:val="009C65C5"/>
    <w:rsid w:val="009C67FA"/>
    <w:rsid w:val="009C6945"/>
    <w:rsid w:val="009C6C79"/>
    <w:rsid w:val="009C73A9"/>
    <w:rsid w:val="009D034C"/>
    <w:rsid w:val="009D095A"/>
    <w:rsid w:val="009D09FF"/>
    <w:rsid w:val="009D0D15"/>
    <w:rsid w:val="009D108B"/>
    <w:rsid w:val="009D136B"/>
    <w:rsid w:val="009D15C1"/>
    <w:rsid w:val="009D19B3"/>
    <w:rsid w:val="009D19F9"/>
    <w:rsid w:val="009D1F02"/>
    <w:rsid w:val="009D1FA6"/>
    <w:rsid w:val="009D229D"/>
    <w:rsid w:val="009D234F"/>
    <w:rsid w:val="009D25E3"/>
    <w:rsid w:val="009D2D94"/>
    <w:rsid w:val="009D373D"/>
    <w:rsid w:val="009D3860"/>
    <w:rsid w:val="009D3A21"/>
    <w:rsid w:val="009D3F56"/>
    <w:rsid w:val="009D5125"/>
    <w:rsid w:val="009D5267"/>
    <w:rsid w:val="009D5543"/>
    <w:rsid w:val="009D55FD"/>
    <w:rsid w:val="009D570A"/>
    <w:rsid w:val="009D5827"/>
    <w:rsid w:val="009D584D"/>
    <w:rsid w:val="009D64B8"/>
    <w:rsid w:val="009D660F"/>
    <w:rsid w:val="009D6B00"/>
    <w:rsid w:val="009D6BEC"/>
    <w:rsid w:val="009D6E22"/>
    <w:rsid w:val="009D701D"/>
    <w:rsid w:val="009D71D7"/>
    <w:rsid w:val="009D792B"/>
    <w:rsid w:val="009D792F"/>
    <w:rsid w:val="009D7A6E"/>
    <w:rsid w:val="009D7EF5"/>
    <w:rsid w:val="009E0063"/>
    <w:rsid w:val="009E02E5"/>
    <w:rsid w:val="009E0478"/>
    <w:rsid w:val="009E04A4"/>
    <w:rsid w:val="009E07B5"/>
    <w:rsid w:val="009E0BD6"/>
    <w:rsid w:val="009E0C82"/>
    <w:rsid w:val="009E12EA"/>
    <w:rsid w:val="009E148A"/>
    <w:rsid w:val="009E16EC"/>
    <w:rsid w:val="009E1CBD"/>
    <w:rsid w:val="009E24E8"/>
    <w:rsid w:val="009E2860"/>
    <w:rsid w:val="009E2A15"/>
    <w:rsid w:val="009E2C83"/>
    <w:rsid w:val="009E3CB6"/>
    <w:rsid w:val="009E4050"/>
    <w:rsid w:val="009E4C9F"/>
    <w:rsid w:val="009E4FAE"/>
    <w:rsid w:val="009E5449"/>
    <w:rsid w:val="009E5A8F"/>
    <w:rsid w:val="009E60F2"/>
    <w:rsid w:val="009E61F6"/>
    <w:rsid w:val="009E62FD"/>
    <w:rsid w:val="009E6AD3"/>
    <w:rsid w:val="009E7184"/>
    <w:rsid w:val="009E7742"/>
    <w:rsid w:val="009E7C61"/>
    <w:rsid w:val="009E7D82"/>
    <w:rsid w:val="009E7F25"/>
    <w:rsid w:val="009F0193"/>
    <w:rsid w:val="009F0213"/>
    <w:rsid w:val="009F0441"/>
    <w:rsid w:val="009F04BC"/>
    <w:rsid w:val="009F0AA1"/>
    <w:rsid w:val="009F0D9A"/>
    <w:rsid w:val="009F13AD"/>
    <w:rsid w:val="009F1437"/>
    <w:rsid w:val="009F1BC4"/>
    <w:rsid w:val="009F1C78"/>
    <w:rsid w:val="009F1CE6"/>
    <w:rsid w:val="009F1F37"/>
    <w:rsid w:val="009F2432"/>
    <w:rsid w:val="009F2682"/>
    <w:rsid w:val="009F268F"/>
    <w:rsid w:val="009F28BC"/>
    <w:rsid w:val="009F2C02"/>
    <w:rsid w:val="009F2CFE"/>
    <w:rsid w:val="009F2D21"/>
    <w:rsid w:val="009F3158"/>
    <w:rsid w:val="009F36AE"/>
    <w:rsid w:val="009F377D"/>
    <w:rsid w:val="009F3A09"/>
    <w:rsid w:val="009F3BAA"/>
    <w:rsid w:val="009F405A"/>
    <w:rsid w:val="009F42DD"/>
    <w:rsid w:val="009F493E"/>
    <w:rsid w:val="009F5302"/>
    <w:rsid w:val="009F533C"/>
    <w:rsid w:val="009F54F3"/>
    <w:rsid w:val="009F570D"/>
    <w:rsid w:val="009F5828"/>
    <w:rsid w:val="009F5DD0"/>
    <w:rsid w:val="009F672B"/>
    <w:rsid w:val="009F6A85"/>
    <w:rsid w:val="009F6AB6"/>
    <w:rsid w:val="009F6D3F"/>
    <w:rsid w:val="009F70B1"/>
    <w:rsid w:val="009F7D67"/>
    <w:rsid w:val="009F7E01"/>
    <w:rsid w:val="00A0037C"/>
    <w:rsid w:val="00A00E5E"/>
    <w:rsid w:val="00A01452"/>
    <w:rsid w:val="00A0147C"/>
    <w:rsid w:val="00A01ADE"/>
    <w:rsid w:val="00A02032"/>
    <w:rsid w:val="00A02742"/>
    <w:rsid w:val="00A029AC"/>
    <w:rsid w:val="00A03016"/>
    <w:rsid w:val="00A030FA"/>
    <w:rsid w:val="00A0314D"/>
    <w:rsid w:val="00A0315D"/>
    <w:rsid w:val="00A0368B"/>
    <w:rsid w:val="00A03BD1"/>
    <w:rsid w:val="00A041EE"/>
    <w:rsid w:val="00A043FC"/>
    <w:rsid w:val="00A04F48"/>
    <w:rsid w:val="00A05271"/>
    <w:rsid w:val="00A053D1"/>
    <w:rsid w:val="00A05431"/>
    <w:rsid w:val="00A05A3F"/>
    <w:rsid w:val="00A06226"/>
    <w:rsid w:val="00A066EB"/>
    <w:rsid w:val="00A06913"/>
    <w:rsid w:val="00A06C5F"/>
    <w:rsid w:val="00A070E5"/>
    <w:rsid w:val="00A071CA"/>
    <w:rsid w:val="00A07227"/>
    <w:rsid w:val="00A07357"/>
    <w:rsid w:val="00A0737B"/>
    <w:rsid w:val="00A073EC"/>
    <w:rsid w:val="00A07A98"/>
    <w:rsid w:val="00A07B16"/>
    <w:rsid w:val="00A07D90"/>
    <w:rsid w:val="00A07DBF"/>
    <w:rsid w:val="00A1005D"/>
    <w:rsid w:val="00A10100"/>
    <w:rsid w:val="00A10520"/>
    <w:rsid w:val="00A108ED"/>
    <w:rsid w:val="00A114AF"/>
    <w:rsid w:val="00A11733"/>
    <w:rsid w:val="00A11D33"/>
    <w:rsid w:val="00A121E5"/>
    <w:rsid w:val="00A12343"/>
    <w:rsid w:val="00A12E54"/>
    <w:rsid w:val="00A12F3F"/>
    <w:rsid w:val="00A1305A"/>
    <w:rsid w:val="00A13200"/>
    <w:rsid w:val="00A13313"/>
    <w:rsid w:val="00A1357E"/>
    <w:rsid w:val="00A135AD"/>
    <w:rsid w:val="00A1368E"/>
    <w:rsid w:val="00A13C08"/>
    <w:rsid w:val="00A13DAA"/>
    <w:rsid w:val="00A14144"/>
    <w:rsid w:val="00A1451F"/>
    <w:rsid w:val="00A147F9"/>
    <w:rsid w:val="00A15225"/>
    <w:rsid w:val="00A15233"/>
    <w:rsid w:val="00A15776"/>
    <w:rsid w:val="00A15CB5"/>
    <w:rsid w:val="00A15F43"/>
    <w:rsid w:val="00A162B9"/>
    <w:rsid w:val="00A162D7"/>
    <w:rsid w:val="00A162E0"/>
    <w:rsid w:val="00A1689D"/>
    <w:rsid w:val="00A16AC5"/>
    <w:rsid w:val="00A171B1"/>
    <w:rsid w:val="00A1739F"/>
    <w:rsid w:val="00A173C4"/>
    <w:rsid w:val="00A174D0"/>
    <w:rsid w:val="00A17516"/>
    <w:rsid w:val="00A1755C"/>
    <w:rsid w:val="00A17794"/>
    <w:rsid w:val="00A17A40"/>
    <w:rsid w:val="00A17B73"/>
    <w:rsid w:val="00A17F03"/>
    <w:rsid w:val="00A20663"/>
    <w:rsid w:val="00A20EAD"/>
    <w:rsid w:val="00A20FB6"/>
    <w:rsid w:val="00A212A1"/>
    <w:rsid w:val="00A21F70"/>
    <w:rsid w:val="00A22532"/>
    <w:rsid w:val="00A22D08"/>
    <w:rsid w:val="00A2331D"/>
    <w:rsid w:val="00A2357E"/>
    <w:rsid w:val="00A2383F"/>
    <w:rsid w:val="00A23F1E"/>
    <w:rsid w:val="00A24743"/>
    <w:rsid w:val="00A25260"/>
    <w:rsid w:val="00A25593"/>
    <w:rsid w:val="00A259C6"/>
    <w:rsid w:val="00A260D9"/>
    <w:rsid w:val="00A26319"/>
    <w:rsid w:val="00A265F3"/>
    <w:rsid w:val="00A26886"/>
    <w:rsid w:val="00A26BB0"/>
    <w:rsid w:val="00A26D87"/>
    <w:rsid w:val="00A26E0B"/>
    <w:rsid w:val="00A26E90"/>
    <w:rsid w:val="00A26F92"/>
    <w:rsid w:val="00A27AD4"/>
    <w:rsid w:val="00A27C23"/>
    <w:rsid w:val="00A300E0"/>
    <w:rsid w:val="00A30234"/>
    <w:rsid w:val="00A3045D"/>
    <w:rsid w:val="00A307C3"/>
    <w:rsid w:val="00A30831"/>
    <w:rsid w:val="00A30FC2"/>
    <w:rsid w:val="00A310FF"/>
    <w:rsid w:val="00A315AB"/>
    <w:rsid w:val="00A31884"/>
    <w:rsid w:val="00A31A4E"/>
    <w:rsid w:val="00A31B3A"/>
    <w:rsid w:val="00A31BFE"/>
    <w:rsid w:val="00A323A5"/>
    <w:rsid w:val="00A32418"/>
    <w:rsid w:val="00A33817"/>
    <w:rsid w:val="00A33B8A"/>
    <w:rsid w:val="00A33D25"/>
    <w:rsid w:val="00A33F93"/>
    <w:rsid w:val="00A34171"/>
    <w:rsid w:val="00A341A9"/>
    <w:rsid w:val="00A34392"/>
    <w:rsid w:val="00A344CD"/>
    <w:rsid w:val="00A34501"/>
    <w:rsid w:val="00A34509"/>
    <w:rsid w:val="00A34A32"/>
    <w:rsid w:val="00A34CFB"/>
    <w:rsid w:val="00A35739"/>
    <w:rsid w:val="00A35771"/>
    <w:rsid w:val="00A357FA"/>
    <w:rsid w:val="00A35AEA"/>
    <w:rsid w:val="00A3642B"/>
    <w:rsid w:val="00A36BEF"/>
    <w:rsid w:val="00A373A9"/>
    <w:rsid w:val="00A37460"/>
    <w:rsid w:val="00A37A4A"/>
    <w:rsid w:val="00A37A4E"/>
    <w:rsid w:val="00A37CA0"/>
    <w:rsid w:val="00A37DD5"/>
    <w:rsid w:val="00A40375"/>
    <w:rsid w:val="00A40731"/>
    <w:rsid w:val="00A40ACC"/>
    <w:rsid w:val="00A40C48"/>
    <w:rsid w:val="00A41333"/>
    <w:rsid w:val="00A4134A"/>
    <w:rsid w:val="00A41C86"/>
    <w:rsid w:val="00A4230E"/>
    <w:rsid w:val="00A42523"/>
    <w:rsid w:val="00A426DA"/>
    <w:rsid w:val="00A42859"/>
    <w:rsid w:val="00A42BD9"/>
    <w:rsid w:val="00A43368"/>
    <w:rsid w:val="00A44421"/>
    <w:rsid w:val="00A44425"/>
    <w:rsid w:val="00A44509"/>
    <w:rsid w:val="00A448B8"/>
    <w:rsid w:val="00A44C68"/>
    <w:rsid w:val="00A45ED3"/>
    <w:rsid w:val="00A462A7"/>
    <w:rsid w:val="00A46896"/>
    <w:rsid w:val="00A46B39"/>
    <w:rsid w:val="00A46CFA"/>
    <w:rsid w:val="00A47436"/>
    <w:rsid w:val="00A50145"/>
    <w:rsid w:val="00A5051F"/>
    <w:rsid w:val="00A50573"/>
    <w:rsid w:val="00A50A2C"/>
    <w:rsid w:val="00A50AF6"/>
    <w:rsid w:val="00A50B68"/>
    <w:rsid w:val="00A50BB1"/>
    <w:rsid w:val="00A50BC2"/>
    <w:rsid w:val="00A50D07"/>
    <w:rsid w:val="00A51572"/>
    <w:rsid w:val="00A5165D"/>
    <w:rsid w:val="00A517F6"/>
    <w:rsid w:val="00A52215"/>
    <w:rsid w:val="00A52F4F"/>
    <w:rsid w:val="00A53967"/>
    <w:rsid w:val="00A5398B"/>
    <w:rsid w:val="00A544FB"/>
    <w:rsid w:val="00A5457E"/>
    <w:rsid w:val="00A54AA0"/>
    <w:rsid w:val="00A54B94"/>
    <w:rsid w:val="00A551F9"/>
    <w:rsid w:val="00A5532B"/>
    <w:rsid w:val="00A55628"/>
    <w:rsid w:val="00A56312"/>
    <w:rsid w:val="00A5640B"/>
    <w:rsid w:val="00A564A6"/>
    <w:rsid w:val="00A56561"/>
    <w:rsid w:val="00A56836"/>
    <w:rsid w:val="00A56934"/>
    <w:rsid w:val="00A56E29"/>
    <w:rsid w:val="00A56E6F"/>
    <w:rsid w:val="00A5720F"/>
    <w:rsid w:val="00A5769A"/>
    <w:rsid w:val="00A57955"/>
    <w:rsid w:val="00A57A6C"/>
    <w:rsid w:val="00A602F8"/>
    <w:rsid w:val="00A60412"/>
    <w:rsid w:val="00A6048D"/>
    <w:rsid w:val="00A60782"/>
    <w:rsid w:val="00A608AF"/>
    <w:rsid w:val="00A60B3D"/>
    <w:rsid w:val="00A60D5A"/>
    <w:rsid w:val="00A61800"/>
    <w:rsid w:val="00A624B8"/>
    <w:rsid w:val="00A629E5"/>
    <w:rsid w:val="00A62BC0"/>
    <w:rsid w:val="00A6317D"/>
    <w:rsid w:val="00A64854"/>
    <w:rsid w:val="00A652B4"/>
    <w:rsid w:val="00A657FE"/>
    <w:rsid w:val="00A65890"/>
    <w:rsid w:val="00A659C0"/>
    <w:rsid w:val="00A65B53"/>
    <w:rsid w:val="00A65CC5"/>
    <w:rsid w:val="00A66339"/>
    <w:rsid w:val="00A66766"/>
    <w:rsid w:val="00A66F22"/>
    <w:rsid w:val="00A674F2"/>
    <w:rsid w:val="00A6798B"/>
    <w:rsid w:val="00A67A9B"/>
    <w:rsid w:val="00A67D38"/>
    <w:rsid w:val="00A67DFC"/>
    <w:rsid w:val="00A70066"/>
    <w:rsid w:val="00A700BB"/>
    <w:rsid w:val="00A705DA"/>
    <w:rsid w:val="00A705E6"/>
    <w:rsid w:val="00A7099E"/>
    <w:rsid w:val="00A70B98"/>
    <w:rsid w:val="00A710BB"/>
    <w:rsid w:val="00A716F2"/>
    <w:rsid w:val="00A71A09"/>
    <w:rsid w:val="00A71BFA"/>
    <w:rsid w:val="00A724B4"/>
    <w:rsid w:val="00A72555"/>
    <w:rsid w:val="00A7271C"/>
    <w:rsid w:val="00A729CD"/>
    <w:rsid w:val="00A72F1A"/>
    <w:rsid w:val="00A731C3"/>
    <w:rsid w:val="00A734DE"/>
    <w:rsid w:val="00A7369E"/>
    <w:rsid w:val="00A73752"/>
    <w:rsid w:val="00A738CF"/>
    <w:rsid w:val="00A73DF3"/>
    <w:rsid w:val="00A7409A"/>
    <w:rsid w:val="00A743BA"/>
    <w:rsid w:val="00A74485"/>
    <w:rsid w:val="00A7475E"/>
    <w:rsid w:val="00A74C20"/>
    <w:rsid w:val="00A74F10"/>
    <w:rsid w:val="00A759B1"/>
    <w:rsid w:val="00A75CE2"/>
    <w:rsid w:val="00A76046"/>
    <w:rsid w:val="00A7612A"/>
    <w:rsid w:val="00A76215"/>
    <w:rsid w:val="00A76C79"/>
    <w:rsid w:val="00A76E50"/>
    <w:rsid w:val="00A77794"/>
    <w:rsid w:val="00A777C0"/>
    <w:rsid w:val="00A7796F"/>
    <w:rsid w:val="00A77BA3"/>
    <w:rsid w:val="00A77CEE"/>
    <w:rsid w:val="00A77F00"/>
    <w:rsid w:val="00A77F55"/>
    <w:rsid w:val="00A8017D"/>
    <w:rsid w:val="00A805E6"/>
    <w:rsid w:val="00A80D4F"/>
    <w:rsid w:val="00A80F45"/>
    <w:rsid w:val="00A8189C"/>
    <w:rsid w:val="00A81991"/>
    <w:rsid w:val="00A826B6"/>
    <w:rsid w:val="00A82C7E"/>
    <w:rsid w:val="00A82D8A"/>
    <w:rsid w:val="00A82DA2"/>
    <w:rsid w:val="00A82DAA"/>
    <w:rsid w:val="00A83DAD"/>
    <w:rsid w:val="00A83FAD"/>
    <w:rsid w:val="00A8437C"/>
    <w:rsid w:val="00A8457F"/>
    <w:rsid w:val="00A84607"/>
    <w:rsid w:val="00A848CF"/>
    <w:rsid w:val="00A85306"/>
    <w:rsid w:val="00A854AA"/>
    <w:rsid w:val="00A85996"/>
    <w:rsid w:val="00A85A86"/>
    <w:rsid w:val="00A85B8E"/>
    <w:rsid w:val="00A860AC"/>
    <w:rsid w:val="00A867B2"/>
    <w:rsid w:val="00A871C9"/>
    <w:rsid w:val="00A873A1"/>
    <w:rsid w:val="00A877A7"/>
    <w:rsid w:val="00A878FC"/>
    <w:rsid w:val="00A90103"/>
    <w:rsid w:val="00A90111"/>
    <w:rsid w:val="00A901D5"/>
    <w:rsid w:val="00A905E4"/>
    <w:rsid w:val="00A90B02"/>
    <w:rsid w:val="00A90BBF"/>
    <w:rsid w:val="00A90E21"/>
    <w:rsid w:val="00A916C2"/>
    <w:rsid w:val="00A91823"/>
    <w:rsid w:val="00A9183C"/>
    <w:rsid w:val="00A91A54"/>
    <w:rsid w:val="00A91B2E"/>
    <w:rsid w:val="00A91DD1"/>
    <w:rsid w:val="00A9219D"/>
    <w:rsid w:val="00A921BB"/>
    <w:rsid w:val="00A92A7B"/>
    <w:rsid w:val="00A92AB9"/>
    <w:rsid w:val="00A92E03"/>
    <w:rsid w:val="00A93394"/>
    <w:rsid w:val="00A93694"/>
    <w:rsid w:val="00A936BE"/>
    <w:rsid w:val="00A937A9"/>
    <w:rsid w:val="00A9416A"/>
    <w:rsid w:val="00A9440F"/>
    <w:rsid w:val="00A94539"/>
    <w:rsid w:val="00A94765"/>
    <w:rsid w:val="00A9493E"/>
    <w:rsid w:val="00A94EB4"/>
    <w:rsid w:val="00A96090"/>
    <w:rsid w:val="00A96A1C"/>
    <w:rsid w:val="00A96F81"/>
    <w:rsid w:val="00A97636"/>
    <w:rsid w:val="00A97821"/>
    <w:rsid w:val="00A97D2B"/>
    <w:rsid w:val="00A97D7C"/>
    <w:rsid w:val="00AA0070"/>
    <w:rsid w:val="00AA017D"/>
    <w:rsid w:val="00AA06D3"/>
    <w:rsid w:val="00AA0A6F"/>
    <w:rsid w:val="00AA1C70"/>
    <w:rsid w:val="00AA1CEC"/>
    <w:rsid w:val="00AA201A"/>
    <w:rsid w:val="00AA203B"/>
    <w:rsid w:val="00AA226E"/>
    <w:rsid w:val="00AA2439"/>
    <w:rsid w:val="00AA2861"/>
    <w:rsid w:val="00AA37BD"/>
    <w:rsid w:val="00AA3E06"/>
    <w:rsid w:val="00AA4551"/>
    <w:rsid w:val="00AA4CDD"/>
    <w:rsid w:val="00AA4CF7"/>
    <w:rsid w:val="00AA5379"/>
    <w:rsid w:val="00AA5413"/>
    <w:rsid w:val="00AA570C"/>
    <w:rsid w:val="00AA5BDD"/>
    <w:rsid w:val="00AA5FCF"/>
    <w:rsid w:val="00AA6711"/>
    <w:rsid w:val="00AA67CC"/>
    <w:rsid w:val="00AA6A08"/>
    <w:rsid w:val="00AA7348"/>
    <w:rsid w:val="00AA7461"/>
    <w:rsid w:val="00AA7757"/>
    <w:rsid w:val="00AA78B1"/>
    <w:rsid w:val="00AB00DB"/>
    <w:rsid w:val="00AB0151"/>
    <w:rsid w:val="00AB06C9"/>
    <w:rsid w:val="00AB0882"/>
    <w:rsid w:val="00AB0B60"/>
    <w:rsid w:val="00AB0C11"/>
    <w:rsid w:val="00AB0E11"/>
    <w:rsid w:val="00AB0FD2"/>
    <w:rsid w:val="00AB13CB"/>
    <w:rsid w:val="00AB1489"/>
    <w:rsid w:val="00AB1BF5"/>
    <w:rsid w:val="00AB1C45"/>
    <w:rsid w:val="00AB1C84"/>
    <w:rsid w:val="00AB1EA2"/>
    <w:rsid w:val="00AB2237"/>
    <w:rsid w:val="00AB245A"/>
    <w:rsid w:val="00AB256F"/>
    <w:rsid w:val="00AB2F4C"/>
    <w:rsid w:val="00AB3229"/>
    <w:rsid w:val="00AB3FB3"/>
    <w:rsid w:val="00AB4677"/>
    <w:rsid w:val="00AB4857"/>
    <w:rsid w:val="00AB4C6A"/>
    <w:rsid w:val="00AB4EAE"/>
    <w:rsid w:val="00AB547F"/>
    <w:rsid w:val="00AB57BC"/>
    <w:rsid w:val="00AB5CB5"/>
    <w:rsid w:val="00AB5E96"/>
    <w:rsid w:val="00AB6339"/>
    <w:rsid w:val="00AB64BF"/>
    <w:rsid w:val="00AB6501"/>
    <w:rsid w:val="00AB66BB"/>
    <w:rsid w:val="00AB68AF"/>
    <w:rsid w:val="00AB6CC7"/>
    <w:rsid w:val="00AB6D85"/>
    <w:rsid w:val="00AB6FFD"/>
    <w:rsid w:val="00AB7057"/>
    <w:rsid w:val="00AB74B1"/>
    <w:rsid w:val="00AB7554"/>
    <w:rsid w:val="00AB7753"/>
    <w:rsid w:val="00AB7A47"/>
    <w:rsid w:val="00AB7A8D"/>
    <w:rsid w:val="00AB7FA5"/>
    <w:rsid w:val="00AC000B"/>
    <w:rsid w:val="00AC0141"/>
    <w:rsid w:val="00AC05C2"/>
    <w:rsid w:val="00AC0AE4"/>
    <w:rsid w:val="00AC120B"/>
    <w:rsid w:val="00AC1257"/>
    <w:rsid w:val="00AC1EAC"/>
    <w:rsid w:val="00AC23EB"/>
    <w:rsid w:val="00AC36D9"/>
    <w:rsid w:val="00AC3978"/>
    <w:rsid w:val="00AC3E8A"/>
    <w:rsid w:val="00AC3F56"/>
    <w:rsid w:val="00AC4521"/>
    <w:rsid w:val="00AC4B64"/>
    <w:rsid w:val="00AC4D10"/>
    <w:rsid w:val="00AC519C"/>
    <w:rsid w:val="00AC52D8"/>
    <w:rsid w:val="00AC5456"/>
    <w:rsid w:val="00AC56CE"/>
    <w:rsid w:val="00AC641A"/>
    <w:rsid w:val="00AC6443"/>
    <w:rsid w:val="00AC663F"/>
    <w:rsid w:val="00AC6FFF"/>
    <w:rsid w:val="00AC7592"/>
    <w:rsid w:val="00AC76D3"/>
    <w:rsid w:val="00AC7FC6"/>
    <w:rsid w:val="00AD0172"/>
    <w:rsid w:val="00AD1420"/>
    <w:rsid w:val="00AD148D"/>
    <w:rsid w:val="00AD1875"/>
    <w:rsid w:val="00AD1898"/>
    <w:rsid w:val="00AD192B"/>
    <w:rsid w:val="00AD196A"/>
    <w:rsid w:val="00AD1C5B"/>
    <w:rsid w:val="00AD2774"/>
    <w:rsid w:val="00AD2BD7"/>
    <w:rsid w:val="00AD2CA0"/>
    <w:rsid w:val="00AD2F21"/>
    <w:rsid w:val="00AD2F4F"/>
    <w:rsid w:val="00AD3103"/>
    <w:rsid w:val="00AD3382"/>
    <w:rsid w:val="00AD3AE6"/>
    <w:rsid w:val="00AD3B30"/>
    <w:rsid w:val="00AD3D45"/>
    <w:rsid w:val="00AD4165"/>
    <w:rsid w:val="00AD4305"/>
    <w:rsid w:val="00AD4723"/>
    <w:rsid w:val="00AD4882"/>
    <w:rsid w:val="00AD4A5A"/>
    <w:rsid w:val="00AD4AF4"/>
    <w:rsid w:val="00AD4EC2"/>
    <w:rsid w:val="00AD4F85"/>
    <w:rsid w:val="00AD555C"/>
    <w:rsid w:val="00AD568B"/>
    <w:rsid w:val="00AD586E"/>
    <w:rsid w:val="00AD5905"/>
    <w:rsid w:val="00AD5B0F"/>
    <w:rsid w:val="00AD5B5F"/>
    <w:rsid w:val="00AD644D"/>
    <w:rsid w:val="00AD656E"/>
    <w:rsid w:val="00AD68AD"/>
    <w:rsid w:val="00AD6C5F"/>
    <w:rsid w:val="00AD774F"/>
    <w:rsid w:val="00AD7993"/>
    <w:rsid w:val="00AD7F54"/>
    <w:rsid w:val="00AE04DD"/>
    <w:rsid w:val="00AE04F0"/>
    <w:rsid w:val="00AE068F"/>
    <w:rsid w:val="00AE08FB"/>
    <w:rsid w:val="00AE0985"/>
    <w:rsid w:val="00AE0B47"/>
    <w:rsid w:val="00AE0F08"/>
    <w:rsid w:val="00AE152F"/>
    <w:rsid w:val="00AE1629"/>
    <w:rsid w:val="00AE1B53"/>
    <w:rsid w:val="00AE1CC5"/>
    <w:rsid w:val="00AE1E14"/>
    <w:rsid w:val="00AE1E7E"/>
    <w:rsid w:val="00AE23A0"/>
    <w:rsid w:val="00AE240A"/>
    <w:rsid w:val="00AE2751"/>
    <w:rsid w:val="00AE27A5"/>
    <w:rsid w:val="00AE34CE"/>
    <w:rsid w:val="00AE3B91"/>
    <w:rsid w:val="00AE3DD4"/>
    <w:rsid w:val="00AE3E5E"/>
    <w:rsid w:val="00AE481F"/>
    <w:rsid w:val="00AE4910"/>
    <w:rsid w:val="00AE4A6A"/>
    <w:rsid w:val="00AE4D0F"/>
    <w:rsid w:val="00AE50A9"/>
    <w:rsid w:val="00AE582D"/>
    <w:rsid w:val="00AE5841"/>
    <w:rsid w:val="00AE5D6F"/>
    <w:rsid w:val="00AE6084"/>
    <w:rsid w:val="00AE60D3"/>
    <w:rsid w:val="00AE63D9"/>
    <w:rsid w:val="00AE644A"/>
    <w:rsid w:val="00AE65CB"/>
    <w:rsid w:val="00AE693A"/>
    <w:rsid w:val="00AE6AD4"/>
    <w:rsid w:val="00AE774C"/>
    <w:rsid w:val="00AE7772"/>
    <w:rsid w:val="00AE7D6E"/>
    <w:rsid w:val="00AE7D95"/>
    <w:rsid w:val="00AF0480"/>
    <w:rsid w:val="00AF0960"/>
    <w:rsid w:val="00AF0994"/>
    <w:rsid w:val="00AF0CA0"/>
    <w:rsid w:val="00AF0EEE"/>
    <w:rsid w:val="00AF0F1A"/>
    <w:rsid w:val="00AF2362"/>
    <w:rsid w:val="00AF2515"/>
    <w:rsid w:val="00AF2943"/>
    <w:rsid w:val="00AF2ACD"/>
    <w:rsid w:val="00AF2F71"/>
    <w:rsid w:val="00AF388A"/>
    <w:rsid w:val="00AF3BA8"/>
    <w:rsid w:val="00AF3BEF"/>
    <w:rsid w:val="00AF419D"/>
    <w:rsid w:val="00AF4673"/>
    <w:rsid w:val="00AF46C2"/>
    <w:rsid w:val="00AF4FF0"/>
    <w:rsid w:val="00AF518A"/>
    <w:rsid w:val="00AF5358"/>
    <w:rsid w:val="00AF578C"/>
    <w:rsid w:val="00AF5B7C"/>
    <w:rsid w:val="00AF5E7A"/>
    <w:rsid w:val="00AF5E88"/>
    <w:rsid w:val="00AF5EEA"/>
    <w:rsid w:val="00AF6CE7"/>
    <w:rsid w:val="00AF6FCC"/>
    <w:rsid w:val="00AF7336"/>
    <w:rsid w:val="00AF7670"/>
    <w:rsid w:val="00AF7F4C"/>
    <w:rsid w:val="00B00CF1"/>
    <w:rsid w:val="00B011A1"/>
    <w:rsid w:val="00B01381"/>
    <w:rsid w:val="00B01749"/>
    <w:rsid w:val="00B01D61"/>
    <w:rsid w:val="00B030C3"/>
    <w:rsid w:val="00B03447"/>
    <w:rsid w:val="00B0354D"/>
    <w:rsid w:val="00B040BC"/>
    <w:rsid w:val="00B052E9"/>
    <w:rsid w:val="00B05540"/>
    <w:rsid w:val="00B0562A"/>
    <w:rsid w:val="00B057A5"/>
    <w:rsid w:val="00B05AFC"/>
    <w:rsid w:val="00B060AF"/>
    <w:rsid w:val="00B060BA"/>
    <w:rsid w:val="00B0616A"/>
    <w:rsid w:val="00B066C8"/>
    <w:rsid w:val="00B06710"/>
    <w:rsid w:val="00B072C5"/>
    <w:rsid w:val="00B07795"/>
    <w:rsid w:val="00B10011"/>
    <w:rsid w:val="00B10797"/>
    <w:rsid w:val="00B10DA6"/>
    <w:rsid w:val="00B1104A"/>
    <w:rsid w:val="00B11A57"/>
    <w:rsid w:val="00B11B7B"/>
    <w:rsid w:val="00B11DD6"/>
    <w:rsid w:val="00B11DFA"/>
    <w:rsid w:val="00B121F7"/>
    <w:rsid w:val="00B124C7"/>
    <w:rsid w:val="00B12533"/>
    <w:rsid w:val="00B126A2"/>
    <w:rsid w:val="00B1283B"/>
    <w:rsid w:val="00B12C04"/>
    <w:rsid w:val="00B12C75"/>
    <w:rsid w:val="00B12CC4"/>
    <w:rsid w:val="00B13516"/>
    <w:rsid w:val="00B135F3"/>
    <w:rsid w:val="00B13645"/>
    <w:rsid w:val="00B1364E"/>
    <w:rsid w:val="00B139E3"/>
    <w:rsid w:val="00B13D0E"/>
    <w:rsid w:val="00B14350"/>
    <w:rsid w:val="00B146C4"/>
    <w:rsid w:val="00B14934"/>
    <w:rsid w:val="00B1494B"/>
    <w:rsid w:val="00B14978"/>
    <w:rsid w:val="00B14AED"/>
    <w:rsid w:val="00B15480"/>
    <w:rsid w:val="00B15A71"/>
    <w:rsid w:val="00B15FA8"/>
    <w:rsid w:val="00B16729"/>
    <w:rsid w:val="00B169B1"/>
    <w:rsid w:val="00B16AF6"/>
    <w:rsid w:val="00B16CB4"/>
    <w:rsid w:val="00B16E03"/>
    <w:rsid w:val="00B1745F"/>
    <w:rsid w:val="00B177D1"/>
    <w:rsid w:val="00B1782D"/>
    <w:rsid w:val="00B17910"/>
    <w:rsid w:val="00B17C9B"/>
    <w:rsid w:val="00B17E31"/>
    <w:rsid w:val="00B20067"/>
    <w:rsid w:val="00B202EA"/>
    <w:rsid w:val="00B20462"/>
    <w:rsid w:val="00B2095F"/>
    <w:rsid w:val="00B209B7"/>
    <w:rsid w:val="00B20A62"/>
    <w:rsid w:val="00B20EBC"/>
    <w:rsid w:val="00B20F01"/>
    <w:rsid w:val="00B21007"/>
    <w:rsid w:val="00B211F2"/>
    <w:rsid w:val="00B215F2"/>
    <w:rsid w:val="00B21F4B"/>
    <w:rsid w:val="00B220FC"/>
    <w:rsid w:val="00B223DF"/>
    <w:rsid w:val="00B226A7"/>
    <w:rsid w:val="00B22731"/>
    <w:rsid w:val="00B22742"/>
    <w:rsid w:val="00B22A00"/>
    <w:rsid w:val="00B22A21"/>
    <w:rsid w:val="00B22CE8"/>
    <w:rsid w:val="00B236E0"/>
    <w:rsid w:val="00B23F61"/>
    <w:rsid w:val="00B24010"/>
    <w:rsid w:val="00B2458A"/>
    <w:rsid w:val="00B24A4C"/>
    <w:rsid w:val="00B24ABC"/>
    <w:rsid w:val="00B24C84"/>
    <w:rsid w:val="00B2519D"/>
    <w:rsid w:val="00B2559E"/>
    <w:rsid w:val="00B257A6"/>
    <w:rsid w:val="00B2629B"/>
    <w:rsid w:val="00B26308"/>
    <w:rsid w:val="00B26624"/>
    <w:rsid w:val="00B26673"/>
    <w:rsid w:val="00B268F3"/>
    <w:rsid w:val="00B26FB0"/>
    <w:rsid w:val="00B2764F"/>
    <w:rsid w:val="00B2787A"/>
    <w:rsid w:val="00B27BE2"/>
    <w:rsid w:val="00B27D2F"/>
    <w:rsid w:val="00B27F55"/>
    <w:rsid w:val="00B30B4B"/>
    <w:rsid w:val="00B30C00"/>
    <w:rsid w:val="00B30F75"/>
    <w:rsid w:val="00B31A02"/>
    <w:rsid w:val="00B31E1B"/>
    <w:rsid w:val="00B32798"/>
    <w:rsid w:val="00B3291F"/>
    <w:rsid w:val="00B32E80"/>
    <w:rsid w:val="00B33026"/>
    <w:rsid w:val="00B3328B"/>
    <w:rsid w:val="00B33967"/>
    <w:rsid w:val="00B348D6"/>
    <w:rsid w:val="00B348ED"/>
    <w:rsid w:val="00B34911"/>
    <w:rsid w:val="00B34B2C"/>
    <w:rsid w:val="00B34C23"/>
    <w:rsid w:val="00B34CF6"/>
    <w:rsid w:val="00B354AB"/>
    <w:rsid w:val="00B35677"/>
    <w:rsid w:val="00B35C76"/>
    <w:rsid w:val="00B35E48"/>
    <w:rsid w:val="00B36811"/>
    <w:rsid w:val="00B37065"/>
    <w:rsid w:val="00B370CD"/>
    <w:rsid w:val="00B37215"/>
    <w:rsid w:val="00B372B6"/>
    <w:rsid w:val="00B37910"/>
    <w:rsid w:val="00B37DB7"/>
    <w:rsid w:val="00B40004"/>
    <w:rsid w:val="00B4044D"/>
    <w:rsid w:val="00B40670"/>
    <w:rsid w:val="00B40D65"/>
    <w:rsid w:val="00B4119F"/>
    <w:rsid w:val="00B422E3"/>
    <w:rsid w:val="00B42535"/>
    <w:rsid w:val="00B42755"/>
    <w:rsid w:val="00B42886"/>
    <w:rsid w:val="00B428F7"/>
    <w:rsid w:val="00B429EC"/>
    <w:rsid w:val="00B42C0E"/>
    <w:rsid w:val="00B43458"/>
    <w:rsid w:val="00B436F7"/>
    <w:rsid w:val="00B43C64"/>
    <w:rsid w:val="00B4406D"/>
    <w:rsid w:val="00B444E9"/>
    <w:rsid w:val="00B449D0"/>
    <w:rsid w:val="00B45505"/>
    <w:rsid w:val="00B4599D"/>
    <w:rsid w:val="00B459D2"/>
    <w:rsid w:val="00B45C8F"/>
    <w:rsid w:val="00B4605B"/>
    <w:rsid w:val="00B4616A"/>
    <w:rsid w:val="00B461CC"/>
    <w:rsid w:val="00B462F6"/>
    <w:rsid w:val="00B46536"/>
    <w:rsid w:val="00B466EC"/>
    <w:rsid w:val="00B467B9"/>
    <w:rsid w:val="00B46FB6"/>
    <w:rsid w:val="00B47179"/>
    <w:rsid w:val="00B47195"/>
    <w:rsid w:val="00B4779E"/>
    <w:rsid w:val="00B477E9"/>
    <w:rsid w:val="00B47A98"/>
    <w:rsid w:val="00B47B5F"/>
    <w:rsid w:val="00B50671"/>
    <w:rsid w:val="00B50A68"/>
    <w:rsid w:val="00B51304"/>
    <w:rsid w:val="00B5155D"/>
    <w:rsid w:val="00B5160A"/>
    <w:rsid w:val="00B51730"/>
    <w:rsid w:val="00B51F82"/>
    <w:rsid w:val="00B527C0"/>
    <w:rsid w:val="00B527D3"/>
    <w:rsid w:val="00B52C16"/>
    <w:rsid w:val="00B535CD"/>
    <w:rsid w:val="00B53B1D"/>
    <w:rsid w:val="00B53DF7"/>
    <w:rsid w:val="00B54034"/>
    <w:rsid w:val="00B54395"/>
    <w:rsid w:val="00B5464E"/>
    <w:rsid w:val="00B546AC"/>
    <w:rsid w:val="00B54855"/>
    <w:rsid w:val="00B54C5D"/>
    <w:rsid w:val="00B54DF6"/>
    <w:rsid w:val="00B55009"/>
    <w:rsid w:val="00B552CB"/>
    <w:rsid w:val="00B5557F"/>
    <w:rsid w:val="00B555AA"/>
    <w:rsid w:val="00B5582D"/>
    <w:rsid w:val="00B55ADE"/>
    <w:rsid w:val="00B55B21"/>
    <w:rsid w:val="00B55C25"/>
    <w:rsid w:val="00B55D5D"/>
    <w:rsid w:val="00B55F29"/>
    <w:rsid w:val="00B560EE"/>
    <w:rsid w:val="00B56404"/>
    <w:rsid w:val="00B56B75"/>
    <w:rsid w:val="00B56D99"/>
    <w:rsid w:val="00B56F28"/>
    <w:rsid w:val="00B57291"/>
    <w:rsid w:val="00B5732B"/>
    <w:rsid w:val="00B57575"/>
    <w:rsid w:val="00B578AF"/>
    <w:rsid w:val="00B57937"/>
    <w:rsid w:val="00B57A0F"/>
    <w:rsid w:val="00B57D97"/>
    <w:rsid w:val="00B60248"/>
    <w:rsid w:val="00B60368"/>
    <w:rsid w:val="00B60C36"/>
    <w:rsid w:val="00B61119"/>
    <w:rsid w:val="00B61418"/>
    <w:rsid w:val="00B61A09"/>
    <w:rsid w:val="00B61C7B"/>
    <w:rsid w:val="00B61FC3"/>
    <w:rsid w:val="00B62A3D"/>
    <w:rsid w:val="00B630BA"/>
    <w:rsid w:val="00B6323A"/>
    <w:rsid w:val="00B63B7D"/>
    <w:rsid w:val="00B63DD8"/>
    <w:rsid w:val="00B6436A"/>
    <w:rsid w:val="00B64461"/>
    <w:rsid w:val="00B6497A"/>
    <w:rsid w:val="00B64A61"/>
    <w:rsid w:val="00B64AC1"/>
    <w:rsid w:val="00B64BFA"/>
    <w:rsid w:val="00B64D87"/>
    <w:rsid w:val="00B64F34"/>
    <w:rsid w:val="00B6502C"/>
    <w:rsid w:val="00B6505D"/>
    <w:rsid w:val="00B6562C"/>
    <w:rsid w:val="00B657CC"/>
    <w:rsid w:val="00B657F4"/>
    <w:rsid w:val="00B65AD0"/>
    <w:rsid w:val="00B666A2"/>
    <w:rsid w:val="00B668FF"/>
    <w:rsid w:val="00B66CA1"/>
    <w:rsid w:val="00B66D40"/>
    <w:rsid w:val="00B67354"/>
    <w:rsid w:val="00B67743"/>
    <w:rsid w:val="00B67904"/>
    <w:rsid w:val="00B67B6F"/>
    <w:rsid w:val="00B67CAA"/>
    <w:rsid w:val="00B703E9"/>
    <w:rsid w:val="00B70E62"/>
    <w:rsid w:val="00B70E9D"/>
    <w:rsid w:val="00B70EE9"/>
    <w:rsid w:val="00B70F0B"/>
    <w:rsid w:val="00B710C1"/>
    <w:rsid w:val="00B712C1"/>
    <w:rsid w:val="00B71350"/>
    <w:rsid w:val="00B71ED8"/>
    <w:rsid w:val="00B724F6"/>
    <w:rsid w:val="00B72503"/>
    <w:rsid w:val="00B72633"/>
    <w:rsid w:val="00B733BD"/>
    <w:rsid w:val="00B733CA"/>
    <w:rsid w:val="00B738A9"/>
    <w:rsid w:val="00B74072"/>
    <w:rsid w:val="00B741E0"/>
    <w:rsid w:val="00B742B1"/>
    <w:rsid w:val="00B7482A"/>
    <w:rsid w:val="00B74E70"/>
    <w:rsid w:val="00B7510E"/>
    <w:rsid w:val="00B7518E"/>
    <w:rsid w:val="00B752F9"/>
    <w:rsid w:val="00B75377"/>
    <w:rsid w:val="00B754C2"/>
    <w:rsid w:val="00B764BA"/>
    <w:rsid w:val="00B7694D"/>
    <w:rsid w:val="00B76AED"/>
    <w:rsid w:val="00B76D67"/>
    <w:rsid w:val="00B77172"/>
    <w:rsid w:val="00B772EF"/>
    <w:rsid w:val="00B773CA"/>
    <w:rsid w:val="00B773D5"/>
    <w:rsid w:val="00B774ED"/>
    <w:rsid w:val="00B776DC"/>
    <w:rsid w:val="00B77B71"/>
    <w:rsid w:val="00B77D88"/>
    <w:rsid w:val="00B77F3D"/>
    <w:rsid w:val="00B8003A"/>
    <w:rsid w:val="00B802CD"/>
    <w:rsid w:val="00B8097F"/>
    <w:rsid w:val="00B80981"/>
    <w:rsid w:val="00B80A77"/>
    <w:rsid w:val="00B80E3C"/>
    <w:rsid w:val="00B812FE"/>
    <w:rsid w:val="00B81342"/>
    <w:rsid w:val="00B81831"/>
    <w:rsid w:val="00B826F5"/>
    <w:rsid w:val="00B82A17"/>
    <w:rsid w:val="00B82AB3"/>
    <w:rsid w:val="00B83059"/>
    <w:rsid w:val="00B83235"/>
    <w:rsid w:val="00B83286"/>
    <w:rsid w:val="00B837A0"/>
    <w:rsid w:val="00B840AE"/>
    <w:rsid w:val="00B841EF"/>
    <w:rsid w:val="00B84217"/>
    <w:rsid w:val="00B84A10"/>
    <w:rsid w:val="00B85097"/>
    <w:rsid w:val="00B85632"/>
    <w:rsid w:val="00B8574E"/>
    <w:rsid w:val="00B85C92"/>
    <w:rsid w:val="00B85DF9"/>
    <w:rsid w:val="00B863FF"/>
    <w:rsid w:val="00B874D8"/>
    <w:rsid w:val="00B874F1"/>
    <w:rsid w:val="00B878E9"/>
    <w:rsid w:val="00B87963"/>
    <w:rsid w:val="00B87A39"/>
    <w:rsid w:val="00B87DB4"/>
    <w:rsid w:val="00B90228"/>
    <w:rsid w:val="00B90693"/>
    <w:rsid w:val="00B90C18"/>
    <w:rsid w:val="00B90FA4"/>
    <w:rsid w:val="00B91111"/>
    <w:rsid w:val="00B91254"/>
    <w:rsid w:val="00B9170C"/>
    <w:rsid w:val="00B917EA"/>
    <w:rsid w:val="00B91995"/>
    <w:rsid w:val="00B91D85"/>
    <w:rsid w:val="00B91FF2"/>
    <w:rsid w:val="00B920CE"/>
    <w:rsid w:val="00B920E3"/>
    <w:rsid w:val="00B92170"/>
    <w:rsid w:val="00B921B6"/>
    <w:rsid w:val="00B9224C"/>
    <w:rsid w:val="00B92565"/>
    <w:rsid w:val="00B929B8"/>
    <w:rsid w:val="00B93582"/>
    <w:rsid w:val="00B93E39"/>
    <w:rsid w:val="00B94399"/>
    <w:rsid w:val="00B9445B"/>
    <w:rsid w:val="00B9474C"/>
    <w:rsid w:val="00B9496F"/>
    <w:rsid w:val="00B94F6C"/>
    <w:rsid w:val="00B95AFA"/>
    <w:rsid w:val="00B95D94"/>
    <w:rsid w:val="00B95FB7"/>
    <w:rsid w:val="00B96110"/>
    <w:rsid w:val="00B961F4"/>
    <w:rsid w:val="00B96B29"/>
    <w:rsid w:val="00B972EA"/>
    <w:rsid w:val="00B9760A"/>
    <w:rsid w:val="00B97977"/>
    <w:rsid w:val="00B97F56"/>
    <w:rsid w:val="00BA058F"/>
    <w:rsid w:val="00BA067A"/>
    <w:rsid w:val="00BA116D"/>
    <w:rsid w:val="00BA14AC"/>
    <w:rsid w:val="00BA18AB"/>
    <w:rsid w:val="00BA18F8"/>
    <w:rsid w:val="00BA1B7E"/>
    <w:rsid w:val="00BA1F18"/>
    <w:rsid w:val="00BA2009"/>
    <w:rsid w:val="00BA2092"/>
    <w:rsid w:val="00BA2164"/>
    <w:rsid w:val="00BA268F"/>
    <w:rsid w:val="00BA26EF"/>
    <w:rsid w:val="00BA27A2"/>
    <w:rsid w:val="00BA289A"/>
    <w:rsid w:val="00BA2AAF"/>
    <w:rsid w:val="00BA34F7"/>
    <w:rsid w:val="00BA36AD"/>
    <w:rsid w:val="00BA3B37"/>
    <w:rsid w:val="00BA3C01"/>
    <w:rsid w:val="00BA446D"/>
    <w:rsid w:val="00BA4483"/>
    <w:rsid w:val="00BA459B"/>
    <w:rsid w:val="00BA4A9A"/>
    <w:rsid w:val="00BA4F0F"/>
    <w:rsid w:val="00BA5218"/>
    <w:rsid w:val="00BA59F8"/>
    <w:rsid w:val="00BA5AD0"/>
    <w:rsid w:val="00BA5C81"/>
    <w:rsid w:val="00BA5D78"/>
    <w:rsid w:val="00BA5E90"/>
    <w:rsid w:val="00BA60AD"/>
    <w:rsid w:val="00BA662E"/>
    <w:rsid w:val="00BA68D3"/>
    <w:rsid w:val="00BA6AFC"/>
    <w:rsid w:val="00BA6EBF"/>
    <w:rsid w:val="00BA743A"/>
    <w:rsid w:val="00BA746D"/>
    <w:rsid w:val="00BA768E"/>
    <w:rsid w:val="00BA76D0"/>
    <w:rsid w:val="00BA79B5"/>
    <w:rsid w:val="00BA7ADB"/>
    <w:rsid w:val="00BA7C34"/>
    <w:rsid w:val="00BA7DFD"/>
    <w:rsid w:val="00BB002C"/>
    <w:rsid w:val="00BB0176"/>
    <w:rsid w:val="00BB037C"/>
    <w:rsid w:val="00BB04B9"/>
    <w:rsid w:val="00BB07CC"/>
    <w:rsid w:val="00BB094F"/>
    <w:rsid w:val="00BB15E8"/>
    <w:rsid w:val="00BB1641"/>
    <w:rsid w:val="00BB174E"/>
    <w:rsid w:val="00BB1D2E"/>
    <w:rsid w:val="00BB1DFD"/>
    <w:rsid w:val="00BB21EA"/>
    <w:rsid w:val="00BB2416"/>
    <w:rsid w:val="00BB2417"/>
    <w:rsid w:val="00BB272E"/>
    <w:rsid w:val="00BB275A"/>
    <w:rsid w:val="00BB27B6"/>
    <w:rsid w:val="00BB2B82"/>
    <w:rsid w:val="00BB3473"/>
    <w:rsid w:val="00BB365D"/>
    <w:rsid w:val="00BB38F4"/>
    <w:rsid w:val="00BB3A22"/>
    <w:rsid w:val="00BB3B19"/>
    <w:rsid w:val="00BB3BD5"/>
    <w:rsid w:val="00BB3C8D"/>
    <w:rsid w:val="00BB3DE5"/>
    <w:rsid w:val="00BB3E18"/>
    <w:rsid w:val="00BB3F2C"/>
    <w:rsid w:val="00BB3F90"/>
    <w:rsid w:val="00BB40E6"/>
    <w:rsid w:val="00BB4362"/>
    <w:rsid w:val="00BB47C2"/>
    <w:rsid w:val="00BB4993"/>
    <w:rsid w:val="00BB4B9B"/>
    <w:rsid w:val="00BB4E51"/>
    <w:rsid w:val="00BB566F"/>
    <w:rsid w:val="00BB599E"/>
    <w:rsid w:val="00BB5FB8"/>
    <w:rsid w:val="00BB64CE"/>
    <w:rsid w:val="00BB6AD8"/>
    <w:rsid w:val="00BB6F75"/>
    <w:rsid w:val="00BB7556"/>
    <w:rsid w:val="00BB7572"/>
    <w:rsid w:val="00BB75C3"/>
    <w:rsid w:val="00BB7B55"/>
    <w:rsid w:val="00BB7CB5"/>
    <w:rsid w:val="00BC0010"/>
    <w:rsid w:val="00BC01A4"/>
    <w:rsid w:val="00BC052E"/>
    <w:rsid w:val="00BC0A81"/>
    <w:rsid w:val="00BC0E44"/>
    <w:rsid w:val="00BC0E80"/>
    <w:rsid w:val="00BC1202"/>
    <w:rsid w:val="00BC14A9"/>
    <w:rsid w:val="00BC1BC2"/>
    <w:rsid w:val="00BC1F3F"/>
    <w:rsid w:val="00BC2155"/>
    <w:rsid w:val="00BC2215"/>
    <w:rsid w:val="00BC2350"/>
    <w:rsid w:val="00BC244E"/>
    <w:rsid w:val="00BC262E"/>
    <w:rsid w:val="00BC2A4A"/>
    <w:rsid w:val="00BC2BFD"/>
    <w:rsid w:val="00BC3157"/>
    <w:rsid w:val="00BC31D5"/>
    <w:rsid w:val="00BC32C8"/>
    <w:rsid w:val="00BC385B"/>
    <w:rsid w:val="00BC3AE7"/>
    <w:rsid w:val="00BC3FCF"/>
    <w:rsid w:val="00BC4A8A"/>
    <w:rsid w:val="00BC5142"/>
    <w:rsid w:val="00BC555B"/>
    <w:rsid w:val="00BC6150"/>
    <w:rsid w:val="00BC6CDF"/>
    <w:rsid w:val="00BC6DAB"/>
    <w:rsid w:val="00BC6F1F"/>
    <w:rsid w:val="00BC72B9"/>
    <w:rsid w:val="00BC7C34"/>
    <w:rsid w:val="00BC7D8B"/>
    <w:rsid w:val="00BC7DA2"/>
    <w:rsid w:val="00BD05D7"/>
    <w:rsid w:val="00BD0651"/>
    <w:rsid w:val="00BD068F"/>
    <w:rsid w:val="00BD08F1"/>
    <w:rsid w:val="00BD0A73"/>
    <w:rsid w:val="00BD0D27"/>
    <w:rsid w:val="00BD1289"/>
    <w:rsid w:val="00BD14BD"/>
    <w:rsid w:val="00BD14C5"/>
    <w:rsid w:val="00BD15A6"/>
    <w:rsid w:val="00BD1752"/>
    <w:rsid w:val="00BD2120"/>
    <w:rsid w:val="00BD223E"/>
    <w:rsid w:val="00BD26F4"/>
    <w:rsid w:val="00BD27E8"/>
    <w:rsid w:val="00BD27FA"/>
    <w:rsid w:val="00BD37CC"/>
    <w:rsid w:val="00BD3A75"/>
    <w:rsid w:val="00BD3D78"/>
    <w:rsid w:val="00BD4051"/>
    <w:rsid w:val="00BD43AA"/>
    <w:rsid w:val="00BD450A"/>
    <w:rsid w:val="00BD47C2"/>
    <w:rsid w:val="00BD48FA"/>
    <w:rsid w:val="00BD4BC0"/>
    <w:rsid w:val="00BD4F6D"/>
    <w:rsid w:val="00BD5344"/>
    <w:rsid w:val="00BD5359"/>
    <w:rsid w:val="00BD560C"/>
    <w:rsid w:val="00BD5803"/>
    <w:rsid w:val="00BD5C0F"/>
    <w:rsid w:val="00BD6CC3"/>
    <w:rsid w:val="00BD6CE4"/>
    <w:rsid w:val="00BD6D4C"/>
    <w:rsid w:val="00BD6E74"/>
    <w:rsid w:val="00BD72D0"/>
    <w:rsid w:val="00BD738D"/>
    <w:rsid w:val="00BD73B2"/>
    <w:rsid w:val="00BD755F"/>
    <w:rsid w:val="00BD77D5"/>
    <w:rsid w:val="00BD7A11"/>
    <w:rsid w:val="00BD7B62"/>
    <w:rsid w:val="00BD7D9E"/>
    <w:rsid w:val="00BE0053"/>
    <w:rsid w:val="00BE01B7"/>
    <w:rsid w:val="00BE05F0"/>
    <w:rsid w:val="00BE0640"/>
    <w:rsid w:val="00BE0F6E"/>
    <w:rsid w:val="00BE15B1"/>
    <w:rsid w:val="00BE187B"/>
    <w:rsid w:val="00BE1A3A"/>
    <w:rsid w:val="00BE1E5B"/>
    <w:rsid w:val="00BE200D"/>
    <w:rsid w:val="00BE20BA"/>
    <w:rsid w:val="00BE2514"/>
    <w:rsid w:val="00BE2C8D"/>
    <w:rsid w:val="00BE390B"/>
    <w:rsid w:val="00BE39A1"/>
    <w:rsid w:val="00BE413D"/>
    <w:rsid w:val="00BE4157"/>
    <w:rsid w:val="00BE4258"/>
    <w:rsid w:val="00BE47F4"/>
    <w:rsid w:val="00BE4A82"/>
    <w:rsid w:val="00BE4CC7"/>
    <w:rsid w:val="00BE4CF0"/>
    <w:rsid w:val="00BE4EC8"/>
    <w:rsid w:val="00BE54E5"/>
    <w:rsid w:val="00BE58E4"/>
    <w:rsid w:val="00BE5F63"/>
    <w:rsid w:val="00BE615E"/>
    <w:rsid w:val="00BE6ADD"/>
    <w:rsid w:val="00BE6B07"/>
    <w:rsid w:val="00BE7725"/>
    <w:rsid w:val="00BF033E"/>
    <w:rsid w:val="00BF1426"/>
    <w:rsid w:val="00BF1F34"/>
    <w:rsid w:val="00BF218B"/>
    <w:rsid w:val="00BF2686"/>
    <w:rsid w:val="00BF2C10"/>
    <w:rsid w:val="00BF2C34"/>
    <w:rsid w:val="00BF3005"/>
    <w:rsid w:val="00BF306A"/>
    <w:rsid w:val="00BF3132"/>
    <w:rsid w:val="00BF313F"/>
    <w:rsid w:val="00BF32DE"/>
    <w:rsid w:val="00BF3478"/>
    <w:rsid w:val="00BF387E"/>
    <w:rsid w:val="00BF4311"/>
    <w:rsid w:val="00BF43B3"/>
    <w:rsid w:val="00BF445A"/>
    <w:rsid w:val="00BF59A8"/>
    <w:rsid w:val="00BF5F3F"/>
    <w:rsid w:val="00BF631A"/>
    <w:rsid w:val="00BF682E"/>
    <w:rsid w:val="00BF6AD6"/>
    <w:rsid w:val="00BF6BE7"/>
    <w:rsid w:val="00BF6D20"/>
    <w:rsid w:val="00BF71EF"/>
    <w:rsid w:val="00BF724C"/>
    <w:rsid w:val="00BF751F"/>
    <w:rsid w:val="00BF7784"/>
    <w:rsid w:val="00BF7803"/>
    <w:rsid w:val="00BF78AD"/>
    <w:rsid w:val="00BF7F77"/>
    <w:rsid w:val="00C00324"/>
    <w:rsid w:val="00C00A35"/>
    <w:rsid w:val="00C00BC3"/>
    <w:rsid w:val="00C00CCA"/>
    <w:rsid w:val="00C00EAB"/>
    <w:rsid w:val="00C01254"/>
    <w:rsid w:val="00C0301A"/>
    <w:rsid w:val="00C03426"/>
    <w:rsid w:val="00C039A0"/>
    <w:rsid w:val="00C039AE"/>
    <w:rsid w:val="00C03A15"/>
    <w:rsid w:val="00C03E24"/>
    <w:rsid w:val="00C04471"/>
    <w:rsid w:val="00C04EEF"/>
    <w:rsid w:val="00C05C87"/>
    <w:rsid w:val="00C05EA7"/>
    <w:rsid w:val="00C060B8"/>
    <w:rsid w:val="00C062B6"/>
    <w:rsid w:val="00C06537"/>
    <w:rsid w:val="00C06691"/>
    <w:rsid w:val="00C06784"/>
    <w:rsid w:val="00C068C0"/>
    <w:rsid w:val="00C06CCE"/>
    <w:rsid w:val="00C06F54"/>
    <w:rsid w:val="00C101EB"/>
    <w:rsid w:val="00C1025A"/>
    <w:rsid w:val="00C102A7"/>
    <w:rsid w:val="00C1037D"/>
    <w:rsid w:val="00C103E9"/>
    <w:rsid w:val="00C10472"/>
    <w:rsid w:val="00C107B2"/>
    <w:rsid w:val="00C107B6"/>
    <w:rsid w:val="00C10873"/>
    <w:rsid w:val="00C10B44"/>
    <w:rsid w:val="00C1149D"/>
    <w:rsid w:val="00C12092"/>
    <w:rsid w:val="00C12BC9"/>
    <w:rsid w:val="00C12F2A"/>
    <w:rsid w:val="00C1334C"/>
    <w:rsid w:val="00C135D4"/>
    <w:rsid w:val="00C1386C"/>
    <w:rsid w:val="00C13912"/>
    <w:rsid w:val="00C13D16"/>
    <w:rsid w:val="00C142A9"/>
    <w:rsid w:val="00C15673"/>
    <w:rsid w:val="00C15B0C"/>
    <w:rsid w:val="00C15E68"/>
    <w:rsid w:val="00C15E99"/>
    <w:rsid w:val="00C16530"/>
    <w:rsid w:val="00C167E2"/>
    <w:rsid w:val="00C16889"/>
    <w:rsid w:val="00C16A59"/>
    <w:rsid w:val="00C16E20"/>
    <w:rsid w:val="00C17164"/>
    <w:rsid w:val="00C17417"/>
    <w:rsid w:val="00C174BA"/>
    <w:rsid w:val="00C17DE3"/>
    <w:rsid w:val="00C17E55"/>
    <w:rsid w:val="00C2062F"/>
    <w:rsid w:val="00C21214"/>
    <w:rsid w:val="00C216BC"/>
    <w:rsid w:val="00C21906"/>
    <w:rsid w:val="00C21C15"/>
    <w:rsid w:val="00C21CCC"/>
    <w:rsid w:val="00C21D90"/>
    <w:rsid w:val="00C21EE6"/>
    <w:rsid w:val="00C22040"/>
    <w:rsid w:val="00C22067"/>
    <w:rsid w:val="00C22720"/>
    <w:rsid w:val="00C227A7"/>
    <w:rsid w:val="00C22DD2"/>
    <w:rsid w:val="00C23488"/>
    <w:rsid w:val="00C2357A"/>
    <w:rsid w:val="00C23829"/>
    <w:rsid w:val="00C23F0F"/>
    <w:rsid w:val="00C240E2"/>
    <w:rsid w:val="00C24B81"/>
    <w:rsid w:val="00C24EE6"/>
    <w:rsid w:val="00C25056"/>
    <w:rsid w:val="00C2539A"/>
    <w:rsid w:val="00C26667"/>
    <w:rsid w:val="00C268D1"/>
    <w:rsid w:val="00C26950"/>
    <w:rsid w:val="00C27277"/>
    <w:rsid w:val="00C2799B"/>
    <w:rsid w:val="00C27AB1"/>
    <w:rsid w:val="00C30934"/>
    <w:rsid w:val="00C30BE4"/>
    <w:rsid w:val="00C31051"/>
    <w:rsid w:val="00C31303"/>
    <w:rsid w:val="00C31644"/>
    <w:rsid w:val="00C3196C"/>
    <w:rsid w:val="00C31AC7"/>
    <w:rsid w:val="00C31DA1"/>
    <w:rsid w:val="00C3218C"/>
    <w:rsid w:val="00C32933"/>
    <w:rsid w:val="00C32DCD"/>
    <w:rsid w:val="00C339AE"/>
    <w:rsid w:val="00C33A75"/>
    <w:rsid w:val="00C33C5A"/>
    <w:rsid w:val="00C33CEC"/>
    <w:rsid w:val="00C33D89"/>
    <w:rsid w:val="00C33F7B"/>
    <w:rsid w:val="00C34044"/>
    <w:rsid w:val="00C343E3"/>
    <w:rsid w:val="00C344C8"/>
    <w:rsid w:val="00C34707"/>
    <w:rsid w:val="00C347A7"/>
    <w:rsid w:val="00C347E8"/>
    <w:rsid w:val="00C34B9A"/>
    <w:rsid w:val="00C34D50"/>
    <w:rsid w:val="00C3515A"/>
    <w:rsid w:val="00C352A7"/>
    <w:rsid w:val="00C358E4"/>
    <w:rsid w:val="00C35B67"/>
    <w:rsid w:val="00C35DE2"/>
    <w:rsid w:val="00C362D7"/>
    <w:rsid w:val="00C363F5"/>
    <w:rsid w:val="00C37050"/>
    <w:rsid w:val="00C371F8"/>
    <w:rsid w:val="00C37256"/>
    <w:rsid w:val="00C37335"/>
    <w:rsid w:val="00C375A9"/>
    <w:rsid w:val="00C377E0"/>
    <w:rsid w:val="00C3793B"/>
    <w:rsid w:val="00C37A73"/>
    <w:rsid w:val="00C37DD8"/>
    <w:rsid w:val="00C4004A"/>
    <w:rsid w:val="00C400D9"/>
    <w:rsid w:val="00C402A1"/>
    <w:rsid w:val="00C40359"/>
    <w:rsid w:val="00C40937"/>
    <w:rsid w:val="00C40BD4"/>
    <w:rsid w:val="00C417F9"/>
    <w:rsid w:val="00C41F06"/>
    <w:rsid w:val="00C421F5"/>
    <w:rsid w:val="00C429B7"/>
    <w:rsid w:val="00C42F51"/>
    <w:rsid w:val="00C4343F"/>
    <w:rsid w:val="00C439AF"/>
    <w:rsid w:val="00C43B8C"/>
    <w:rsid w:val="00C43C95"/>
    <w:rsid w:val="00C43EF6"/>
    <w:rsid w:val="00C440C2"/>
    <w:rsid w:val="00C440D3"/>
    <w:rsid w:val="00C44531"/>
    <w:rsid w:val="00C44557"/>
    <w:rsid w:val="00C449D5"/>
    <w:rsid w:val="00C44A22"/>
    <w:rsid w:val="00C44AB3"/>
    <w:rsid w:val="00C453B4"/>
    <w:rsid w:val="00C45598"/>
    <w:rsid w:val="00C456BD"/>
    <w:rsid w:val="00C45776"/>
    <w:rsid w:val="00C4590F"/>
    <w:rsid w:val="00C462D5"/>
    <w:rsid w:val="00C46781"/>
    <w:rsid w:val="00C4693B"/>
    <w:rsid w:val="00C46990"/>
    <w:rsid w:val="00C4728D"/>
    <w:rsid w:val="00C474B2"/>
    <w:rsid w:val="00C4756C"/>
    <w:rsid w:val="00C4765E"/>
    <w:rsid w:val="00C476AB"/>
    <w:rsid w:val="00C47899"/>
    <w:rsid w:val="00C47DAD"/>
    <w:rsid w:val="00C47DF8"/>
    <w:rsid w:val="00C5081D"/>
    <w:rsid w:val="00C510A0"/>
    <w:rsid w:val="00C51373"/>
    <w:rsid w:val="00C5167C"/>
    <w:rsid w:val="00C51C0B"/>
    <w:rsid w:val="00C52269"/>
    <w:rsid w:val="00C52519"/>
    <w:rsid w:val="00C52532"/>
    <w:rsid w:val="00C531FC"/>
    <w:rsid w:val="00C533ED"/>
    <w:rsid w:val="00C53697"/>
    <w:rsid w:val="00C53743"/>
    <w:rsid w:val="00C539D3"/>
    <w:rsid w:val="00C539DE"/>
    <w:rsid w:val="00C53B2E"/>
    <w:rsid w:val="00C53D5D"/>
    <w:rsid w:val="00C541F7"/>
    <w:rsid w:val="00C547D1"/>
    <w:rsid w:val="00C54E9E"/>
    <w:rsid w:val="00C551F6"/>
    <w:rsid w:val="00C555BF"/>
    <w:rsid w:val="00C5566C"/>
    <w:rsid w:val="00C55732"/>
    <w:rsid w:val="00C55A23"/>
    <w:rsid w:val="00C55D37"/>
    <w:rsid w:val="00C55D40"/>
    <w:rsid w:val="00C5610A"/>
    <w:rsid w:val="00C563D9"/>
    <w:rsid w:val="00C5647F"/>
    <w:rsid w:val="00C56595"/>
    <w:rsid w:val="00C56AA7"/>
    <w:rsid w:val="00C56DA5"/>
    <w:rsid w:val="00C57560"/>
    <w:rsid w:val="00C57581"/>
    <w:rsid w:val="00C578A2"/>
    <w:rsid w:val="00C57934"/>
    <w:rsid w:val="00C60347"/>
    <w:rsid w:val="00C6034C"/>
    <w:rsid w:val="00C603D6"/>
    <w:rsid w:val="00C60440"/>
    <w:rsid w:val="00C60FB2"/>
    <w:rsid w:val="00C60FFF"/>
    <w:rsid w:val="00C6121C"/>
    <w:rsid w:val="00C61347"/>
    <w:rsid w:val="00C61868"/>
    <w:rsid w:val="00C61A9E"/>
    <w:rsid w:val="00C61B53"/>
    <w:rsid w:val="00C623D0"/>
    <w:rsid w:val="00C62519"/>
    <w:rsid w:val="00C627E8"/>
    <w:rsid w:val="00C62996"/>
    <w:rsid w:val="00C62D02"/>
    <w:rsid w:val="00C62D42"/>
    <w:rsid w:val="00C62D85"/>
    <w:rsid w:val="00C62FC5"/>
    <w:rsid w:val="00C633FD"/>
    <w:rsid w:val="00C639AC"/>
    <w:rsid w:val="00C64441"/>
    <w:rsid w:val="00C65102"/>
    <w:rsid w:val="00C656F4"/>
    <w:rsid w:val="00C65808"/>
    <w:rsid w:val="00C65A8D"/>
    <w:rsid w:val="00C65BC1"/>
    <w:rsid w:val="00C65E53"/>
    <w:rsid w:val="00C66D2C"/>
    <w:rsid w:val="00C66DFC"/>
    <w:rsid w:val="00C67080"/>
    <w:rsid w:val="00C673FE"/>
    <w:rsid w:val="00C67830"/>
    <w:rsid w:val="00C67D14"/>
    <w:rsid w:val="00C70BF0"/>
    <w:rsid w:val="00C7145A"/>
    <w:rsid w:val="00C71833"/>
    <w:rsid w:val="00C719EA"/>
    <w:rsid w:val="00C71F28"/>
    <w:rsid w:val="00C722E4"/>
    <w:rsid w:val="00C7245B"/>
    <w:rsid w:val="00C727D2"/>
    <w:rsid w:val="00C72AD0"/>
    <w:rsid w:val="00C72C65"/>
    <w:rsid w:val="00C72D22"/>
    <w:rsid w:val="00C730E9"/>
    <w:rsid w:val="00C7322F"/>
    <w:rsid w:val="00C73965"/>
    <w:rsid w:val="00C73979"/>
    <w:rsid w:val="00C73C49"/>
    <w:rsid w:val="00C73CF3"/>
    <w:rsid w:val="00C73E3C"/>
    <w:rsid w:val="00C7446B"/>
    <w:rsid w:val="00C7456D"/>
    <w:rsid w:val="00C74768"/>
    <w:rsid w:val="00C74F2E"/>
    <w:rsid w:val="00C75914"/>
    <w:rsid w:val="00C75BBC"/>
    <w:rsid w:val="00C75FA4"/>
    <w:rsid w:val="00C764CA"/>
    <w:rsid w:val="00C76DCA"/>
    <w:rsid w:val="00C76F79"/>
    <w:rsid w:val="00C7710A"/>
    <w:rsid w:val="00C77261"/>
    <w:rsid w:val="00C772D7"/>
    <w:rsid w:val="00C773CB"/>
    <w:rsid w:val="00C77B79"/>
    <w:rsid w:val="00C800EC"/>
    <w:rsid w:val="00C805F8"/>
    <w:rsid w:val="00C80733"/>
    <w:rsid w:val="00C808A5"/>
    <w:rsid w:val="00C80A3B"/>
    <w:rsid w:val="00C80CC8"/>
    <w:rsid w:val="00C816FA"/>
    <w:rsid w:val="00C82299"/>
    <w:rsid w:val="00C8294C"/>
    <w:rsid w:val="00C82B72"/>
    <w:rsid w:val="00C82D3F"/>
    <w:rsid w:val="00C82D82"/>
    <w:rsid w:val="00C82EBB"/>
    <w:rsid w:val="00C83132"/>
    <w:rsid w:val="00C8324A"/>
    <w:rsid w:val="00C837E2"/>
    <w:rsid w:val="00C83B20"/>
    <w:rsid w:val="00C83BA9"/>
    <w:rsid w:val="00C83C85"/>
    <w:rsid w:val="00C83F6E"/>
    <w:rsid w:val="00C843CA"/>
    <w:rsid w:val="00C84413"/>
    <w:rsid w:val="00C84C80"/>
    <w:rsid w:val="00C84F1A"/>
    <w:rsid w:val="00C8526C"/>
    <w:rsid w:val="00C857C8"/>
    <w:rsid w:val="00C8645A"/>
    <w:rsid w:val="00C869D3"/>
    <w:rsid w:val="00C86A3A"/>
    <w:rsid w:val="00C86B16"/>
    <w:rsid w:val="00C86E08"/>
    <w:rsid w:val="00C873F8"/>
    <w:rsid w:val="00C8765B"/>
    <w:rsid w:val="00C87785"/>
    <w:rsid w:val="00C87D0D"/>
    <w:rsid w:val="00C90038"/>
    <w:rsid w:val="00C90166"/>
    <w:rsid w:val="00C901AC"/>
    <w:rsid w:val="00C90319"/>
    <w:rsid w:val="00C905C3"/>
    <w:rsid w:val="00C90BBB"/>
    <w:rsid w:val="00C90FCE"/>
    <w:rsid w:val="00C915AE"/>
    <w:rsid w:val="00C91699"/>
    <w:rsid w:val="00C9199A"/>
    <w:rsid w:val="00C91BDF"/>
    <w:rsid w:val="00C922C9"/>
    <w:rsid w:val="00C92C43"/>
    <w:rsid w:val="00C92D7A"/>
    <w:rsid w:val="00C9307F"/>
    <w:rsid w:val="00C933D3"/>
    <w:rsid w:val="00C93D2F"/>
    <w:rsid w:val="00C93DC3"/>
    <w:rsid w:val="00C93ED7"/>
    <w:rsid w:val="00C94113"/>
    <w:rsid w:val="00C94125"/>
    <w:rsid w:val="00C946E5"/>
    <w:rsid w:val="00C950F3"/>
    <w:rsid w:val="00C952E3"/>
    <w:rsid w:val="00C9534F"/>
    <w:rsid w:val="00C95668"/>
    <w:rsid w:val="00C9610A"/>
    <w:rsid w:val="00C96344"/>
    <w:rsid w:val="00C965C5"/>
    <w:rsid w:val="00C9671C"/>
    <w:rsid w:val="00C967BD"/>
    <w:rsid w:val="00C969D4"/>
    <w:rsid w:val="00C96FA3"/>
    <w:rsid w:val="00C9754A"/>
    <w:rsid w:val="00C9767E"/>
    <w:rsid w:val="00C97694"/>
    <w:rsid w:val="00C979D3"/>
    <w:rsid w:val="00C97BE9"/>
    <w:rsid w:val="00CA0223"/>
    <w:rsid w:val="00CA03B6"/>
    <w:rsid w:val="00CA044B"/>
    <w:rsid w:val="00CA049D"/>
    <w:rsid w:val="00CA0CBC"/>
    <w:rsid w:val="00CA1848"/>
    <w:rsid w:val="00CA1AC3"/>
    <w:rsid w:val="00CA1C6B"/>
    <w:rsid w:val="00CA1D0F"/>
    <w:rsid w:val="00CA21A9"/>
    <w:rsid w:val="00CA248F"/>
    <w:rsid w:val="00CA2972"/>
    <w:rsid w:val="00CA2DFE"/>
    <w:rsid w:val="00CA3262"/>
    <w:rsid w:val="00CA39DD"/>
    <w:rsid w:val="00CA39E0"/>
    <w:rsid w:val="00CA3BA4"/>
    <w:rsid w:val="00CA3CF9"/>
    <w:rsid w:val="00CA3E52"/>
    <w:rsid w:val="00CA3ECE"/>
    <w:rsid w:val="00CA4269"/>
    <w:rsid w:val="00CA4307"/>
    <w:rsid w:val="00CA4308"/>
    <w:rsid w:val="00CA46FF"/>
    <w:rsid w:val="00CA4928"/>
    <w:rsid w:val="00CA4BCE"/>
    <w:rsid w:val="00CA4C2C"/>
    <w:rsid w:val="00CA4C41"/>
    <w:rsid w:val="00CA4D44"/>
    <w:rsid w:val="00CA51E3"/>
    <w:rsid w:val="00CA5539"/>
    <w:rsid w:val="00CA57E2"/>
    <w:rsid w:val="00CA5E40"/>
    <w:rsid w:val="00CA635F"/>
    <w:rsid w:val="00CA64D1"/>
    <w:rsid w:val="00CA6A0F"/>
    <w:rsid w:val="00CA6B78"/>
    <w:rsid w:val="00CA6D8D"/>
    <w:rsid w:val="00CA7194"/>
    <w:rsid w:val="00CA72E2"/>
    <w:rsid w:val="00CA7357"/>
    <w:rsid w:val="00CA7423"/>
    <w:rsid w:val="00CA77C5"/>
    <w:rsid w:val="00CA7B42"/>
    <w:rsid w:val="00CA7FC4"/>
    <w:rsid w:val="00CB004C"/>
    <w:rsid w:val="00CB0055"/>
    <w:rsid w:val="00CB077C"/>
    <w:rsid w:val="00CB120B"/>
    <w:rsid w:val="00CB148E"/>
    <w:rsid w:val="00CB158E"/>
    <w:rsid w:val="00CB16A5"/>
    <w:rsid w:val="00CB16EA"/>
    <w:rsid w:val="00CB1ACA"/>
    <w:rsid w:val="00CB1BFC"/>
    <w:rsid w:val="00CB21C2"/>
    <w:rsid w:val="00CB234B"/>
    <w:rsid w:val="00CB2621"/>
    <w:rsid w:val="00CB2A24"/>
    <w:rsid w:val="00CB2FB6"/>
    <w:rsid w:val="00CB2FF4"/>
    <w:rsid w:val="00CB34E5"/>
    <w:rsid w:val="00CB3524"/>
    <w:rsid w:val="00CB3534"/>
    <w:rsid w:val="00CB3779"/>
    <w:rsid w:val="00CB39AA"/>
    <w:rsid w:val="00CB39EA"/>
    <w:rsid w:val="00CB3A43"/>
    <w:rsid w:val="00CB3E3C"/>
    <w:rsid w:val="00CB3E99"/>
    <w:rsid w:val="00CB3EE4"/>
    <w:rsid w:val="00CB3FBF"/>
    <w:rsid w:val="00CB417B"/>
    <w:rsid w:val="00CB45A4"/>
    <w:rsid w:val="00CB4646"/>
    <w:rsid w:val="00CB4695"/>
    <w:rsid w:val="00CB46A4"/>
    <w:rsid w:val="00CB4872"/>
    <w:rsid w:val="00CB4E8F"/>
    <w:rsid w:val="00CB56CA"/>
    <w:rsid w:val="00CB5AF6"/>
    <w:rsid w:val="00CB5F3E"/>
    <w:rsid w:val="00CB6A6E"/>
    <w:rsid w:val="00CB6EAF"/>
    <w:rsid w:val="00CB748B"/>
    <w:rsid w:val="00CB7C08"/>
    <w:rsid w:val="00CC0299"/>
    <w:rsid w:val="00CC0794"/>
    <w:rsid w:val="00CC0795"/>
    <w:rsid w:val="00CC0F06"/>
    <w:rsid w:val="00CC113A"/>
    <w:rsid w:val="00CC135E"/>
    <w:rsid w:val="00CC180E"/>
    <w:rsid w:val="00CC1B19"/>
    <w:rsid w:val="00CC2086"/>
    <w:rsid w:val="00CC2252"/>
    <w:rsid w:val="00CC24F2"/>
    <w:rsid w:val="00CC24F3"/>
    <w:rsid w:val="00CC2661"/>
    <w:rsid w:val="00CC27E3"/>
    <w:rsid w:val="00CC2A80"/>
    <w:rsid w:val="00CC2BA4"/>
    <w:rsid w:val="00CC2D4E"/>
    <w:rsid w:val="00CC2F3C"/>
    <w:rsid w:val="00CC30D0"/>
    <w:rsid w:val="00CC384C"/>
    <w:rsid w:val="00CC3AFE"/>
    <w:rsid w:val="00CC3FAB"/>
    <w:rsid w:val="00CC4481"/>
    <w:rsid w:val="00CC463C"/>
    <w:rsid w:val="00CC4745"/>
    <w:rsid w:val="00CC4FEE"/>
    <w:rsid w:val="00CC50CA"/>
    <w:rsid w:val="00CC5AF1"/>
    <w:rsid w:val="00CC5CBA"/>
    <w:rsid w:val="00CC6366"/>
    <w:rsid w:val="00CC6FDA"/>
    <w:rsid w:val="00CC72B2"/>
    <w:rsid w:val="00CC7763"/>
    <w:rsid w:val="00CC7A1B"/>
    <w:rsid w:val="00CC7ADD"/>
    <w:rsid w:val="00CC7C70"/>
    <w:rsid w:val="00CC7F70"/>
    <w:rsid w:val="00CD0202"/>
    <w:rsid w:val="00CD02C4"/>
    <w:rsid w:val="00CD079E"/>
    <w:rsid w:val="00CD141F"/>
    <w:rsid w:val="00CD17CC"/>
    <w:rsid w:val="00CD1B37"/>
    <w:rsid w:val="00CD1EA4"/>
    <w:rsid w:val="00CD205F"/>
    <w:rsid w:val="00CD20D1"/>
    <w:rsid w:val="00CD246E"/>
    <w:rsid w:val="00CD2AB6"/>
    <w:rsid w:val="00CD2ECC"/>
    <w:rsid w:val="00CD2FFF"/>
    <w:rsid w:val="00CD3348"/>
    <w:rsid w:val="00CD344F"/>
    <w:rsid w:val="00CD37BE"/>
    <w:rsid w:val="00CD3DE6"/>
    <w:rsid w:val="00CD3EAE"/>
    <w:rsid w:val="00CD3F47"/>
    <w:rsid w:val="00CD405D"/>
    <w:rsid w:val="00CD4337"/>
    <w:rsid w:val="00CD467A"/>
    <w:rsid w:val="00CD4A37"/>
    <w:rsid w:val="00CD4B69"/>
    <w:rsid w:val="00CD4BA3"/>
    <w:rsid w:val="00CD4E48"/>
    <w:rsid w:val="00CD526C"/>
    <w:rsid w:val="00CD53CD"/>
    <w:rsid w:val="00CD59FD"/>
    <w:rsid w:val="00CD5A56"/>
    <w:rsid w:val="00CD5E86"/>
    <w:rsid w:val="00CD6685"/>
    <w:rsid w:val="00CD7134"/>
    <w:rsid w:val="00CD71C9"/>
    <w:rsid w:val="00CD726D"/>
    <w:rsid w:val="00CD7945"/>
    <w:rsid w:val="00CD7A42"/>
    <w:rsid w:val="00CD7C16"/>
    <w:rsid w:val="00CE0111"/>
    <w:rsid w:val="00CE0411"/>
    <w:rsid w:val="00CE05D7"/>
    <w:rsid w:val="00CE0AD2"/>
    <w:rsid w:val="00CE0F79"/>
    <w:rsid w:val="00CE0FA8"/>
    <w:rsid w:val="00CE13C5"/>
    <w:rsid w:val="00CE145E"/>
    <w:rsid w:val="00CE1722"/>
    <w:rsid w:val="00CE191D"/>
    <w:rsid w:val="00CE19FF"/>
    <w:rsid w:val="00CE241A"/>
    <w:rsid w:val="00CE25E1"/>
    <w:rsid w:val="00CE28C1"/>
    <w:rsid w:val="00CE2A38"/>
    <w:rsid w:val="00CE2DA0"/>
    <w:rsid w:val="00CE2DD3"/>
    <w:rsid w:val="00CE2EB6"/>
    <w:rsid w:val="00CE387E"/>
    <w:rsid w:val="00CE3C2C"/>
    <w:rsid w:val="00CE3C46"/>
    <w:rsid w:val="00CE3DCB"/>
    <w:rsid w:val="00CE42D0"/>
    <w:rsid w:val="00CE447B"/>
    <w:rsid w:val="00CE4581"/>
    <w:rsid w:val="00CE481E"/>
    <w:rsid w:val="00CE482E"/>
    <w:rsid w:val="00CE4942"/>
    <w:rsid w:val="00CE5663"/>
    <w:rsid w:val="00CE589E"/>
    <w:rsid w:val="00CE66AC"/>
    <w:rsid w:val="00CE6D13"/>
    <w:rsid w:val="00CE701C"/>
    <w:rsid w:val="00CE71FD"/>
    <w:rsid w:val="00CE72F0"/>
    <w:rsid w:val="00CE7330"/>
    <w:rsid w:val="00CE769E"/>
    <w:rsid w:val="00CE79C8"/>
    <w:rsid w:val="00CE7D55"/>
    <w:rsid w:val="00CE7E6C"/>
    <w:rsid w:val="00CE7EE3"/>
    <w:rsid w:val="00CE7F58"/>
    <w:rsid w:val="00CF00E2"/>
    <w:rsid w:val="00CF02A8"/>
    <w:rsid w:val="00CF04B9"/>
    <w:rsid w:val="00CF04D0"/>
    <w:rsid w:val="00CF070A"/>
    <w:rsid w:val="00CF07BA"/>
    <w:rsid w:val="00CF092C"/>
    <w:rsid w:val="00CF0C5B"/>
    <w:rsid w:val="00CF1303"/>
    <w:rsid w:val="00CF148A"/>
    <w:rsid w:val="00CF1571"/>
    <w:rsid w:val="00CF16AE"/>
    <w:rsid w:val="00CF18FD"/>
    <w:rsid w:val="00CF19CC"/>
    <w:rsid w:val="00CF221A"/>
    <w:rsid w:val="00CF27BD"/>
    <w:rsid w:val="00CF2EC7"/>
    <w:rsid w:val="00CF39EE"/>
    <w:rsid w:val="00CF3D10"/>
    <w:rsid w:val="00CF3F62"/>
    <w:rsid w:val="00CF4236"/>
    <w:rsid w:val="00CF42E8"/>
    <w:rsid w:val="00CF482B"/>
    <w:rsid w:val="00CF4C8D"/>
    <w:rsid w:val="00CF50AC"/>
    <w:rsid w:val="00CF59C2"/>
    <w:rsid w:val="00CF5DD0"/>
    <w:rsid w:val="00CF5F7F"/>
    <w:rsid w:val="00CF63B1"/>
    <w:rsid w:val="00CF6AE6"/>
    <w:rsid w:val="00CF6DC5"/>
    <w:rsid w:val="00CF6FAC"/>
    <w:rsid w:val="00CF78F5"/>
    <w:rsid w:val="00CF7F23"/>
    <w:rsid w:val="00D000AD"/>
    <w:rsid w:val="00D00744"/>
    <w:rsid w:val="00D00AD4"/>
    <w:rsid w:val="00D00F35"/>
    <w:rsid w:val="00D01080"/>
    <w:rsid w:val="00D0171D"/>
    <w:rsid w:val="00D018A9"/>
    <w:rsid w:val="00D01946"/>
    <w:rsid w:val="00D019BA"/>
    <w:rsid w:val="00D019FA"/>
    <w:rsid w:val="00D01AC8"/>
    <w:rsid w:val="00D01BA4"/>
    <w:rsid w:val="00D01CE2"/>
    <w:rsid w:val="00D024EF"/>
    <w:rsid w:val="00D027D5"/>
    <w:rsid w:val="00D02D51"/>
    <w:rsid w:val="00D0306D"/>
    <w:rsid w:val="00D03462"/>
    <w:rsid w:val="00D036E0"/>
    <w:rsid w:val="00D03D44"/>
    <w:rsid w:val="00D03D84"/>
    <w:rsid w:val="00D04B20"/>
    <w:rsid w:val="00D04C38"/>
    <w:rsid w:val="00D04D35"/>
    <w:rsid w:val="00D04F12"/>
    <w:rsid w:val="00D050C6"/>
    <w:rsid w:val="00D05919"/>
    <w:rsid w:val="00D06028"/>
    <w:rsid w:val="00D06100"/>
    <w:rsid w:val="00D066B8"/>
    <w:rsid w:val="00D0682D"/>
    <w:rsid w:val="00D069B8"/>
    <w:rsid w:val="00D070A5"/>
    <w:rsid w:val="00D0760E"/>
    <w:rsid w:val="00D0766F"/>
    <w:rsid w:val="00D077C0"/>
    <w:rsid w:val="00D07920"/>
    <w:rsid w:val="00D079CC"/>
    <w:rsid w:val="00D10777"/>
    <w:rsid w:val="00D107A6"/>
    <w:rsid w:val="00D10801"/>
    <w:rsid w:val="00D10A38"/>
    <w:rsid w:val="00D10F26"/>
    <w:rsid w:val="00D1166A"/>
    <w:rsid w:val="00D11693"/>
    <w:rsid w:val="00D11D13"/>
    <w:rsid w:val="00D1228A"/>
    <w:rsid w:val="00D12356"/>
    <w:rsid w:val="00D123C9"/>
    <w:rsid w:val="00D12BFC"/>
    <w:rsid w:val="00D13161"/>
    <w:rsid w:val="00D132F8"/>
    <w:rsid w:val="00D135C0"/>
    <w:rsid w:val="00D13771"/>
    <w:rsid w:val="00D13AB2"/>
    <w:rsid w:val="00D140F9"/>
    <w:rsid w:val="00D141E5"/>
    <w:rsid w:val="00D1423A"/>
    <w:rsid w:val="00D142A2"/>
    <w:rsid w:val="00D14B63"/>
    <w:rsid w:val="00D14CA8"/>
    <w:rsid w:val="00D14F0C"/>
    <w:rsid w:val="00D1537C"/>
    <w:rsid w:val="00D15AB3"/>
    <w:rsid w:val="00D1607F"/>
    <w:rsid w:val="00D160EF"/>
    <w:rsid w:val="00D16DFB"/>
    <w:rsid w:val="00D17376"/>
    <w:rsid w:val="00D17389"/>
    <w:rsid w:val="00D174E6"/>
    <w:rsid w:val="00D1787E"/>
    <w:rsid w:val="00D17AA4"/>
    <w:rsid w:val="00D205B5"/>
    <w:rsid w:val="00D21089"/>
    <w:rsid w:val="00D21340"/>
    <w:rsid w:val="00D213DB"/>
    <w:rsid w:val="00D213F6"/>
    <w:rsid w:val="00D214E3"/>
    <w:rsid w:val="00D2151E"/>
    <w:rsid w:val="00D21668"/>
    <w:rsid w:val="00D21770"/>
    <w:rsid w:val="00D21EA5"/>
    <w:rsid w:val="00D21F5D"/>
    <w:rsid w:val="00D222D8"/>
    <w:rsid w:val="00D22704"/>
    <w:rsid w:val="00D22A5B"/>
    <w:rsid w:val="00D22ECE"/>
    <w:rsid w:val="00D2347E"/>
    <w:rsid w:val="00D236D7"/>
    <w:rsid w:val="00D24000"/>
    <w:rsid w:val="00D24097"/>
    <w:rsid w:val="00D24604"/>
    <w:rsid w:val="00D24FAA"/>
    <w:rsid w:val="00D257B1"/>
    <w:rsid w:val="00D25B48"/>
    <w:rsid w:val="00D26217"/>
    <w:rsid w:val="00D26543"/>
    <w:rsid w:val="00D265D6"/>
    <w:rsid w:val="00D26723"/>
    <w:rsid w:val="00D26DF8"/>
    <w:rsid w:val="00D27452"/>
    <w:rsid w:val="00D274EF"/>
    <w:rsid w:val="00D2755F"/>
    <w:rsid w:val="00D27BF4"/>
    <w:rsid w:val="00D3045C"/>
    <w:rsid w:val="00D304E1"/>
    <w:rsid w:val="00D307A1"/>
    <w:rsid w:val="00D309DC"/>
    <w:rsid w:val="00D30EEC"/>
    <w:rsid w:val="00D31076"/>
    <w:rsid w:val="00D310B8"/>
    <w:rsid w:val="00D31312"/>
    <w:rsid w:val="00D3139C"/>
    <w:rsid w:val="00D31720"/>
    <w:rsid w:val="00D31D42"/>
    <w:rsid w:val="00D31E60"/>
    <w:rsid w:val="00D32395"/>
    <w:rsid w:val="00D324C5"/>
    <w:rsid w:val="00D32E85"/>
    <w:rsid w:val="00D32F14"/>
    <w:rsid w:val="00D332D2"/>
    <w:rsid w:val="00D335EB"/>
    <w:rsid w:val="00D33868"/>
    <w:rsid w:val="00D33A3E"/>
    <w:rsid w:val="00D33DFF"/>
    <w:rsid w:val="00D33E71"/>
    <w:rsid w:val="00D344D7"/>
    <w:rsid w:val="00D34720"/>
    <w:rsid w:val="00D3490E"/>
    <w:rsid w:val="00D349F2"/>
    <w:rsid w:val="00D34D62"/>
    <w:rsid w:val="00D34D97"/>
    <w:rsid w:val="00D3526F"/>
    <w:rsid w:val="00D35440"/>
    <w:rsid w:val="00D35CCB"/>
    <w:rsid w:val="00D35CD3"/>
    <w:rsid w:val="00D35D4F"/>
    <w:rsid w:val="00D36688"/>
    <w:rsid w:val="00D368B7"/>
    <w:rsid w:val="00D36D61"/>
    <w:rsid w:val="00D36F2D"/>
    <w:rsid w:val="00D37190"/>
    <w:rsid w:val="00D372CA"/>
    <w:rsid w:val="00D3733A"/>
    <w:rsid w:val="00D37448"/>
    <w:rsid w:val="00D3767A"/>
    <w:rsid w:val="00D37696"/>
    <w:rsid w:val="00D3785E"/>
    <w:rsid w:val="00D378A0"/>
    <w:rsid w:val="00D37B29"/>
    <w:rsid w:val="00D37BCC"/>
    <w:rsid w:val="00D40027"/>
    <w:rsid w:val="00D4016C"/>
    <w:rsid w:val="00D40194"/>
    <w:rsid w:val="00D407C3"/>
    <w:rsid w:val="00D40CC8"/>
    <w:rsid w:val="00D40E88"/>
    <w:rsid w:val="00D4110A"/>
    <w:rsid w:val="00D411E2"/>
    <w:rsid w:val="00D41228"/>
    <w:rsid w:val="00D41557"/>
    <w:rsid w:val="00D415F5"/>
    <w:rsid w:val="00D41CEB"/>
    <w:rsid w:val="00D42995"/>
    <w:rsid w:val="00D42ACC"/>
    <w:rsid w:val="00D42E2D"/>
    <w:rsid w:val="00D42E64"/>
    <w:rsid w:val="00D43665"/>
    <w:rsid w:val="00D439FF"/>
    <w:rsid w:val="00D44767"/>
    <w:rsid w:val="00D449B1"/>
    <w:rsid w:val="00D44A66"/>
    <w:rsid w:val="00D44E99"/>
    <w:rsid w:val="00D44F94"/>
    <w:rsid w:val="00D452D0"/>
    <w:rsid w:val="00D453F3"/>
    <w:rsid w:val="00D454B5"/>
    <w:rsid w:val="00D45BCE"/>
    <w:rsid w:val="00D45D42"/>
    <w:rsid w:val="00D45E66"/>
    <w:rsid w:val="00D462E0"/>
    <w:rsid w:val="00D4659E"/>
    <w:rsid w:val="00D465DC"/>
    <w:rsid w:val="00D467CA"/>
    <w:rsid w:val="00D467E7"/>
    <w:rsid w:val="00D46ABA"/>
    <w:rsid w:val="00D47226"/>
    <w:rsid w:val="00D47431"/>
    <w:rsid w:val="00D474DF"/>
    <w:rsid w:val="00D478AE"/>
    <w:rsid w:val="00D47A1E"/>
    <w:rsid w:val="00D501D0"/>
    <w:rsid w:val="00D50297"/>
    <w:rsid w:val="00D50427"/>
    <w:rsid w:val="00D50683"/>
    <w:rsid w:val="00D507CB"/>
    <w:rsid w:val="00D50A39"/>
    <w:rsid w:val="00D50F81"/>
    <w:rsid w:val="00D516DA"/>
    <w:rsid w:val="00D516F5"/>
    <w:rsid w:val="00D51E8E"/>
    <w:rsid w:val="00D51FFB"/>
    <w:rsid w:val="00D524CE"/>
    <w:rsid w:val="00D52B18"/>
    <w:rsid w:val="00D53F57"/>
    <w:rsid w:val="00D54238"/>
    <w:rsid w:val="00D54796"/>
    <w:rsid w:val="00D54C3D"/>
    <w:rsid w:val="00D55D88"/>
    <w:rsid w:val="00D56064"/>
    <w:rsid w:val="00D5613D"/>
    <w:rsid w:val="00D5658D"/>
    <w:rsid w:val="00D5682E"/>
    <w:rsid w:val="00D569C7"/>
    <w:rsid w:val="00D56A7C"/>
    <w:rsid w:val="00D56E1F"/>
    <w:rsid w:val="00D57352"/>
    <w:rsid w:val="00D5740E"/>
    <w:rsid w:val="00D57C74"/>
    <w:rsid w:val="00D57C94"/>
    <w:rsid w:val="00D57CE3"/>
    <w:rsid w:val="00D57CF6"/>
    <w:rsid w:val="00D6009E"/>
    <w:rsid w:val="00D601DA"/>
    <w:rsid w:val="00D605E0"/>
    <w:rsid w:val="00D607AB"/>
    <w:rsid w:val="00D608AA"/>
    <w:rsid w:val="00D6092D"/>
    <w:rsid w:val="00D60E9F"/>
    <w:rsid w:val="00D6110B"/>
    <w:rsid w:val="00D61774"/>
    <w:rsid w:val="00D61BE2"/>
    <w:rsid w:val="00D61DA1"/>
    <w:rsid w:val="00D61EC6"/>
    <w:rsid w:val="00D622CA"/>
    <w:rsid w:val="00D62536"/>
    <w:rsid w:val="00D62752"/>
    <w:rsid w:val="00D628D2"/>
    <w:rsid w:val="00D62FDB"/>
    <w:rsid w:val="00D6302D"/>
    <w:rsid w:val="00D634A4"/>
    <w:rsid w:val="00D63824"/>
    <w:rsid w:val="00D638FB"/>
    <w:rsid w:val="00D6391C"/>
    <w:rsid w:val="00D63BF5"/>
    <w:rsid w:val="00D640BC"/>
    <w:rsid w:val="00D646B9"/>
    <w:rsid w:val="00D65592"/>
    <w:rsid w:val="00D657CA"/>
    <w:rsid w:val="00D66845"/>
    <w:rsid w:val="00D669BF"/>
    <w:rsid w:val="00D66A16"/>
    <w:rsid w:val="00D66AE5"/>
    <w:rsid w:val="00D66BBE"/>
    <w:rsid w:val="00D67443"/>
    <w:rsid w:val="00D674C7"/>
    <w:rsid w:val="00D7031C"/>
    <w:rsid w:val="00D707A5"/>
    <w:rsid w:val="00D7138E"/>
    <w:rsid w:val="00D72028"/>
    <w:rsid w:val="00D723E7"/>
    <w:rsid w:val="00D726B8"/>
    <w:rsid w:val="00D73453"/>
    <w:rsid w:val="00D734B6"/>
    <w:rsid w:val="00D73881"/>
    <w:rsid w:val="00D73C36"/>
    <w:rsid w:val="00D73F4A"/>
    <w:rsid w:val="00D74133"/>
    <w:rsid w:val="00D74827"/>
    <w:rsid w:val="00D748BB"/>
    <w:rsid w:val="00D749AF"/>
    <w:rsid w:val="00D74C19"/>
    <w:rsid w:val="00D7529F"/>
    <w:rsid w:val="00D75550"/>
    <w:rsid w:val="00D75687"/>
    <w:rsid w:val="00D75940"/>
    <w:rsid w:val="00D75D48"/>
    <w:rsid w:val="00D75D7E"/>
    <w:rsid w:val="00D762C9"/>
    <w:rsid w:val="00D76529"/>
    <w:rsid w:val="00D76711"/>
    <w:rsid w:val="00D76C80"/>
    <w:rsid w:val="00D76CD1"/>
    <w:rsid w:val="00D76D88"/>
    <w:rsid w:val="00D76F88"/>
    <w:rsid w:val="00D77138"/>
    <w:rsid w:val="00D776A9"/>
    <w:rsid w:val="00D7775E"/>
    <w:rsid w:val="00D779C7"/>
    <w:rsid w:val="00D77FD3"/>
    <w:rsid w:val="00D8078F"/>
    <w:rsid w:val="00D80B36"/>
    <w:rsid w:val="00D80F8A"/>
    <w:rsid w:val="00D81580"/>
    <w:rsid w:val="00D81B49"/>
    <w:rsid w:val="00D81C12"/>
    <w:rsid w:val="00D81E59"/>
    <w:rsid w:val="00D821CF"/>
    <w:rsid w:val="00D82A79"/>
    <w:rsid w:val="00D83773"/>
    <w:rsid w:val="00D83802"/>
    <w:rsid w:val="00D838AC"/>
    <w:rsid w:val="00D83F77"/>
    <w:rsid w:val="00D845B7"/>
    <w:rsid w:val="00D846B9"/>
    <w:rsid w:val="00D84A11"/>
    <w:rsid w:val="00D84A96"/>
    <w:rsid w:val="00D85378"/>
    <w:rsid w:val="00D8550F"/>
    <w:rsid w:val="00D857AE"/>
    <w:rsid w:val="00D858AE"/>
    <w:rsid w:val="00D8598E"/>
    <w:rsid w:val="00D85AA7"/>
    <w:rsid w:val="00D85EE7"/>
    <w:rsid w:val="00D85EF9"/>
    <w:rsid w:val="00D865B9"/>
    <w:rsid w:val="00D86B1D"/>
    <w:rsid w:val="00D86F9B"/>
    <w:rsid w:val="00D870D6"/>
    <w:rsid w:val="00D870E8"/>
    <w:rsid w:val="00D87195"/>
    <w:rsid w:val="00D87241"/>
    <w:rsid w:val="00D874CF"/>
    <w:rsid w:val="00D87747"/>
    <w:rsid w:val="00D87770"/>
    <w:rsid w:val="00D87943"/>
    <w:rsid w:val="00D87C9C"/>
    <w:rsid w:val="00D90201"/>
    <w:rsid w:val="00D9021D"/>
    <w:rsid w:val="00D90386"/>
    <w:rsid w:val="00D904BD"/>
    <w:rsid w:val="00D90CBB"/>
    <w:rsid w:val="00D90E8A"/>
    <w:rsid w:val="00D910D0"/>
    <w:rsid w:val="00D9110A"/>
    <w:rsid w:val="00D9112F"/>
    <w:rsid w:val="00D91608"/>
    <w:rsid w:val="00D916A6"/>
    <w:rsid w:val="00D91817"/>
    <w:rsid w:val="00D919D4"/>
    <w:rsid w:val="00D91ED9"/>
    <w:rsid w:val="00D92530"/>
    <w:rsid w:val="00D928F5"/>
    <w:rsid w:val="00D92CCB"/>
    <w:rsid w:val="00D930DB"/>
    <w:rsid w:val="00D93374"/>
    <w:rsid w:val="00D939AB"/>
    <w:rsid w:val="00D93A52"/>
    <w:rsid w:val="00D93AAC"/>
    <w:rsid w:val="00D93F07"/>
    <w:rsid w:val="00D93FA5"/>
    <w:rsid w:val="00D94241"/>
    <w:rsid w:val="00D94359"/>
    <w:rsid w:val="00D94ABA"/>
    <w:rsid w:val="00D94D02"/>
    <w:rsid w:val="00D9503E"/>
    <w:rsid w:val="00D956A4"/>
    <w:rsid w:val="00D957B6"/>
    <w:rsid w:val="00D95BD9"/>
    <w:rsid w:val="00D96B06"/>
    <w:rsid w:val="00D972E8"/>
    <w:rsid w:val="00D975D4"/>
    <w:rsid w:val="00D97998"/>
    <w:rsid w:val="00D97B85"/>
    <w:rsid w:val="00D97D7C"/>
    <w:rsid w:val="00D97D7F"/>
    <w:rsid w:val="00DA026D"/>
    <w:rsid w:val="00DA02E8"/>
    <w:rsid w:val="00DA10E5"/>
    <w:rsid w:val="00DA1388"/>
    <w:rsid w:val="00DA14A8"/>
    <w:rsid w:val="00DA1655"/>
    <w:rsid w:val="00DA177A"/>
    <w:rsid w:val="00DA1C17"/>
    <w:rsid w:val="00DA2187"/>
    <w:rsid w:val="00DA235E"/>
    <w:rsid w:val="00DA25FC"/>
    <w:rsid w:val="00DA2712"/>
    <w:rsid w:val="00DA2D99"/>
    <w:rsid w:val="00DA32EA"/>
    <w:rsid w:val="00DA3D7C"/>
    <w:rsid w:val="00DA41E4"/>
    <w:rsid w:val="00DA433B"/>
    <w:rsid w:val="00DA43A5"/>
    <w:rsid w:val="00DA43C6"/>
    <w:rsid w:val="00DA44E3"/>
    <w:rsid w:val="00DA476B"/>
    <w:rsid w:val="00DA49FC"/>
    <w:rsid w:val="00DA4F0E"/>
    <w:rsid w:val="00DA5127"/>
    <w:rsid w:val="00DA531A"/>
    <w:rsid w:val="00DA58F6"/>
    <w:rsid w:val="00DA61C4"/>
    <w:rsid w:val="00DA6768"/>
    <w:rsid w:val="00DA6831"/>
    <w:rsid w:val="00DA686E"/>
    <w:rsid w:val="00DA6881"/>
    <w:rsid w:val="00DA6BF2"/>
    <w:rsid w:val="00DA6CFB"/>
    <w:rsid w:val="00DA71D7"/>
    <w:rsid w:val="00DA7582"/>
    <w:rsid w:val="00DA7A42"/>
    <w:rsid w:val="00DA7A9D"/>
    <w:rsid w:val="00DA7E39"/>
    <w:rsid w:val="00DA7F53"/>
    <w:rsid w:val="00DA7FDB"/>
    <w:rsid w:val="00DB00D6"/>
    <w:rsid w:val="00DB01C8"/>
    <w:rsid w:val="00DB01EB"/>
    <w:rsid w:val="00DB045F"/>
    <w:rsid w:val="00DB0BAD"/>
    <w:rsid w:val="00DB0BF7"/>
    <w:rsid w:val="00DB1297"/>
    <w:rsid w:val="00DB12B1"/>
    <w:rsid w:val="00DB1792"/>
    <w:rsid w:val="00DB23E7"/>
    <w:rsid w:val="00DB252C"/>
    <w:rsid w:val="00DB27A9"/>
    <w:rsid w:val="00DB29BC"/>
    <w:rsid w:val="00DB2A76"/>
    <w:rsid w:val="00DB2D99"/>
    <w:rsid w:val="00DB2E63"/>
    <w:rsid w:val="00DB325E"/>
    <w:rsid w:val="00DB3401"/>
    <w:rsid w:val="00DB35C9"/>
    <w:rsid w:val="00DB37E7"/>
    <w:rsid w:val="00DB390D"/>
    <w:rsid w:val="00DB3963"/>
    <w:rsid w:val="00DB430E"/>
    <w:rsid w:val="00DB4763"/>
    <w:rsid w:val="00DB4D26"/>
    <w:rsid w:val="00DB4DF5"/>
    <w:rsid w:val="00DB4EC0"/>
    <w:rsid w:val="00DB51BF"/>
    <w:rsid w:val="00DB548A"/>
    <w:rsid w:val="00DB5C9A"/>
    <w:rsid w:val="00DB5E06"/>
    <w:rsid w:val="00DB5FA7"/>
    <w:rsid w:val="00DB60BA"/>
    <w:rsid w:val="00DB6F39"/>
    <w:rsid w:val="00DB6F85"/>
    <w:rsid w:val="00DB735C"/>
    <w:rsid w:val="00DB794B"/>
    <w:rsid w:val="00DB7D5D"/>
    <w:rsid w:val="00DC0062"/>
    <w:rsid w:val="00DC0346"/>
    <w:rsid w:val="00DC04FD"/>
    <w:rsid w:val="00DC06A4"/>
    <w:rsid w:val="00DC07B4"/>
    <w:rsid w:val="00DC0E37"/>
    <w:rsid w:val="00DC0EB6"/>
    <w:rsid w:val="00DC115D"/>
    <w:rsid w:val="00DC15BA"/>
    <w:rsid w:val="00DC1C30"/>
    <w:rsid w:val="00DC1F36"/>
    <w:rsid w:val="00DC2205"/>
    <w:rsid w:val="00DC230F"/>
    <w:rsid w:val="00DC2570"/>
    <w:rsid w:val="00DC2ACE"/>
    <w:rsid w:val="00DC33BC"/>
    <w:rsid w:val="00DC34DA"/>
    <w:rsid w:val="00DC39A8"/>
    <w:rsid w:val="00DC3B1B"/>
    <w:rsid w:val="00DC4103"/>
    <w:rsid w:val="00DC420A"/>
    <w:rsid w:val="00DC4AAC"/>
    <w:rsid w:val="00DC4AAE"/>
    <w:rsid w:val="00DC4B87"/>
    <w:rsid w:val="00DC4ECC"/>
    <w:rsid w:val="00DC5F0D"/>
    <w:rsid w:val="00DC6363"/>
    <w:rsid w:val="00DC6A10"/>
    <w:rsid w:val="00DC793F"/>
    <w:rsid w:val="00DD076F"/>
    <w:rsid w:val="00DD0A8A"/>
    <w:rsid w:val="00DD0A9A"/>
    <w:rsid w:val="00DD0BE8"/>
    <w:rsid w:val="00DD0D31"/>
    <w:rsid w:val="00DD12EE"/>
    <w:rsid w:val="00DD130F"/>
    <w:rsid w:val="00DD16D0"/>
    <w:rsid w:val="00DD1785"/>
    <w:rsid w:val="00DD17D3"/>
    <w:rsid w:val="00DD18BF"/>
    <w:rsid w:val="00DD192B"/>
    <w:rsid w:val="00DD1E7B"/>
    <w:rsid w:val="00DD29A2"/>
    <w:rsid w:val="00DD2B6C"/>
    <w:rsid w:val="00DD30B3"/>
    <w:rsid w:val="00DD371F"/>
    <w:rsid w:val="00DD3F00"/>
    <w:rsid w:val="00DD40A8"/>
    <w:rsid w:val="00DD4117"/>
    <w:rsid w:val="00DD45F2"/>
    <w:rsid w:val="00DD4784"/>
    <w:rsid w:val="00DD4983"/>
    <w:rsid w:val="00DD4D85"/>
    <w:rsid w:val="00DD4E23"/>
    <w:rsid w:val="00DD5BF9"/>
    <w:rsid w:val="00DD614D"/>
    <w:rsid w:val="00DD67CC"/>
    <w:rsid w:val="00DD694A"/>
    <w:rsid w:val="00DD6A11"/>
    <w:rsid w:val="00DD6C5A"/>
    <w:rsid w:val="00DD6C92"/>
    <w:rsid w:val="00DD7095"/>
    <w:rsid w:val="00DD72A6"/>
    <w:rsid w:val="00DD73EA"/>
    <w:rsid w:val="00DD7505"/>
    <w:rsid w:val="00DD7750"/>
    <w:rsid w:val="00DD7EFE"/>
    <w:rsid w:val="00DE01FE"/>
    <w:rsid w:val="00DE0C57"/>
    <w:rsid w:val="00DE0EB1"/>
    <w:rsid w:val="00DE11F2"/>
    <w:rsid w:val="00DE1795"/>
    <w:rsid w:val="00DE1D68"/>
    <w:rsid w:val="00DE1FFB"/>
    <w:rsid w:val="00DE2052"/>
    <w:rsid w:val="00DE2DD7"/>
    <w:rsid w:val="00DE3373"/>
    <w:rsid w:val="00DE348E"/>
    <w:rsid w:val="00DE39B0"/>
    <w:rsid w:val="00DE3A89"/>
    <w:rsid w:val="00DE3B2B"/>
    <w:rsid w:val="00DE3BE1"/>
    <w:rsid w:val="00DE3D1C"/>
    <w:rsid w:val="00DE3DAD"/>
    <w:rsid w:val="00DE3E22"/>
    <w:rsid w:val="00DE40B9"/>
    <w:rsid w:val="00DE42D6"/>
    <w:rsid w:val="00DE4901"/>
    <w:rsid w:val="00DE4D17"/>
    <w:rsid w:val="00DE4E13"/>
    <w:rsid w:val="00DE4E2A"/>
    <w:rsid w:val="00DE4F4D"/>
    <w:rsid w:val="00DE4F59"/>
    <w:rsid w:val="00DE507B"/>
    <w:rsid w:val="00DE589C"/>
    <w:rsid w:val="00DE5B25"/>
    <w:rsid w:val="00DE5BD9"/>
    <w:rsid w:val="00DE5DD7"/>
    <w:rsid w:val="00DE5E57"/>
    <w:rsid w:val="00DE5E9C"/>
    <w:rsid w:val="00DE62E3"/>
    <w:rsid w:val="00DE6E3F"/>
    <w:rsid w:val="00DE7461"/>
    <w:rsid w:val="00DE7605"/>
    <w:rsid w:val="00DE7611"/>
    <w:rsid w:val="00DE77E5"/>
    <w:rsid w:val="00DE7823"/>
    <w:rsid w:val="00DE7AA6"/>
    <w:rsid w:val="00DE7D73"/>
    <w:rsid w:val="00DF02C9"/>
    <w:rsid w:val="00DF047F"/>
    <w:rsid w:val="00DF0534"/>
    <w:rsid w:val="00DF076D"/>
    <w:rsid w:val="00DF07C1"/>
    <w:rsid w:val="00DF0888"/>
    <w:rsid w:val="00DF0B5D"/>
    <w:rsid w:val="00DF1587"/>
    <w:rsid w:val="00DF1970"/>
    <w:rsid w:val="00DF1F20"/>
    <w:rsid w:val="00DF227A"/>
    <w:rsid w:val="00DF25A8"/>
    <w:rsid w:val="00DF2765"/>
    <w:rsid w:val="00DF27D8"/>
    <w:rsid w:val="00DF2980"/>
    <w:rsid w:val="00DF3115"/>
    <w:rsid w:val="00DF32F7"/>
    <w:rsid w:val="00DF32FC"/>
    <w:rsid w:val="00DF32FE"/>
    <w:rsid w:val="00DF360E"/>
    <w:rsid w:val="00DF3824"/>
    <w:rsid w:val="00DF3D56"/>
    <w:rsid w:val="00DF3D9D"/>
    <w:rsid w:val="00DF45CB"/>
    <w:rsid w:val="00DF461A"/>
    <w:rsid w:val="00DF4B35"/>
    <w:rsid w:val="00DF4CF6"/>
    <w:rsid w:val="00DF4D23"/>
    <w:rsid w:val="00DF4EEB"/>
    <w:rsid w:val="00DF535E"/>
    <w:rsid w:val="00DF62C6"/>
    <w:rsid w:val="00DF6B99"/>
    <w:rsid w:val="00DF6F3D"/>
    <w:rsid w:val="00DF6F45"/>
    <w:rsid w:val="00DF6F64"/>
    <w:rsid w:val="00DF73CB"/>
    <w:rsid w:val="00DF747B"/>
    <w:rsid w:val="00DF74D7"/>
    <w:rsid w:val="00DF762A"/>
    <w:rsid w:val="00DF7770"/>
    <w:rsid w:val="00DF7900"/>
    <w:rsid w:val="00DF79CC"/>
    <w:rsid w:val="00DF7C9A"/>
    <w:rsid w:val="00E00334"/>
    <w:rsid w:val="00E0064D"/>
    <w:rsid w:val="00E00743"/>
    <w:rsid w:val="00E0096D"/>
    <w:rsid w:val="00E00A39"/>
    <w:rsid w:val="00E00F6E"/>
    <w:rsid w:val="00E00FD5"/>
    <w:rsid w:val="00E00FD7"/>
    <w:rsid w:val="00E0133A"/>
    <w:rsid w:val="00E01504"/>
    <w:rsid w:val="00E01564"/>
    <w:rsid w:val="00E0162F"/>
    <w:rsid w:val="00E0197F"/>
    <w:rsid w:val="00E01B37"/>
    <w:rsid w:val="00E01BF5"/>
    <w:rsid w:val="00E0210B"/>
    <w:rsid w:val="00E02314"/>
    <w:rsid w:val="00E02388"/>
    <w:rsid w:val="00E025B8"/>
    <w:rsid w:val="00E02874"/>
    <w:rsid w:val="00E028F1"/>
    <w:rsid w:val="00E02A99"/>
    <w:rsid w:val="00E02AAD"/>
    <w:rsid w:val="00E02B2F"/>
    <w:rsid w:val="00E02DF0"/>
    <w:rsid w:val="00E02E64"/>
    <w:rsid w:val="00E03983"/>
    <w:rsid w:val="00E03A0D"/>
    <w:rsid w:val="00E03B49"/>
    <w:rsid w:val="00E03EE7"/>
    <w:rsid w:val="00E03FD4"/>
    <w:rsid w:val="00E05ACF"/>
    <w:rsid w:val="00E05C4C"/>
    <w:rsid w:val="00E05EBF"/>
    <w:rsid w:val="00E0624D"/>
    <w:rsid w:val="00E062E2"/>
    <w:rsid w:val="00E06676"/>
    <w:rsid w:val="00E06910"/>
    <w:rsid w:val="00E0694A"/>
    <w:rsid w:val="00E06A41"/>
    <w:rsid w:val="00E06A58"/>
    <w:rsid w:val="00E07884"/>
    <w:rsid w:val="00E07DEA"/>
    <w:rsid w:val="00E10384"/>
    <w:rsid w:val="00E10745"/>
    <w:rsid w:val="00E10A88"/>
    <w:rsid w:val="00E10ED7"/>
    <w:rsid w:val="00E11044"/>
    <w:rsid w:val="00E11350"/>
    <w:rsid w:val="00E11423"/>
    <w:rsid w:val="00E11DE1"/>
    <w:rsid w:val="00E120B6"/>
    <w:rsid w:val="00E122E5"/>
    <w:rsid w:val="00E127D6"/>
    <w:rsid w:val="00E12BBC"/>
    <w:rsid w:val="00E12CC8"/>
    <w:rsid w:val="00E12F5B"/>
    <w:rsid w:val="00E13C12"/>
    <w:rsid w:val="00E13C8B"/>
    <w:rsid w:val="00E14035"/>
    <w:rsid w:val="00E14891"/>
    <w:rsid w:val="00E14C3F"/>
    <w:rsid w:val="00E1546A"/>
    <w:rsid w:val="00E154CE"/>
    <w:rsid w:val="00E1550F"/>
    <w:rsid w:val="00E15E96"/>
    <w:rsid w:val="00E16012"/>
    <w:rsid w:val="00E16028"/>
    <w:rsid w:val="00E16166"/>
    <w:rsid w:val="00E16290"/>
    <w:rsid w:val="00E168B3"/>
    <w:rsid w:val="00E168FE"/>
    <w:rsid w:val="00E16A91"/>
    <w:rsid w:val="00E16BDA"/>
    <w:rsid w:val="00E16EA3"/>
    <w:rsid w:val="00E17591"/>
    <w:rsid w:val="00E179CA"/>
    <w:rsid w:val="00E17E1A"/>
    <w:rsid w:val="00E20299"/>
    <w:rsid w:val="00E20739"/>
    <w:rsid w:val="00E20C77"/>
    <w:rsid w:val="00E20CA9"/>
    <w:rsid w:val="00E20E5D"/>
    <w:rsid w:val="00E20EAF"/>
    <w:rsid w:val="00E20EC6"/>
    <w:rsid w:val="00E21133"/>
    <w:rsid w:val="00E21EB3"/>
    <w:rsid w:val="00E220C6"/>
    <w:rsid w:val="00E2214C"/>
    <w:rsid w:val="00E223DC"/>
    <w:rsid w:val="00E224A7"/>
    <w:rsid w:val="00E229A5"/>
    <w:rsid w:val="00E229AA"/>
    <w:rsid w:val="00E231B3"/>
    <w:rsid w:val="00E2382B"/>
    <w:rsid w:val="00E24047"/>
    <w:rsid w:val="00E2428D"/>
    <w:rsid w:val="00E245F4"/>
    <w:rsid w:val="00E24712"/>
    <w:rsid w:val="00E25053"/>
    <w:rsid w:val="00E25253"/>
    <w:rsid w:val="00E25403"/>
    <w:rsid w:val="00E25D02"/>
    <w:rsid w:val="00E25F5E"/>
    <w:rsid w:val="00E268AA"/>
    <w:rsid w:val="00E26A16"/>
    <w:rsid w:val="00E26C63"/>
    <w:rsid w:val="00E27298"/>
    <w:rsid w:val="00E2739E"/>
    <w:rsid w:val="00E2778C"/>
    <w:rsid w:val="00E27C25"/>
    <w:rsid w:val="00E27EF5"/>
    <w:rsid w:val="00E27FA8"/>
    <w:rsid w:val="00E3035B"/>
    <w:rsid w:val="00E30AF7"/>
    <w:rsid w:val="00E30C96"/>
    <w:rsid w:val="00E30F92"/>
    <w:rsid w:val="00E30FBE"/>
    <w:rsid w:val="00E30FCD"/>
    <w:rsid w:val="00E31145"/>
    <w:rsid w:val="00E311A7"/>
    <w:rsid w:val="00E324F2"/>
    <w:rsid w:val="00E32E45"/>
    <w:rsid w:val="00E33283"/>
    <w:rsid w:val="00E33558"/>
    <w:rsid w:val="00E338CB"/>
    <w:rsid w:val="00E339E3"/>
    <w:rsid w:val="00E34A23"/>
    <w:rsid w:val="00E34B75"/>
    <w:rsid w:val="00E34B89"/>
    <w:rsid w:val="00E34D63"/>
    <w:rsid w:val="00E34E7C"/>
    <w:rsid w:val="00E34EE2"/>
    <w:rsid w:val="00E35560"/>
    <w:rsid w:val="00E355D9"/>
    <w:rsid w:val="00E35620"/>
    <w:rsid w:val="00E357BB"/>
    <w:rsid w:val="00E358A0"/>
    <w:rsid w:val="00E35EA8"/>
    <w:rsid w:val="00E36971"/>
    <w:rsid w:val="00E36A6D"/>
    <w:rsid w:val="00E36ED7"/>
    <w:rsid w:val="00E37083"/>
    <w:rsid w:val="00E37370"/>
    <w:rsid w:val="00E37459"/>
    <w:rsid w:val="00E37539"/>
    <w:rsid w:val="00E3760C"/>
    <w:rsid w:val="00E3767C"/>
    <w:rsid w:val="00E37AA1"/>
    <w:rsid w:val="00E37D65"/>
    <w:rsid w:val="00E37F9F"/>
    <w:rsid w:val="00E400F4"/>
    <w:rsid w:val="00E40163"/>
    <w:rsid w:val="00E401C9"/>
    <w:rsid w:val="00E401E0"/>
    <w:rsid w:val="00E4082D"/>
    <w:rsid w:val="00E40BD7"/>
    <w:rsid w:val="00E40F53"/>
    <w:rsid w:val="00E413CA"/>
    <w:rsid w:val="00E41F13"/>
    <w:rsid w:val="00E429EF"/>
    <w:rsid w:val="00E42C38"/>
    <w:rsid w:val="00E4333F"/>
    <w:rsid w:val="00E43551"/>
    <w:rsid w:val="00E436AB"/>
    <w:rsid w:val="00E43766"/>
    <w:rsid w:val="00E437BB"/>
    <w:rsid w:val="00E43AB9"/>
    <w:rsid w:val="00E43E74"/>
    <w:rsid w:val="00E43EF3"/>
    <w:rsid w:val="00E443E6"/>
    <w:rsid w:val="00E44439"/>
    <w:rsid w:val="00E444FF"/>
    <w:rsid w:val="00E44817"/>
    <w:rsid w:val="00E4484E"/>
    <w:rsid w:val="00E44A89"/>
    <w:rsid w:val="00E44C67"/>
    <w:rsid w:val="00E44C87"/>
    <w:rsid w:val="00E4529C"/>
    <w:rsid w:val="00E452D7"/>
    <w:rsid w:val="00E45A86"/>
    <w:rsid w:val="00E45C50"/>
    <w:rsid w:val="00E45D44"/>
    <w:rsid w:val="00E462DB"/>
    <w:rsid w:val="00E463DF"/>
    <w:rsid w:val="00E46676"/>
    <w:rsid w:val="00E47301"/>
    <w:rsid w:val="00E47CD4"/>
    <w:rsid w:val="00E50A02"/>
    <w:rsid w:val="00E50AC7"/>
    <w:rsid w:val="00E50BFC"/>
    <w:rsid w:val="00E50E41"/>
    <w:rsid w:val="00E517A4"/>
    <w:rsid w:val="00E51A74"/>
    <w:rsid w:val="00E52456"/>
    <w:rsid w:val="00E525CB"/>
    <w:rsid w:val="00E5260D"/>
    <w:rsid w:val="00E52BE4"/>
    <w:rsid w:val="00E53231"/>
    <w:rsid w:val="00E533A2"/>
    <w:rsid w:val="00E5351E"/>
    <w:rsid w:val="00E53803"/>
    <w:rsid w:val="00E538FF"/>
    <w:rsid w:val="00E53A32"/>
    <w:rsid w:val="00E53FAA"/>
    <w:rsid w:val="00E541EC"/>
    <w:rsid w:val="00E5433B"/>
    <w:rsid w:val="00E54518"/>
    <w:rsid w:val="00E54AD8"/>
    <w:rsid w:val="00E54FFF"/>
    <w:rsid w:val="00E55C36"/>
    <w:rsid w:val="00E55DD8"/>
    <w:rsid w:val="00E5612B"/>
    <w:rsid w:val="00E56183"/>
    <w:rsid w:val="00E56478"/>
    <w:rsid w:val="00E5666C"/>
    <w:rsid w:val="00E569FC"/>
    <w:rsid w:val="00E56F92"/>
    <w:rsid w:val="00E57349"/>
    <w:rsid w:val="00E57C51"/>
    <w:rsid w:val="00E60131"/>
    <w:rsid w:val="00E60720"/>
    <w:rsid w:val="00E60BCD"/>
    <w:rsid w:val="00E614DD"/>
    <w:rsid w:val="00E61B67"/>
    <w:rsid w:val="00E61BC8"/>
    <w:rsid w:val="00E61E4A"/>
    <w:rsid w:val="00E62273"/>
    <w:rsid w:val="00E62632"/>
    <w:rsid w:val="00E6318D"/>
    <w:rsid w:val="00E633D1"/>
    <w:rsid w:val="00E63489"/>
    <w:rsid w:val="00E6349F"/>
    <w:rsid w:val="00E63576"/>
    <w:rsid w:val="00E63A5A"/>
    <w:rsid w:val="00E63D34"/>
    <w:rsid w:val="00E63D50"/>
    <w:rsid w:val="00E647DD"/>
    <w:rsid w:val="00E64871"/>
    <w:rsid w:val="00E64CF8"/>
    <w:rsid w:val="00E64E08"/>
    <w:rsid w:val="00E64F86"/>
    <w:rsid w:val="00E651FF"/>
    <w:rsid w:val="00E653A0"/>
    <w:rsid w:val="00E6553A"/>
    <w:rsid w:val="00E6553B"/>
    <w:rsid w:val="00E65E08"/>
    <w:rsid w:val="00E660D1"/>
    <w:rsid w:val="00E66AB2"/>
    <w:rsid w:val="00E66CCE"/>
    <w:rsid w:val="00E67063"/>
    <w:rsid w:val="00E674F4"/>
    <w:rsid w:val="00E705A4"/>
    <w:rsid w:val="00E70781"/>
    <w:rsid w:val="00E707BD"/>
    <w:rsid w:val="00E70A06"/>
    <w:rsid w:val="00E70F0D"/>
    <w:rsid w:val="00E715B1"/>
    <w:rsid w:val="00E715EB"/>
    <w:rsid w:val="00E718F0"/>
    <w:rsid w:val="00E722EF"/>
    <w:rsid w:val="00E723B0"/>
    <w:rsid w:val="00E72D74"/>
    <w:rsid w:val="00E7331A"/>
    <w:rsid w:val="00E73800"/>
    <w:rsid w:val="00E73E80"/>
    <w:rsid w:val="00E74630"/>
    <w:rsid w:val="00E7473A"/>
    <w:rsid w:val="00E7503A"/>
    <w:rsid w:val="00E753ED"/>
    <w:rsid w:val="00E75B9F"/>
    <w:rsid w:val="00E75BDD"/>
    <w:rsid w:val="00E761E5"/>
    <w:rsid w:val="00E76509"/>
    <w:rsid w:val="00E76E0F"/>
    <w:rsid w:val="00E77816"/>
    <w:rsid w:val="00E77921"/>
    <w:rsid w:val="00E77974"/>
    <w:rsid w:val="00E77B61"/>
    <w:rsid w:val="00E80054"/>
    <w:rsid w:val="00E80101"/>
    <w:rsid w:val="00E8020A"/>
    <w:rsid w:val="00E80A82"/>
    <w:rsid w:val="00E80EDA"/>
    <w:rsid w:val="00E8101C"/>
    <w:rsid w:val="00E81113"/>
    <w:rsid w:val="00E811A8"/>
    <w:rsid w:val="00E8153E"/>
    <w:rsid w:val="00E81BB1"/>
    <w:rsid w:val="00E82198"/>
    <w:rsid w:val="00E8249A"/>
    <w:rsid w:val="00E829FA"/>
    <w:rsid w:val="00E82A7D"/>
    <w:rsid w:val="00E82AD1"/>
    <w:rsid w:val="00E83F6D"/>
    <w:rsid w:val="00E84443"/>
    <w:rsid w:val="00E849BB"/>
    <w:rsid w:val="00E84B00"/>
    <w:rsid w:val="00E85585"/>
    <w:rsid w:val="00E858BD"/>
    <w:rsid w:val="00E85BD7"/>
    <w:rsid w:val="00E85E0A"/>
    <w:rsid w:val="00E86111"/>
    <w:rsid w:val="00E86155"/>
    <w:rsid w:val="00E86670"/>
    <w:rsid w:val="00E868C7"/>
    <w:rsid w:val="00E87139"/>
    <w:rsid w:val="00E875B7"/>
    <w:rsid w:val="00E87A95"/>
    <w:rsid w:val="00E87AEC"/>
    <w:rsid w:val="00E87C2A"/>
    <w:rsid w:val="00E87EDD"/>
    <w:rsid w:val="00E90039"/>
    <w:rsid w:val="00E9024D"/>
    <w:rsid w:val="00E90C46"/>
    <w:rsid w:val="00E90E6E"/>
    <w:rsid w:val="00E91190"/>
    <w:rsid w:val="00E914A8"/>
    <w:rsid w:val="00E91904"/>
    <w:rsid w:val="00E92860"/>
    <w:rsid w:val="00E92A66"/>
    <w:rsid w:val="00E92A89"/>
    <w:rsid w:val="00E92B48"/>
    <w:rsid w:val="00E92F70"/>
    <w:rsid w:val="00E93764"/>
    <w:rsid w:val="00E93974"/>
    <w:rsid w:val="00E93EE1"/>
    <w:rsid w:val="00E9404E"/>
    <w:rsid w:val="00E940CD"/>
    <w:rsid w:val="00E94199"/>
    <w:rsid w:val="00E944B3"/>
    <w:rsid w:val="00E9463D"/>
    <w:rsid w:val="00E94761"/>
    <w:rsid w:val="00E9481D"/>
    <w:rsid w:val="00E94DE1"/>
    <w:rsid w:val="00E95141"/>
    <w:rsid w:val="00E9580F"/>
    <w:rsid w:val="00E9584C"/>
    <w:rsid w:val="00E95ADA"/>
    <w:rsid w:val="00E95E52"/>
    <w:rsid w:val="00E95E9D"/>
    <w:rsid w:val="00E963A8"/>
    <w:rsid w:val="00E964F4"/>
    <w:rsid w:val="00E968FE"/>
    <w:rsid w:val="00E970C9"/>
    <w:rsid w:val="00E973F4"/>
    <w:rsid w:val="00E9781B"/>
    <w:rsid w:val="00E97B15"/>
    <w:rsid w:val="00E97C2A"/>
    <w:rsid w:val="00EA07A0"/>
    <w:rsid w:val="00EA088D"/>
    <w:rsid w:val="00EA08E6"/>
    <w:rsid w:val="00EA0C2A"/>
    <w:rsid w:val="00EA14EF"/>
    <w:rsid w:val="00EA1574"/>
    <w:rsid w:val="00EA1580"/>
    <w:rsid w:val="00EA1581"/>
    <w:rsid w:val="00EA15E2"/>
    <w:rsid w:val="00EA1709"/>
    <w:rsid w:val="00EA17F4"/>
    <w:rsid w:val="00EA1B1E"/>
    <w:rsid w:val="00EA1FF6"/>
    <w:rsid w:val="00EA29AC"/>
    <w:rsid w:val="00EA2AE7"/>
    <w:rsid w:val="00EA2BF5"/>
    <w:rsid w:val="00EA2F6C"/>
    <w:rsid w:val="00EA309C"/>
    <w:rsid w:val="00EA390C"/>
    <w:rsid w:val="00EA3C81"/>
    <w:rsid w:val="00EA3F9B"/>
    <w:rsid w:val="00EA401A"/>
    <w:rsid w:val="00EA439F"/>
    <w:rsid w:val="00EA43D9"/>
    <w:rsid w:val="00EA4684"/>
    <w:rsid w:val="00EA4B67"/>
    <w:rsid w:val="00EA52FA"/>
    <w:rsid w:val="00EA53D1"/>
    <w:rsid w:val="00EA5695"/>
    <w:rsid w:val="00EA5744"/>
    <w:rsid w:val="00EA5EBF"/>
    <w:rsid w:val="00EA60BA"/>
    <w:rsid w:val="00EA6A09"/>
    <w:rsid w:val="00EA6A4E"/>
    <w:rsid w:val="00EA700D"/>
    <w:rsid w:val="00EA7481"/>
    <w:rsid w:val="00EA75ED"/>
    <w:rsid w:val="00EA7D94"/>
    <w:rsid w:val="00EB01DB"/>
    <w:rsid w:val="00EB0E1B"/>
    <w:rsid w:val="00EB11C9"/>
    <w:rsid w:val="00EB1387"/>
    <w:rsid w:val="00EB16A4"/>
    <w:rsid w:val="00EB1974"/>
    <w:rsid w:val="00EB1B98"/>
    <w:rsid w:val="00EB1CF3"/>
    <w:rsid w:val="00EB1F4D"/>
    <w:rsid w:val="00EB2017"/>
    <w:rsid w:val="00EB21BD"/>
    <w:rsid w:val="00EB2264"/>
    <w:rsid w:val="00EB25B8"/>
    <w:rsid w:val="00EB2983"/>
    <w:rsid w:val="00EB2EB9"/>
    <w:rsid w:val="00EB3A24"/>
    <w:rsid w:val="00EB3A9E"/>
    <w:rsid w:val="00EB436B"/>
    <w:rsid w:val="00EB4ACB"/>
    <w:rsid w:val="00EB4C32"/>
    <w:rsid w:val="00EB4CD2"/>
    <w:rsid w:val="00EB4D20"/>
    <w:rsid w:val="00EB5026"/>
    <w:rsid w:val="00EB52C7"/>
    <w:rsid w:val="00EB56D8"/>
    <w:rsid w:val="00EB5894"/>
    <w:rsid w:val="00EB58AB"/>
    <w:rsid w:val="00EB6833"/>
    <w:rsid w:val="00EB6937"/>
    <w:rsid w:val="00EB6E7C"/>
    <w:rsid w:val="00EB6F92"/>
    <w:rsid w:val="00EB70D8"/>
    <w:rsid w:val="00EB753A"/>
    <w:rsid w:val="00EB7BB5"/>
    <w:rsid w:val="00EBC8E2"/>
    <w:rsid w:val="00EC03C4"/>
    <w:rsid w:val="00EC0944"/>
    <w:rsid w:val="00EC09C7"/>
    <w:rsid w:val="00EC0AF9"/>
    <w:rsid w:val="00EC0C38"/>
    <w:rsid w:val="00EC15F0"/>
    <w:rsid w:val="00EC18C7"/>
    <w:rsid w:val="00EC23A7"/>
    <w:rsid w:val="00EC23B0"/>
    <w:rsid w:val="00EC248A"/>
    <w:rsid w:val="00EC2AB8"/>
    <w:rsid w:val="00EC30A5"/>
    <w:rsid w:val="00EC3430"/>
    <w:rsid w:val="00EC3579"/>
    <w:rsid w:val="00EC3A2F"/>
    <w:rsid w:val="00EC3BD8"/>
    <w:rsid w:val="00EC3F39"/>
    <w:rsid w:val="00EC3F78"/>
    <w:rsid w:val="00EC44A2"/>
    <w:rsid w:val="00EC45ED"/>
    <w:rsid w:val="00EC4669"/>
    <w:rsid w:val="00EC48D5"/>
    <w:rsid w:val="00EC4B64"/>
    <w:rsid w:val="00EC4B7B"/>
    <w:rsid w:val="00EC4C3F"/>
    <w:rsid w:val="00EC4C60"/>
    <w:rsid w:val="00EC52E8"/>
    <w:rsid w:val="00EC5960"/>
    <w:rsid w:val="00EC5B1B"/>
    <w:rsid w:val="00EC5D66"/>
    <w:rsid w:val="00EC5DFF"/>
    <w:rsid w:val="00EC61A4"/>
    <w:rsid w:val="00EC61C1"/>
    <w:rsid w:val="00EC66B6"/>
    <w:rsid w:val="00EC67A4"/>
    <w:rsid w:val="00EC68A9"/>
    <w:rsid w:val="00EC7C77"/>
    <w:rsid w:val="00EC7FF0"/>
    <w:rsid w:val="00ED0152"/>
    <w:rsid w:val="00ED0622"/>
    <w:rsid w:val="00ED07A0"/>
    <w:rsid w:val="00ED09B8"/>
    <w:rsid w:val="00ED0B58"/>
    <w:rsid w:val="00ED0E44"/>
    <w:rsid w:val="00ED10E0"/>
    <w:rsid w:val="00ED1824"/>
    <w:rsid w:val="00ED246E"/>
    <w:rsid w:val="00ED2817"/>
    <w:rsid w:val="00ED3425"/>
    <w:rsid w:val="00ED3D0B"/>
    <w:rsid w:val="00ED40D8"/>
    <w:rsid w:val="00ED48CD"/>
    <w:rsid w:val="00ED4E73"/>
    <w:rsid w:val="00ED4ED1"/>
    <w:rsid w:val="00ED53EE"/>
    <w:rsid w:val="00ED54D7"/>
    <w:rsid w:val="00ED581F"/>
    <w:rsid w:val="00ED594E"/>
    <w:rsid w:val="00ED5BD7"/>
    <w:rsid w:val="00ED5C17"/>
    <w:rsid w:val="00ED6065"/>
    <w:rsid w:val="00ED61EE"/>
    <w:rsid w:val="00ED63D7"/>
    <w:rsid w:val="00ED63DF"/>
    <w:rsid w:val="00ED6B28"/>
    <w:rsid w:val="00ED6C5E"/>
    <w:rsid w:val="00ED6FAB"/>
    <w:rsid w:val="00ED7435"/>
    <w:rsid w:val="00ED7B4F"/>
    <w:rsid w:val="00EE00B4"/>
    <w:rsid w:val="00EE0214"/>
    <w:rsid w:val="00EE07B7"/>
    <w:rsid w:val="00EE0CC9"/>
    <w:rsid w:val="00EE0CD7"/>
    <w:rsid w:val="00EE1538"/>
    <w:rsid w:val="00EE15B0"/>
    <w:rsid w:val="00EE183E"/>
    <w:rsid w:val="00EE1C27"/>
    <w:rsid w:val="00EE2241"/>
    <w:rsid w:val="00EE2661"/>
    <w:rsid w:val="00EE292F"/>
    <w:rsid w:val="00EE2EF7"/>
    <w:rsid w:val="00EE3235"/>
    <w:rsid w:val="00EE379D"/>
    <w:rsid w:val="00EE37BB"/>
    <w:rsid w:val="00EE37DA"/>
    <w:rsid w:val="00EE3A44"/>
    <w:rsid w:val="00EE3C9F"/>
    <w:rsid w:val="00EE3DD7"/>
    <w:rsid w:val="00EE4781"/>
    <w:rsid w:val="00EE4C60"/>
    <w:rsid w:val="00EE538C"/>
    <w:rsid w:val="00EE53DC"/>
    <w:rsid w:val="00EE53FA"/>
    <w:rsid w:val="00EE542F"/>
    <w:rsid w:val="00EE547A"/>
    <w:rsid w:val="00EE55B6"/>
    <w:rsid w:val="00EE5692"/>
    <w:rsid w:val="00EE5E95"/>
    <w:rsid w:val="00EE61D6"/>
    <w:rsid w:val="00EE644A"/>
    <w:rsid w:val="00EE662A"/>
    <w:rsid w:val="00EE6D59"/>
    <w:rsid w:val="00EE700D"/>
    <w:rsid w:val="00EE739B"/>
    <w:rsid w:val="00EE782D"/>
    <w:rsid w:val="00EE78A6"/>
    <w:rsid w:val="00EE7DA8"/>
    <w:rsid w:val="00EF0302"/>
    <w:rsid w:val="00EF045C"/>
    <w:rsid w:val="00EF09F4"/>
    <w:rsid w:val="00EF0AA3"/>
    <w:rsid w:val="00EF11FC"/>
    <w:rsid w:val="00EF13B9"/>
    <w:rsid w:val="00EF17FB"/>
    <w:rsid w:val="00EF1922"/>
    <w:rsid w:val="00EF1A4F"/>
    <w:rsid w:val="00EF1CD5"/>
    <w:rsid w:val="00EF2656"/>
    <w:rsid w:val="00EF26A4"/>
    <w:rsid w:val="00EF29CB"/>
    <w:rsid w:val="00EF2D32"/>
    <w:rsid w:val="00EF2F15"/>
    <w:rsid w:val="00EF3336"/>
    <w:rsid w:val="00EF34DA"/>
    <w:rsid w:val="00EF35A0"/>
    <w:rsid w:val="00EF3800"/>
    <w:rsid w:val="00EF38E4"/>
    <w:rsid w:val="00EF3BE8"/>
    <w:rsid w:val="00EF4099"/>
    <w:rsid w:val="00EF5197"/>
    <w:rsid w:val="00EF5314"/>
    <w:rsid w:val="00EF5A0C"/>
    <w:rsid w:val="00EF5B8A"/>
    <w:rsid w:val="00EF5CA3"/>
    <w:rsid w:val="00EF5FFC"/>
    <w:rsid w:val="00EF61A8"/>
    <w:rsid w:val="00EF63C6"/>
    <w:rsid w:val="00EF67A5"/>
    <w:rsid w:val="00EF6988"/>
    <w:rsid w:val="00EF6AD6"/>
    <w:rsid w:val="00EF7078"/>
    <w:rsid w:val="00EF7192"/>
    <w:rsid w:val="00EF7442"/>
    <w:rsid w:val="00EF7526"/>
    <w:rsid w:val="00EF7A50"/>
    <w:rsid w:val="00EF7C8D"/>
    <w:rsid w:val="00EF7DEB"/>
    <w:rsid w:val="00F00133"/>
    <w:rsid w:val="00F003DE"/>
    <w:rsid w:val="00F00BD1"/>
    <w:rsid w:val="00F00C45"/>
    <w:rsid w:val="00F01C8A"/>
    <w:rsid w:val="00F01DC3"/>
    <w:rsid w:val="00F01F9A"/>
    <w:rsid w:val="00F021A4"/>
    <w:rsid w:val="00F02A53"/>
    <w:rsid w:val="00F0362E"/>
    <w:rsid w:val="00F037C2"/>
    <w:rsid w:val="00F03ABB"/>
    <w:rsid w:val="00F04021"/>
    <w:rsid w:val="00F0413D"/>
    <w:rsid w:val="00F0439F"/>
    <w:rsid w:val="00F04731"/>
    <w:rsid w:val="00F04A2F"/>
    <w:rsid w:val="00F04E30"/>
    <w:rsid w:val="00F04E46"/>
    <w:rsid w:val="00F04F62"/>
    <w:rsid w:val="00F04FC9"/>
    <w:rsid w:val="00F05066"/>
    <w:rsid w:val="00F056B1"/>
    <w:rsid w:val="00F05D6D"/>
    <w:rsid w:val="00F05FC2"/>
    <w:rsid w:val="00F0610E"/>
    <w:rsid w:val="00F067CE"/>
    <w:rsid w:val="00F068C3"/>
    <w:rsid w:val="00F07162"/>
    <w:rsid w:val="00F072FF"/>
    <w:rsid w:val="00F07655"/>
    <w:rsid w:val="00F077AF"/>
    <w:rsid w:val="00F07DCA"/>
    <w:rsid w:val="00F105A9"/>
    <w:rsid w:val="00F106B4"/>
    <w:rsid w:val="00F10B11"/>
    <w:rsid w:val="00F10B36"/>
    <w:rsid w:val="00F10B44"/>
    <w:rsid w:val="00F10E39"/>
    <w:rsid w:val="00F10E96"/>
    <w:rsid w:val="00F1227F"/>
    <w:rsid w:val="00F12698"/>
    <w:rsid w:val="00F12814"/>
    <w:rsid w:val="00F12BC4"/>
    <w:rsid w:val="00F12CC6"/>
    <w:rsid w:val="00F12F80"/>
    <w:rsid w:val="00F1332A"/>
    <w:rsid w:val="00F135E6"/>
    <w:rsid w:val="00F13B13"/>
    <w:rsid w:val="00F13D8F"/>
    <w:rsid w:val="00F13E9D"/>
    <w:rsid w:val="00F1403A"/>
    <w:rsid w:val="00F140DE"/>
    <w:rsid w:val="00F143DB"/>
    <w:rsid w:val="00F147FF"/>
    <w:rsid w:val="00F14916"/>
    <w:rsid w:val="00F14E22"/>
    <w:rsid w:val="00F14EBF"/>
    <w:rsid w:val="00F15194"/>
    <w:rsid w:val="00F1546D"/>
    <w:rsid w:val="00F15650"/>
    <w:rsid w:val="00F156A4"/>
    <w:rsid w:val="00F157BD"/>
    <w:rsid w:val="00F15B18"/>
    <w:rsid w:val="00F15CAC"/>
    <w:rsid w:val="00F16E42"/>
    <w:rsid w:val="00F179FD"/>
    <w:rsid w:val="00F17B8C"/>
    <w:rsid w:val="00F202FE"/>
    <w:rsid w:val="00F2073C"/>
    <w:rsid w:val="00F2085F"/>
    <w:rsid w:val="00F20B82"/>
    <w:rsid w:val="00F20C29"/>
    <w:rsid w:val="00F20C9D"/>
    <w:rsid w:val="00F20FAC"/>
    <w:rsid w:val="00F211D7"/>
    <w:rsid w:val="00F2153D"/>
    <w:rsid w:val="00F218E8"/>
    <w:rsid w:val="00F21A69"/>
    <w:rsid w:val="00F21B88"/>
    <w:rsid w:val="00F21C63"/>
    <w:rsid w:val="00F21EE8"/>
    <w:rsid w:val="00F220D6"/>
    <w:rsid w:val="00F22137"/>
    <w:rsid w:val="00F2236D"/>
    <w:rsid w:val="00F22A0D"/>
    <w:rsid w:val="00F22D7B"/>
    <w:rsid w:val="00F22EDE"/>
    <w:rsid w:val="00F22FE2"/>
    <w:rsid w:val="00F240D3"/>
    <w:rsid w:val="00F243DB"/>
    <w:rsid w:val="00F24870"/>
    <w:rsid w:val="00F24A29"/>
    <w:rsid w:val="00F24B56"/>
    <w:rsid w:val="00F24BEA"/>
    <w:rsid w:val="00F25297"/>
    <w:rsid w:val="00F25B7E"/>
    <w:rsid w:val="00F25DCC"/>
    <w:rsid w:val="00F2630F"/>
    <w:rsid w:val="00F26719"/>
    <w:rsid w:val="00F268B1"/>
    <w:rsid w:val="00F26C68"/>
    <w:rsid w:val="00F26E06"/>
    <w:rsid w:val="00F270B1"/>
    <w:rsid w:val="00F27799"/>
    <w:rsid w:val="00F2779A"/>
    <w:rsid w:val="00F277A3"/>
    <w:rsid w:val="00F27858"/>
    <w:rsid w:val="00F27945"/>
    <w:rsid w:val="00F27ACD"/>
    <w:rsid w:val="00F27DA2"/>
    <w:rsid w:val="00F27DF6"/>
    <w:rsid w:val="00F27EA0"/>
    <w:rsid w:val="00F301C4"/>
    <w:rsid w:val="00F304CB"/>
    <w:rsid w:val="00F307C1"/>
    <w:rsid w:val="00F30D63"/>
    <w:rsid w:val="00F30D6F"/>
    <w:rsid w:val="00F30DB6"/>
    <w:rsid w:val="00F31013"/>
    <w:rsid w:val="00F31A00"/>
    <w:rsid w:val="00F31EC8"/>
    <w:rsid w:val="00F320B8"/>
    <w:rsid w:val="00F32DB2"/>
    <w:rsid w:val="00F32F13"/>
    <w:rsid w:val="00F3352F"/>
    <w:rsid w:val="00F335C3"/>
    <w:rsid w:val="00F356BB"/>
    <w:rsid w:val="00F360E4"/>
    <w:rsid w:val="00F3620B"/>
    <w:rsid w:val="00F36508"/>
    <w:rsid w:val="00F36A44"/>
    <w:rsid w:val="00F36D53"/>
    <w:rsid w:val="00F36F63"/>
    <w:rsid w:val="00F370FA"/>
    <w:rsid w:val="00F371E5"/>
    <w:rsid w:val="00F372E2"/>
    <w:rsid w:val="00F3731B"/>
    <w:rsid w:val="00F37AD8"/>
    <w:rsid w:val="00F37B6B"/>
    <w:rsid w:val="00F37CEF"/>
    <w:rsid w:val="00F4082A"/>
    <w:rsid w:val="00F40B60"/>
    <w:rsid w:val="00F40BFE"/>
    <w:rsid w:val="00F40DEF"/>
    <w:rsid w:val="00F41048"/>
    <w:rsid w:val="00F410FC"/>
    <w:rsid w:val="00F414E3"/>
    <w:rsid w:val="00F417F2"/>
    <w:rsid w:val="00F41D33"/>
    <w:rsid w:val="00F41D5D"/>
    <w:rsid w:val="00F4207B"/>
    <w:rsid w:val="00F420BA"/>
    <w:rsid w:val="00F4219C"/>
    <w:rsid w:val="00F422DA"/>
    <w:rsid w:val="00F42372"/>
    <w:rsid w:val="00F42597"/>
    <w:rsid w:val="00F429C1"/>
    <w:rsid w:val="00F42B06"/>
    <w:rsid w:val="00F42EF9"/>
    <w:rsid w:val="00F42F82"/>
    <w:rsid w:val="00F442BF"/>
    <w:rsid w:val="00F44A0E"/>
    <w:rsid w:val="00F44CBA"/>
    <w:rsid w:val="00F451D7"/>
    <w:rsid w:val="00F452CA"/>
    <w:rsid w:val="00F452F6"/>
    <w:rsid w:val="00F455E0"/>
    <w:rsid w:val="00F456B8"/>
    <w:rsid w:val="00F45B53"/>
    <w:rsid w:val="00F45DDC"/>
    <w:rsid w:val="00F45F6C"/>
    <w:rsid w:val="00F46077"/>
    <w:rsid w:val="00F465B8"/>
    <w:rsid w:val="00F47218"/>
    <w:rsid w:val="00F47402"/>
    <w:rsid w:val="00F47671"/>
    <w:rsid w:val="00F47961"/>
    <w:rsid w:val="00F47A0B"/>
    <w:rsid w:val="00F47EFF"/>
    <w:rsid w:val="00F5037E"/>
    <w:rsid w:val="00F50753"/>
    <w:rsid w:val="00F50D97"/>
    <w:rsid w:val="00F50FEC"/>
    <w:rsid w:val="00F510A8"/>
    <w:rsid w:val="00F51863"/>
    <w:rsid w:val="00F51E40"/>
    <w:rsid w:val="00F51EC4"/>
    <w:rsid w:val="00F51FEB"/>
    <w:rsid w:val="00F52265"/>
    <w:rsid w:val="00F5280D"/>
    <w:rsid w:val="00F52A5B"/>
    <w:rsid w:val="00F52B04"/>
    <w:rsid w:val="00F538DE"/>
    <w:rsid w:val="00F53D89"/>
    <w:rsid w:val="00F53E00"/>
    <w:rsid w:val="00F544A4"/>
    <w:rsid w:val="00F5456E"/>
    <w:rsid w:val="00F54602"/>
    <w:rsid w:val="00F546FF"/>
    <w:rsid w:val="00F54CBF"/>
    <w:rsid w:val="00F554A2"/>
    <w:rsid w:val="00F55562"/>
    <w:rsid w:val="00F55850"/>
    <w:rsid w:val="00F55936"/>
    <w:rsid w:val="00F56079"/>
    <w:rsid w:val="00F565DA"/>
    <w:rsid w:val="00F566D6"/>
    <w:rsid w:val="00F56CC9"/>
    <w:rsid w:val="00F56D8E"/>
    <w:rsid w:val="00F56E54"/>
    <w:rsid w:val="00F56FB6"/>
    <w:rsid w:val="00F57059"/>
    <w:rsid w:val="00F57070"/>
    <w:rsid w:val="00F57470"/>
    <w:rsid w:val="00F574F3"/>
    <w:rsid w:val="00F60109"/>
    <w:rsid w:val="00F601F1"/>
    <w:rsid w:val="00F60491"/>
    <w:rsid w:val="00F608FB"/>
    <w:rsid w:val="00F60A35"/>
    <w:rsid w:val="00F60A3B"/>
    <w:rsid w:val="00F611A8"/>
    <w:rsid w:val="00F61285"/>
    <w:rsid w:val="00F612A8"/>
    <w:rsid w:val="00F612C6"/>
    <w:rsid w:val="00F61570"/>
    <w:rsid w:val="00F61B5F"/>
    <w:rsid w:val="00F61DA1"/>
    <w:rsid w:val="00F625A4"/>
    <w:rsid w:val="00F6274A"/>
    <w:rsid w:val="00F62911"/>
    <w:rsid w:val="00F62DB3"/>
    <w:rsid w:val="00F63190"/>
    <w:rsid w:val="00F634A9"/>
    <w:rsid w:val="00F6376F"/>
    <w:rsid w:val="00F63A15"/>
    <w:rsid w:val="00F63B0E"/>
    <w:rsid w:val="00F63B57"/>
    <w:rsid w:val="00F63BAA"/>
    <w:rsid w:val="00F63BC6"/>
    <w:rsid w:val="00F65310"/>
    <w:rsid w:val="00F65620"/>
    <w:rsid w:val="00F65B7E"/>
    <w:rsid w:val="00F65BD2"/>
    <w:rsid w:val="00F65D44"/>
    <w:rsid w:val="00F65E19"/>
    <w:rsid w:val="00F660A2"/>
    <w:rsid w:val="00F66372"/>
    <w:rsid w:val="00F665EF"/>
    <w:rsid w:val="00F66BD9"/>
    <w:rsid w:val="00F66CAD"/>
    <w:rsid w:val="00F66CC9"/>
    <w:rsid w:val="00F66D0B"/>
    <w:rsid w:val="00F6731A"/>
    <w:rsid w:val="00F676E9"/>
    <w:rsid w:val="00F6790D"/>
    <w:rsid w:val="00F67A5C"/>
    <w:rsid w:val="00F67D66"/>
    <w:rsid w:val="00F67EB3"/>
    <w:rsid w:val="00F70558"/>
    <w:rsid w:val="00F70989"/>
    <w:rsid w:val="00F70AC3"/>
    <w:rsid w:val="00F717B3"/>
    <w:rsid w:val="00F719EC"/>
    <w:rsid w:val="00F720E0"/>
    <w:rsid w:val="00F7297A"/>
    <w:rsid w:val="00F72F67"/>
    <w:rsid w:val="00F73A71"/>
    <w:rsid w:val="00F73C3B"/>
    <w:rsid w:val="00F7405E"/>
    <w:rsid w:val="00F748CF"/>
    <w:rsid w:val="00F74AED"/>
    <w:rsid w:val="00F7533E"/>
    <w:rsid w:val="00F75450"/>
    <w:rsid w:val="00F7559E"/>
    <w:rsid w:val="00F75669"/>
    <w:rsid w:val="00F756B0"/>
    <w:rsid w:val="00F75739"/>
    <w:rsid w:val="00F767E1"/>
    <w:rsid w:val="00F7683B"/>
    <w:rsid w:val="00F76CC3"/>
    <w:rsid w:val="00F76D9E"/>
    <w:rsid w:val="00F77272"/>
    <w:rsid w:val="00F77309"/>
    <w:rsid w:val="00F77451"/>
    <w:rsid w:val="00F77494"/>
    <w:rsid w:val="00F77509"/>
    <w:rsid w:val="00F7777F"/>
    <w:rsid w:val="00F77CF8"/>
    <w:rsid w:val="00F77F75"/>
    <w:rsid w:val="00F805C6"/>
    <w:rsid w:val="00F80FD7"/>
    <w:rsid w:val="00F8163C"/>
    <w:rsid w:val="00F81C97"/>
    <w:rsid w:val="00F81FD5"/>
    <w:rsid w:val="00F822D1"/>
    <w:rsid w:val="00F82315"/>
    <w:rsid w:val="00F8242D"/>
    <w:rsid w:val="00F827F1"/>
    <w:rsid w:val="00F830FD"/>
    <w:rsid w:val="00F83300"/>
    <w:rsid w:val="00F834E3"/>
    <w:rsid w:val="00F83520"/>
    <w:rsid w:val="00F8389A"/>
    <w:rsid w:val="00F83967"/>
    <w:rsid w:val="00F83EF9"/>
    <w:rsid w:val="00F8450E"/>
    <w:rsid w:val="00F846F4"/>
    <w:rsid w:val="00F84A75"/>
    <w:rsid w:val="00F84C6F"/>
    <w:rsid w:val="00F85047"/>
    <w:rsid w:val="00F85523"/>
    <w:rsid w:val="00F8557A"/>
    <w:rsid w:val="00F862E8"/>
    <w:rsid w:val="00F8633F"/>
    <w:rsid w:val="00F86516"/>
    <w:rsid w:val="00F867B8"/>
    <w:rsid w:val="00F86E81"/>
    <w:rsid w:val="00F8771E"/>
    <w:rsid w:val="00F878A8"/>
    <w:rsid w:val="00F878B2"/>
    <w:rsid w:val="00F878CE"/>
    <w:rsid w:val="00F87A8C"/>
    <w:rsid w:val="00F907B3"/>
    <w:rsid w:val="00F90842"/>
    <w:rsid w:val="00F90A6C"/>
    <w:rsid w:val="00F9114A"/>
    <w:rsid w:val="00F914B8"/>
    <w:rsid w:val="00F915C0"/>
    <w:rsid w:val="00F915EC"/>
    <w:rsid w:val="00F919DF"/>
    <w:rsid w:val="00F920FA"/>
    <w:rsid w:val="00F92190"/>
    <w:rsid w:val="00F9245A"/>
    <w:rsid w:val="00F934C0"/>
    <w:rsid w:val="00F93502"/>
    <w:rsid w:val="00F939CE"/>
    <w:rsid w:val="00F93D91"/>
    <w:rsid w:val="00F93DB5"/>
    <w:rsid w:val="00F94245"/>
    <w:rsid w:val="00F949EF"/>
    <w:rsid w:val="00F94A4D"/>
    <w:rsid w:val="00F9508A"/>
    <w:rsid w:val="00F95315"/>
    <w:rsid w:val="00F9612D"/>
    <w:rsid w:val="00F9654E"/>
    <w:rsid w:val="00F96551"/>
    <w:rsid w:val="00F968E0"/>
    <w:rsid w:val="00F9693A"/>
    <w:rsid w:val="00F969FF"/>
    <w:rsid w:val="00F96DB5"/>
    <w:rsid w:val="00F972C6"/>
    <w:rsid w:val="00F97482"/>
    <w:rsid w:val="00F97790"/>
    <w:rsid w:val="00F9779F"/>
    <w:rsid w:val="00F97867"/>
    <w:rsid w:val="00F9795F"/>
    <w:rsid w:val="00F979A3"/>
    <w:rsid w:val="00F979B1"/>
    <w:rsid w:val="00F97D57"/>
    <w:rsid w:val="00FA019B"/>
    <w:rsid w:val="00FA06DC"/>
    <w:rsid w:val="00FA08FB"/>
    <w:rsid w:val="00FA0BF1"/>
    <w:rsid w:val="00FA0C2C"/>
    <w:rsid w:val="00FA0CD7"/>
    <w:rsid w:val="00FA12DF"/>
    <w:rsid w:val="00FA1300"/>
    <w:rsid w:val="00FA1465"/>
    <w:rsid w:val="00FA1B7E"/>
    <w:rsid w:val="00FA20F0"/>
    <w:rsid w:val="00FA2C15"/>
    <w:rsid w:val="00FA2DC1"/>
    <w:rsid w:val="00FA3646"/>
    <w:rsid w:val="00FA3C2F"/>
    <w:rsid w:val="00FA4010"/>
    <w:rsid w:val="00FA43EF"/>
    <w:rsid w:val="00FA4837"/>
    <w:rsid w:val="00FA4C9C"/>
    <w:rsid w:val="00FA5C0D"/>
    <w:rsid w:val="00FA5E26"/>
    <w:rsid w:val="00FA6150"/>
    <w:rsid w:val="00FA6384"/>
    <w:rsid w:val="00FA66BB"/>
    <w:rsid w:val="00FA6875"/>
    <w:rsid w:val="00FA6BDE"/>
    <w:rsid w:val="00FA6FAA"/>
    <w:rsid w:val="00FA746C"/>
    <w:rsid w:val="00FA74BF"/>
    <w:rsid w:val="00FA7637"/>
    <w:rsid w:val="00FB00FB"/>
    <w:rsid w:val="00FB04AC"/>
    <w:rsid w:val="00FB066D"/>
    <w:rsid w:val="00FB0919"/>
    <w:rsid w:val="00FB0AC0"/>
    <w:rsid w:val="00FB0D44"/>
    <w:rsid w:val="00FB0EEC"/>
    <w:rsid w:val="00FB15BF"/>
    <w:rsid w:val="00FB1992"/>
    <w:rsid w:val="00FB19A8"/>
    <w:rsid w:val="00FB1A27"/>
    <w:rsid w:val="00FB208D"/>
    <w:rsid w:val="00FB293F"/>
    <w:rsid w:val="00FB2C68"/>
    <w:rsid w:val="00FB38BA"/>
    <w:rsid w:val="00FB4185"/>
    <w:rsid w:val="00FB484B"/>
    <w:rsid w:val="00FB4E8F"/>
    <w:rsid w:val="00FB5619"/>
    <w:rsid w:val="00FB5B8F"/>
    <w:rsid w:val="00FB5BB5"/>
    <w:rsid w:val="00FB6056"/>
    <w:rsid w:val="00FB60D2"/>
    <w:rsid w:val="00FB6656"/>
    <w:rsid w:val="00FB69D7"/>
    <w:rsid w:val="00FB6B75"/>
    <w:rsid w:val="00FB6B87"/>
    <w:rsid w:val="00FB6E04"/>
    <w:rsid w:val="00FB6F83"/>
    <w:rsid w:val="00FB7117"/>
    <w:rsid w:val="00FB7575"/>
    <w:rsid w:val="00FB77B2"/>
    <w:rsid w:val="00FB77E9"/>
    <w:rsid w:val="00FB7888"/>
    <w:rsid w:val="00FB7D2E"/>
    <w:rsid w:val="00FC044F"/>
    <w:rsid w:val="00FC06C4"/>
    <w:rsid w:val="00FC0803"/>
    <w:rsid w:val="00FC095A"/>
    <w:rsid w:val="00FC0ADD"/>
    <w:rsid w:val="00FC0D3D"/>
    <w:rsid w:val="00FC0D46"/>
    <w:rsid w:val="00FC0E77"/>
    <w:rsid w:val="00FC1279"/>
    <w:rsid w:val="00FC1441"/>
    <w:rsid w:val="00FC14B4"/>
    <w:rsid w:val="00FC1A34"/>
    <w:rsid w:val="00FC1B8C"/>
    <w:rsid w:val="00FC1C98"/>
    <w:rsid w:val="00FC1D44"/>
    <w:rsid w:val="00FC1DA6"/>
    <w:rsid w:val="00FC2672"/>
    <w:rsid w:val="00FC2935"/>
    <w:rsid w:val="00FC29E1"/>
    <w:rsid w:val="00FC2B41"/>
    <w:rsid w:val="00FC2C57"/>
    <w:rsid w:val="00FC359F"/>
    <w:rsid w:val="00FC3C6D"/>
    <w:rsid w:val="00FC41A6"/>
    <w:rsid w:val="00FC47D9"/>
    <w:rsid w:val="00FC4CE7"/>
    <w:rsid w:val="00FC4D19"/>
    <w:rsid w:val="00FC4DA1"/>
    <w:rsid w:val="00FC5196"/>
    <w:rsid w:val="00FC538E"/>
    <w:rsid w:val="00FC6891"/>
    <w:rsid w:val="00FC6DFD"/>
    <w:rsid w:val="00FC7067"/>
    <w:rsid w:val="00FC70DE"/>
    <w:rsid w:val="00FC7666"/>
    <w:rsid w:val="00FC77E9"/>
    <w:rsid w:val="00FC7899"/>
    <w:rsid w:val="00FC7A64"/>
    <w:rsid w:val="00FC7ACE"/>
    <w:rsid w:val="00FD0156"/>
    <w:rsid w:val="00FD03CC"/>
    <w:rsid w:val="00FD047F"/>
    <w:rsid w:val="00FD07CE"/>
    <w:rsid w:val="00FD0AB6"/>
    <w:rsid w:val="00FD0CC0"/>
    <w:rsid w:val="00FD0D40"/>
    <w:rsid w:val="00FD1000"/>
    <w:rsid w:val="00FD1740"/>
    <w:rsid w:val="00FD17AD"/>
    <w:rsid w:val="00FD18F7"/>
    <w:rsid w:val="00FD21B0"/>
    <w:rsid w:val="00FD270D"/>
    <w:rsid w:val="00FD2871"/>
    <w:rsid w:val="00FD2B43"/>
    <w:rsid w:val="00FD2C82"/>
    <w:rsid w:val="00FD2D67"/>
    <w:rsid w:val="00FD3176"/>
    <w:rsid w:val="00FD31B8"/>
    <w:rsid w:val="00FD339A"/>
    <w:rsid w:val="00FD390F"/>
    <w:rsid w:val="00FD3BAB"/>
    <w:rsid w:val="00FD3C2B"/>
    <w:rsid w:val="00FD3F99"/>
    <w:rsid w:val="00FD42F4"/>
    <w:rsid w:val="00FD4D58"/>
    <w:rsid w:val="00FD501E"/>
    <w:rsid w:val="00FD55CF"/>
    <w:rsid w:val="00FD583F"/>
    <w:rsid w:val="00FD5949"/>
    <w:rsid w:val="00FD5A3C"/>
    <w:rsid w:val="00FD5E87"/>
    <w:rsid w:val="00FD5F4A"/>
    <w:rsid w:val="00FD60DD"/>
    <w:rsid w:val="00FD6204"/>
    <w:rsid w:val="00FD65FE"/>
    <w:rsid w:val="00FD6885"/>
    <w:rsid w:val="00FD6FE2"/>
    <w:rsid w:val="00FD78F7"/>
    <w:rsid w:val="00FD7CD1"/>
    <w:rsid w:val="00FD7D2E"/>
    <w:rsid w:val="00FE0BFD"/>
    <w:rsid w:val="00FE106A"/>
    <w:rsid w:val="00FE1073"/>
    <w:rsid w:val="00FE1446"/>
    <w:rsid w:val="00FE1565"/>
    <w:rsid w:val="00FE15F5"/>
    <w:rsid w:val="00FE1C82"/>
    <w:rsid w:val="00FE291D"/>
    <w:rsid w:val="00FE3136"/>
    <w:rsid w:val="00FE357D"/>
    <w:rsid w:val="00FE368E"/>
    <w:rsid w:val="00FE3859"/>
    <w:rsid w:val="00FE41BC"/>
    <w:rsid w:val="00FE43E3"/>
    <w:rsid w:val="00FE4C83"/>
    <w:rsid w:val="00FE4CDC"/>
    <w:rsid w:val="00FE4E95"/>
    <w:rsid w:val="00FE5506"/>
    <w:rsid w:val="00FE55C9"/>
    <w:rsid w:val="00FE656E"/>
    <w:rsid w:val="00FE6B56"/>
    <w:rsid w:val="00FE6E20"/>
    <w:rsid w:val="00FE6F2F"/>
    <w:rsid w:val="00FE74FD"/>
    <w:rsid w:val="00FE793D"/>
    <w:rsid w:val="00FE7DEC"/>
    <w:rsid w:val="00FE7DF4"/>
    <w:rsid w:val="00FF0196"/>
    <w:rsid w:val="00FF0308"/>
    <w:rsid w:val="00FF039F"/>
    <w:rsid w:val="00FF04E9"/>
    <w:rsid w:val="00FF0E06"/>
    <w:rsid w:val="00FF104E"/>
    <w:rsid w:val="00FF10D2"/>
    <w:rsid w:val="00FF13D3"/>
    <w:rsid w:val="00FF14DF"/>
    <w:rsid w:val="00FF211A"/>
    <w:rsid w:val="00FF2201"/>
    <w:rsid w:val="00FF244A"/>
    <w:rsid w:val="00FF25AE"/>
    <w:rsid w:val="00FF2813"/>
    <w:rsid w:val="00FF29F0"/>
    <w:rsid w:val="00FF2BAE"/>
    <w:rsid w:val="00FF327B"/>
    <w:rsid w:val="00FF3711"/>
    <w:rsid w:val="00FF3E05"/>
    <w:rsid w:val="00FF3EDB"/>
    <w:rsid w:val="00FF424D"/>
    <w:rsid w:val="00FF43E7"/>
    <w:rsid w:val="00FF495C"/>
    <w:rsid w:val="00FF49D5"/>
    <w:rsid w:val="00FF49E8"/>
    <w:rsid w:val="00FF4EC7"/>
    <w:rsid w:val="00FF4F71"/>
    <w:rsid w:val="00FF51F6"/>
    <w:rsid w:val="00FF5303"/>
    <w:rsid w:val="00FF5306"/>
    <w:rsid w:val="00FF5328"/>
    <w:rsid w:val="00FF57CF"/>
    <w:rsid w:val="00FF57D4"/>
    <w:rsid w:val="00FF5D2A"/>
    <w:rsid w:val="00FF6278"/>
    <w:rsid w:val="00FF657A"/>
    <w:rsid w:val="00FF691F"/>
    <w:rsid w:val="00FF6E0C"/>
    <w:rsid w:val="00FF7174"/>
    <w:rsid w:val="00FF72CC"/>
    <w:rsid w:val="00FF769B"/>
    <w:rsid w:val="00FF784C"/>
    <w:rsid w:val="00FF7A0C"/>
    <w:rsid w:val="00FF7D18"/>
    <w:rsid w:val="00FF7E6D"/>
    <w:rsid w:val="00FF7F1E"/>
    <w:rsid w:val="010232C3"/>
    <w:rsid w:val="0128024F"/>
    <w:rsid w:val="013CB91F"/>
    <w:rsid w:val="014C4A4E"/>
    <w:rsid w:val="0159FB58"/>
    <w:rsid w:val="01821AB4"/>
    <w:rsid w:val="01870C5D"/>
    <w:rsid w:val="01A06FCA"/>
    <w:rsid w:val="01B9C560"/>
    <w:rsid w:val="01D0EE38"/>
    <w:rsid w:val="01D4CEF5"/>
    <w:rsid w:val="0214E6CE"/>
    <w:rsid w:val="0231ED31"/>
    <w:rsid w:val="029A0770"/>
    <w:rsid w:val="02CD1354"/>
    <w:rsid w:val="02DB8EB8"/>
    <w:rsid w:val="02F13639"/>
    <w:rsid w:val="02FBF670"/>
    <w:rsid w:val="030467AF"/>
    <w:rsid w:val="031FDE1E"/>
    <w:rsid w:val="032C97B7"/>
    <w:rsid w:val="039A2EF2"/>
    <w:rsid w:val="03A17A5F"/>
    <w:rsid w:val="03BC4DE8"/>
    <w:rsid w:val="03C11C9B"/>
    <w:rsid w:val="03FC8132"/>
    <w:rsid w:val="042634B5"/>
    <w:rsid w:val="044F0F23"/>
    <w:rsid w:val="044FA9BF"/>
    <w:rsid w:val="0457E039"/>
    <w:rsid w:val="0474F272"/>
    <w:rsid w:val="0485D501"/>
    <w:rsid w:val="04887E64"/>
    <w:rsid w:val="04B34BCF"/>
    <w:rsid w:val="04C83D39"/>
    <w:rsid w:val="04DFC26F"/>
    <w:rsid w:val="04EB1148"/>
    <w:rsid w:val="05066725"/>
    <w:rsid w:val="050B867A"/>
    <w:rsid w:val="05667E13"/>
    <w:rsid w:val="05791ABB"/>
    <w:rsid w:val="059C3179"/>
    <w:rsid w:val="05AA152D"/>
    <w:rsid w:val="05BCAD0E"/>
    <w:rsid w:val="05EF54A6"/>
    <w:rsid w:val="05FE8604"/>
    <w:rsid w:val="0656B074"/>
    <w:rsid w:val="06674B59"/>
    <w:rsid w:val="068FB115"/>
    <w:rsid w:val="06920668"/>
    <w:rsid w:val="06B91DAB"/>
    <w:rsid w:val="06C98198"/>
    <w:rsid w:val="06D40C31"/>
    <w:rsid w:val="06EE2BD2"/>
    <w:rsid w:val="06FC12FB"/>
    <w:rsid w:val="06FF7671"/>
    <w:rsid w:val="07081371"/>
    <w:rsid w:val="0710E57E"/>
    <w:rsid w:val="07373A55"/>
    <w:rsid w:val="075A15EC"/>
    <w:rsid w:val="07684F06"/>
    <w:rsid w:val="078DA835"/>
    <w:rsid w:val="07D68988"/>
    <w:rsid w:val="07D75017"/>
    <w:rsid w:val="07E46AD6"/>
    <w:rsid w:val="080C5C0D"/>
    <w:rsid w:val="0815D144"/>
    <w:rsid w:val="08218E35"/>
    <w:rsid w:val="084A2D64"/>
    <w:rsid w:val="088C91FF"/>
    <w:rsid w:val="088D2A3B"/>
    <w:rsid w:val="0897E35C"/>
    <w:rsid w:val="08BAA3B4"/>
    <w:rsid w:val="08BFA695"/>
    <w:rsid w:val="08CFF255"/>
    <w:rsid w:val="08D7DFDB"/>
    <w:rsid w:val="08D84D63"/>
    <w:rsid w:val="08DF5E9F"/>
    <w:rsid w:val="08E9E03E"/>
    <w:rsid w:val="08EF0A65"/>
    <w:rsid w:val="08F1C116"/>
    <w:rsid w:val="09019A12"/>
    <w:rsid w:val="0927B12C"/>
    <w:rsid w:val="092E0239"/>
    <w:rsid w:val="0984A82E"/>
    <w:rsid w:val="09A1C529"/>
    <w:rsid w:val="09B9A6D6"/>
    <w:rsid w:val="0A22BA73"/>
    <w:rsid w:val="0A525DEB"/>
    <w:rsid w:val="0A6BC2B6"/>
    <w:rsid w:val="0A7DFED3"/>
    <w:rsid w:val="0A85C427"/>
    <w:rsid w:val="0A9C1A1A"/>
    <w:rsid w:val="0AB48080"/>
    <w:rsid w:val="0AD1379A"/>
    <w:rsid w:val="0AE08460"/>
    <w:rsid w:val="0AEC1AE5"/>
    <w:rsid w:val="0AF27C2F"/>
    <w:rsid w:val="0B2FAFA8"/>
    <w:rsid w:val="0B3C4925"/>
    <w:rsid w:val="0B5F56AE"/>
    <w:rsid w:val="0B6E8DF1"/>
    <w:rsid w:val="0B90450E"/>
    <w:rsid w:val="0C02FD6F"/>
    <w:rsid w:val="0C204367"/>
    <w:rsid w:val="0C27592D"/>
    <w:rsid w:val="0C36F7F2"/>
    <w:rsid w:val="0C4D08E5"/>
    <w:rsid w:val="0C62F21E"/>
    <w:rsid w:val="0C7D6E05"/>
    <w:rsid w:val="0CE1F13F"/>
    <w:rsid w:val="0D367079"/>
    <w:rsid w:val="0D3E3B2C"/>
    <w:rsid w:val="0D413805"/>
    <w:rsid w:val="0D64688E"/>
    <w:rsid w:val="0D7B7DB8"/>
    <w:rsid w:val="0DBD715F"/>
    <w:rsid w:val="0E133D4C"/>
    <w:rsid w:val="0E1FF62B"/>
    <w:rsid w:val="0E99191D"/>
    <w:rsid w:val="0E9DF614"/>
    <w:rsid w:val="0EA6E9FC"/>
    <w:rsid w:val="0EC91D83"/>
    <w:rsid w:val="0ED8AC53"/>
    <w:rsid w:val="0EDABA2D"/>
    <w:rsid w:val="0EE05036"/>
    <w:rsid w:val="0F0BC5A4"/>
    <w:rsid w:val="0F392EC0"/>
    <w:rsid w:val="0F47215F"/>
    <w:rsid w:val="0F570DE6"/>
    <w:rsid w:val="0F64C41F"/>
    <w:rsid w:val="0F8FB8A8"/>
    <w:rsid w:val="0FC0C1B1"/>
    <w:rsid w:val="0FF6C349"/>
    <w:rsid w:val="1002F519"/>
    <w:rsid w:val="100A597F"/>
    <w:rsid w:val="101C41D4"/>
    <w:rsid w:val="10488146"/>
    <w:rsid w:val="10782BBD"/>
    <w:rsid w:val="107BB430"/>
    <w:rsid w:val="1081F885"/>
    <w:rsid w:val="10821E9C"/>
    <w:rsid w:val="10A2F541"/>
    <w:rsid w:val="114F49EC"/>
    <w:rsid w:val="11533C66"/>
    <w:rsid w:val="11ACE2BD"/>
    <w:rsid w:val="11B11115"/>
    <w:rsid w:val="11C9A97C"/>
    <w:rsid w:val="11EDC820"/>
    <w:rsid w:val="11F16E01"/>
    <w:rsid w:val="12444773"/>
    <w:rsid w:val="1265A455"/>
    <w:rsid w:val="126D9C46"/>
    <w:rsid w:val="128DDC04"/>
    <w:rsid w:val="12AB8986"/>
    <w:rsid w:val="12CCC5E8"/>
    <w:rsid w:val="12D526C0"/>
    <w:rsid w:val="1302E04B"/>
    <w:rsid w:val="1323273E"/>
    <w:rsid w:val="136F11E0"/>
    <w:rsid w:val="13716737"/>
    <w:rsid w:val="1381C250"/>
    <w:rsid w:val="139D3DD6"/>
    <w:rsid w:val="13D1CF68"/>
    <w:rsid w:val="13EF8157"/>
    <w:rsid w:val="140B4039"/>
    <w:rsid w:val="1415FDEF"/>
    <w:rsid w:val="1419AA67"/>
    <w:rsid w:val="14360796"/>
    <w:rsid w:val="1437FED6"/>
    <w:rsid w:val="145714F2"/>
    <w:rsid w:val="146E2234"/>
    <w:rsid w:val="1472DC27"/>
    <w:rsid w:val="14923282"/>
    <w:rsid w:val="152762F5"/>
    <w:rsid w:val="156E9393"/>
    <w:rsid w:val="15788773"/>
    <w:rsid w:val="1586ACC5"/>
    <w:rsid w:val="15979092"/>
    <w:rsid w:val="15A64B69"/>
    <w:rsid w:val="15C7749B"/>
    <w:rsid w:val="15D6EA22"/>
    <w:rsid w:val="15FBF38C"/>
    <w:rsid w:val="16279B62"/>
    <w:rsid w:val="16579BBC"/>
    <w:rsid w:val="166FAB28"/>
    <w:rsid w:val="167DD0DF"/>
    <w:rsid w:val="1681A60E"/>
    <w:rsid w:val="1688D385"/>
    <w:rsid w:val="169A14C3"/>
    <w:rsid w:val="16C15D96"/>
    <w:rsid w:val="16E8539A"/>
    <w:rsid w:val="16EB949F"/>
    <w:rsid w:val="1712F782"/>
    <w:rsid w:val="1718A65E"/>
    <w:rsid w:val="171E5FF5"/>
    <w:rsid w:val="172BE24A"/>
    <w:rsid w:val="17421BCA"/>
    <w:rsid w:val="1755444C"/>
    <w:rsid w:val="175A61BE"/>
    <w:rsid w:val="176E4A56"/>
    <w:rsid w:val="17A9594A"/>
    <w:rsid w:val="17B619ED"/>
    <w:rsid w:val="181BDB9B"/>
    <w:rsid w:val="183855AA"/>
    <w:rsid w:val="18393EFD"/>
    <w:rsid w:val="18495920"/>
    <w:rsid w:val="18508AAD"/>
    <w:rsid w:val="18814B59"/>
    <w:rsid w:val="18C4383D"/>
    <w:rsid w:val="18D2D728"/>
    <w:rsid w:val="18DAAEE4"/>
    <w:rsid w:val="18F16BB3"/>
    <w:rsid w:val="1911A32B"/>
    <w:rsid w:val="193DDC0C"/>
    <w:rsid w:val="19406F3F"/>
    <w:rsid w:val="1958141B"/>
    <w:rsid w:val="19737598"/>
    <w:rsid w:val="1992D51C"/>
    <w:rsid w:val="19B4A105"/>
    <w:rsid w:val="19CC3C59"/>
    <w:rsid w:val="19D2F9B9"/>
    <w:rsid w:val="1A349985"/>
    <w:rsid w:val="1A39B72F"/>
    <w:rsid w:val="1A41672C"/>
    <w:rsid w:val="1A41C9CD"/>
    <w:rsid w:val="1A4D3E10"/>
    <w:rsid w:val="1A662A84"/>
    <w:rsid w:val="1A93FF70"/>
    <w:rsid w:val="1AA91D9C"/>
    <w:rsid w:val="1AB8E971"/>
    <w:rsid w:val="1AC6723F"/>
    <w:rsid w:val="1ACC0AB0"/>
    <w:rsid w:val="1ADE35DE"/>
    <w:rsid w:val="1B2B4865"/>
    <w:rsid w:val="1B41CC71"/>
    <w:rsid w:val="1B544DAA"/>
    <w:rsid w:val="1B5E099A"/>
    <w:rsid w:val="1B6D3F43"/>
    <w:rsid w:val="1B9D6CD1"/>
    <w:rsid w:val="1BB5FF85"/>
    <w:rsid w:val="1BFC6490"/>
    <w:rsid w:val="1C4F38CE"/>
    <w:rsid w:val="1C7C6948"/>
    <w:rsid w:val="1CA1A1CC"/>
    <w:rsid w:val="1CFA06CA"/>
    <w:rsid w:val="1D003EFD"/>
    <w:rsid w:val="1D1F39E9"/>
    <w:rsid w:val="1D2CB527"/>
    <w:rsid w:val="1D3266C7"/>
    <w:rsid w:val="1DA83FE4"/>
    <w:rsid w:val="1DAC645F"/>
    <w:rsid w:val="1E03AB72"/>
    <w:rsid w:val="1E2F2BA4"/>
    <w:rsid w:val="1E3E5E8C"/>
    <w:rsid w:val="1E8E216A"/>
    <w:rsid w:val="1ECBC218"/>
    <w:rsid w:val="1EEB2C55"/>
    <w:rsid w:val="1EEBE208"/>
    <w:rsid w:val="1EF3CE46"/>
    <w:rsid w:val="1F08A93C"/>
    <w:rsid w:val="1F28A7A6"/>
    <w:rsid w:val="1F7FFB17"/>
    <w:rsid w:val="1F8C94C2"/>
    <w:rsid w:val="1F908A1A"/>
    <w:rsid w:val="1FA6A0DE"/>
    <w:rsid w:val="1FD5FC54"/>
    <w:rsid w:val="1FFD7332"/>
    <w:rsid w:val="2030C74C"/>
    <w:rsid w:val="2053D022"/>
    <w:rsid w:val="20AA78C8"/>
    <w:rsid w:val="20ABC1AF"/>
    <w:rsid w:val="20B99C33"/>
    <w:rsid w:val="20C4DDD6"/>
    <w:rsid w:val="20D08EDE"/>
    <w:rsid w:val="20E8FE10"/>
    <w:rsid w:val="20F12804"/>
    <w:rsid w:val="213DD7E8"/>
    <w:rsid w:val="215CF4CC"/>
    <w:rsid w:val="216A50EE"/>
    <w:rsid w:val="21C9AB14"/>
    <w:rsid w:val="21CBBE38"/>
    <w:rsid w:val="21D9B61C"/>
    <w:rsid w:val="21F3A826"/>
    <w:rsid w:val="22052025"/>
    <w:rsid w:val="225C2215"/>
    <w:rsid w:val="22E9746A"/>
    <w:rsid w:val="231445BB"/>
    <w:rsid w:val="231869DF"/>
    <w:rsid w:val="2323267A"/>
    <w:rsid w:val="233105F6"/>
    <w:rsid w:val="2334C55B"/>
    <w:rsid w:val="233B0291"/>
    <w:rsid w:val="2370CA76"/>
    <w:rsid w:val="237F004E"/>
    <w:rsid w:val="239898E8"/>
    <w:rsid w:val="23FDD47C"/>
    <w:rsid w:val="2420DD10"/>
    <w:rsid w:val="2428C8C6"/>
    <w:rsid w:val="2441C26F"/>
    <w:rsid w:val="24AB7A22"/>
    <w:rsid w:val="24D99BD4"/>
    <w:rsid w:val="24EFABCD"/>
    <w:rsid w:val="24FB3968"/>
    <w:rsid w:val="250B50E2"/>
    <w:rsid w:val="256B25EB"/>
    <w:rsid w:val="257DAD79"/>
    <w:rsid w:val="25920042"/>
    <w:rsid w:val="259A6185"/>
    <w:rsid w:val="25A0A0E4"/>
    <w:rsid w:val="25CC86AD"/>
    <w:rsid w:val="25F97EDA"/>
    <w:rsid w:val="2614DCDD"/>
    <w:rsid w:val="262DF756"/>
    <w:rsid w:val="266A1FC7"/>
    <w:rsid w:val="269DB234"/>
    <w:rsid w:val="269F2EE6"/>
    <w:rsid w:val="26AC1BF2"/>
    <w:rsid w:val="26B5786B"/>
    <w:rsid w:val="26ECA30F"/>
    <w:rsid w:val="270D2A83"/>
    <w:rsid w:val="272C6123"/>
    <w:rsid w:val="273C7145"/>
    <w:rsid w:val="27583F94"/>
    <w:rsid w:val="2768570E"/>
    <w:rsid w:val="27A4B55F"/>
    <w:rsid w:val="27BCE58D"/>
    <w:rsid w:val="27E528AE"/>
    <w:rsid w:val="27F1E1BF"/>
    <w:rsid w:val="2815DC6D"/>
    <w:rsid w:val="28219EE5"/>
    <w:rsid w:val="2821A9D3"/>
    <w:rsid w:val="282C2B4A"/>
    <w:rsid w:val="282FCDF4"/>
    <w:rsid w:val="2840A751"/>
    <w:rsid w:val="284BE5F8"/>
    <w:rsid w:val="28C44FA6"/>
    <w:rsid w:val="28C86939"/>
    <w:rsid w:val="28CA660B"/>
    <w:rsid w:val="28EA82AE"/>
    <w:rsid w:val="28F3551B"/>
    <w:rsid w:val="293C3873"/>
    <w:rsid w:val="296ABE7E"/>
    <w:rsid w:val="296C27B9"/>
    <w:rsid w:val="29806546"/>
    <w:rsid w:val="2981EF9E"/>
    <w:rsid w:val="29A1C9AF"/>
    <w:rsid w:val="29AA0A4E"/>
    <w:rsid w:val="29DD2AEC"/>
    <w:rsid w:val="29E76A7A"/>
    <w:rsid w:val="29EEBD67"/>
    <w:rsid w:val="2A0D01A2"/>
    <w:rsid w:val="2A22F315"/>
    <w:rsid w:val="2A7EA57F"/>
    <w:rsid w:val="2ACAA0D6"/>
    <w:rsid w:val="2B23C941"/>
    <w:rsid w:val="2B276874"/>
    <w:rsid w:val="2B35AD9F"/>
    <w:rsid w:val="2B420B12"/>
    <w:rsid w:val="2B553E7F"/>
    <w:rsid w:val="2B5E1F66"/>
    <w:rsid w:val="2B6704A2"/>
    <w:rsid w:val="2B6B401D"/>
    <w:rsid w:val="2B75FDD3"/>
    <w:rsid w:val="2B86CFA4"/>
    <w:rsid w:val="2B9A8A6C"/>
    <w:rsid w:val="2BC38C5C"/>
    <w:rsid w:val="2BD1F76D"/>
    <w:rsid w:val="2BD88BD6"/>
    <w:rsid w:val="2C33DAAB"/>
    <w:rsid w:val="2C393B4A"/>
    <w:rsid w:val="2C7BF24D"/>
    <w:rsid w:val="2C81289E"/>
    <w:rsid w:val="2C87D4C0"/>
    <w:rsid w:val="2C8E2F11"/>
    <w:rsid w:val="2CA9A0F9"/>
    <w:rsid w:val="2CAEEC2E"/>
    <w:rsid w:val="2CCD330F"/>
    <w:rsid w:val="2D064B4D"/>
    <w:rsid w:val="2D1422DA"/>
    <w:rsid w:val="2D3E41CF"/>
    <w:rsid w:val="2D70996B"/>
    <w:rsid w:val="2D8B78D3"/>
    <w:rsid w:val="2DD1C3EF"/>
    <w:rsid w:val="2DE1EFB7"/>
    <w:rsid w:val="2DE45C65"/>
    <w:rsid w:val="2E0A6286"/>
    <w:rsid w:val="2E39A081"/>
    <w:rsid w:val="2E3CCAE8"/>
    <w:rsid w:val="2E40F81C"/>
    <w:rsid w:val="2E46E8C0"/>
    <w:rsid w:val="2E5B48FB"/>
    <w:rsid w:val="2E8909B5"/>
    <w:rsid w:val="2EAB896E"/>
    <w:rsid w:val="2EBFD733"/>
    <w:rsid w:val="2EDFD77B"/>
    <w:rsid w:val="2F04CCFE"/>
    <w:rsid w:val="2F0A854A"/>
    <w:rsid w:val="2F328CAA"/>
    <w:rsid w:val="2F4ABC9A"/>
    <w:rsid w:val="2FA2BD8D"/>
    <w:rsid w:val="2FB3930F"/>
    <w:rsid w:val="2FCB1825"/>
    <w:rsid w:val="2FF57742"/>
    <w:rsid w:val="3004F939"/>
    <w:rsid w:val="30178A16"/>
    <w:rsid w:val="3026DF95"/>
    <w:rsid w:val="3037593B"/>
    <w:rsid w:val="30462DD2"/>
    <w:rsid w:val="30705376"/>
    <w:rsid w:val="3077FEDC"/>
    <w:rsid w:val="308DE84D"/>
    <w:rsid w:val="30CC65CB"/>
    <w:rsid w:val="30F0E93F"/>
    <w:rsid w:val="310F241D"/>
    <w:rsid w:val="312180A5"/>
    <w:rsid w:val="314802A7"/>
    <w:rsid w:val="314F6370"/>
    <w:rsid w:val="319E1E65"/>
    <w:rsid w:val="31BCD831"/>
    <w:rsid w:val="3201741F"/>
    <w:rsid w:val="320A7BF0"/>
    <w:rsid w:val="32132C4C"/>
    <w:rsid w:val="321600AB"/>
    <w:rsid w:val="3241E614"/>
    <w:rsid w:val="325FB38D"/>
    <w:rsid w:val="329EFB68"/>
    <w:rsid w:val="32CCCB34"/>
    <w:rsid w:val="330178EF"/>
    <w:rsid w:val="33040335"/>
    <w:rsid w:val="33049870"/>
    <w:rsid w:val="33647FDF"/>
    <w:rsid w:val="33776D76"/>
    <w:rsid w:val="337D7A57"/>
    <w:rsid w:val="33812004"/>
    <w:rsid w:val="33A8A63B"/>
    <w:rsid w:val="33CFF543"/>
    <w:rsid w:val="33E81ED1"/>
    <w:rsid w:val="344CB72C"/>
    <w:rsid w:val="347B9088"/>
    <w:rsid w:val="348E9187"/>
    <w:rsid w:val="34B3F7B7"/>
    <w:rsid w:val="34DB5A60"/>
    <w:rsid w:val="3525DE84"/>
    <w:rsid w:val="35281C05"/>
    <w:rsid w:val="355E1741"/>
    <w:rsid w:val="3564A62F"/>
    <w:rsid w:val="35678712"/>
    <w:rsid w:val="3576032B"/>
    <w:rsid w:val="357CD3B3"/>
    <w:rsid w:val="359F8B0C"/>
    <w:rsid w:val="3615870D"/>
    <w:rsid w:val="36619AE2"/>
    <w:rsid w:val="369200C9"/>
    <w:rsid w:val="369A0D71"/>
    <w:rsid w:val="3719D15A"/>
    <w:rsid w:val="372E2628"/>
    <w:rsid w:val="3731C625"/>
    <w:rsid w:val="373F4029"/>
    <w:rsid w:val="37914983"/>
    <w:rsid w:val="3795564C"/>
    <w:rsid w:val="37F22443"/>
    <w:rsid w:val="3803F4CC"/>
    <w:rsid w:val="38210675"/>
    <w:rsid w:val="386DCC77"/>
    <w:rsid w:val="3873A942"/>
    <w:rsid w:val="38ADA3ED"/>
    <w:rsid w:val="39F4E5CF"/>
    <w:rsid w:val="39F6DE2F"/>
    <w:rsid w:val="3A08262B"/>
    <w:rsid w:val="3A1654EA"/>
    <w:rsid w:val="3A48D981"/>
    <w:rsid w:val="3A68F72E"/>
    <w:rsid w:val="3A6AC84B"/>
    <w:rsid w:val="3A972A3F"/>
    <w:rsid w:val="3A97BE93"/>
    <w:rsid w:val="3A9AF18A"/>
    <w:rsid w:val="3AAB1A1D"/>
    <w:rsid w:val="3AAE51A1"/>
    <w:rsid w:val="3AB61B9A"/>
    <w:rsid w:val="3ABA9383"/>
    <w:rsid w:val="3ABAB443"/>
    <w:rsid w:val="3AF09BE3"/>
    <w:rsid w:val="3B2D2D65"/>
    <w:rsid w:val="3B5E2908"/>
    <w:rsid w:val="3B64D067"/>
    <w:rsid w:val="3B78F0F8"/>
    <w:rsid w:val="3B809EB6"/>
    <w:rsid w:val="3B9290AA"/>
    <w:rsid w:val="3B95887A"/>
    <w:rsid w:val="3BAB7591"/>
    <w:rsid w:val="3BD0E04C"/>
    <w:rsid w:val="3BE370B3"/>
    <w:rsid w:val="3C08FFAD"/>
    <w:rsid w:val="3C0E23FC"/>
    <w:rsid w:val="3C51EBFB"/>
    <w:rsid w:val="3C61E1B7"/>
    <w:rsid w:val="3C766772"/>
    <w:rsid w:val="3CF787DC"/>
    <w:rsid w:val="3D6492B4"/>
    <w:rsid w:val="3D6CB0AD"/>
    <w:rsid w:val="3D77D073"/>
    <w:rsid w:val="3D7926DC"/>
    <w:rsid w:val="3D887867"/>
    <w:rsid w:val="3DB002EC"/>
    <w:rsid w:val="3DCD59D2"/>
    <w:rsid w:val="3DEDBC5C"/>
    <w:rsid w:val="3E099263"/>
    <w:rsid w:val="3E0DF1AB"/>
    <w:rsid w:val="3E211C21"/>
    <w:rsid w:val="3E5AF20B"/>
    <w:rsid w:val="3E95D6CC"/>
    <w:rsid w:val="3E9F0611"/>
    <w:rsid w:val="3EAEC592"/>
    <w:rsid w:val="3EBA2191"/>
    <w:rsid w:val="3ED50C5F"/>
    <w:rsid w:val="3F08810E"/>
    <w:rsid w:val="3F219B10"/>
    <w:rsid w:val="3F41E216"/>
    <w:rsid w:val="3F557875"/>
    <w:rsid w:val="3FA2F188"/>
    <w:rsid w:val="3FB88A8A"/>
    <w:rsid w:val="3FC2E98E"/>
    <w:rsid w:val="3FF3427C"/>
    <w:rsid w:val="40057CE8"/>
    <w:rsid w:val="4041CFD0"/>
    <w:rsid w:val="406A6857"/>
    <w:rsid w:val="40B1CFFE"/>
    <w:rsid w:val="40CCB8A1"/>
    <w:rsid w:val="40D62003"/>
    <w:rsid w:val="40D86D05"/>
    <w:rsid w:val="40E83234"/>
    <w:rsid w:val="40ED0F9D"/>
    <w:rsid w:val="40FA5885"/>
    <w:rsid w:val="412A97B3"/>
    <w:rsid w:val="41312E81"/>
    <w:rsid w:val="414786A0"/>
    <w:rsid w:val="4150DEFB"/>
    <w:rsid w:val="41510AED"/>
    <w:rsid w:val="41999905"/>
    <w:rsid w:val="41CD2E27"/>
    <w:rsid w:val="41D411EB"/>
    <w:rsid w:val="41D50ECF"/>
    <w:rsid w:val="41DB5939"/>
    <w:rsid w:val="41FF899D"/>
    <w:rsid w:val="4217FD68"/>
    <w:rsid w:val="4220FBDB"/>
    <w:rsid w:val="42395335"/>
    <w:rsid w:val="42675F55"/>
    <w:rsid w:val="427A984F"/>
    <w:rsid w:val="42B9162D"/>
    <w:rsid w:val="42B93FF9"/>
    <w:rsid w:val="42D23212"/>
    <w:rsid w:val="42F66515"/>
    <w:rsid w:val="432F0A27"/>
    <w:rsid w:val="434DE2FC"/>
    <w:rsid w:val="4360C53B"/>
    <w:rsid w:val="4377299A"/>
    <w:rsid w:val="43808680"/>
    <w:rsid w:val="4384FB12"/>
    <w:rsid w:val="43AA352E"/>
    <w:rsid w:val="43BC2B03"/>
    <w:rsid w:val="43DBF231"/>
    <w:rsid w:val="43EE6BB2"/>
    <w:rsid w:val="43F05694"/>
    <w:rsid w:val="43F36AF8"/>
    <w:rsid w:val="4407504E"/>
    <w:rsid w:val="44664B31"/>
    <w:rsid w:val="446BBBE2"/>
    <w:rsid w:val="44725275"/>
    <w:rsid w:val="4475829E"/>
    <w:rsid w:val="447662AB"/>
    <w:rsid w:val="44AA2D76"/>
    <w:rsid w:val="44C40783"/>
    <w:rsid w:val="44E2A177"/>
    <w:rsid w:val="450A46F8"/>
    <w:rsid w:val="453FA72F"/>
    <w:rsid w:val="455AD50F"/>
    <w:rsid w:val="456EFE73"/>
    <w:rsid w:val="45752284"/>
    <w:rsid w:val="45A6445C"/>
    <w:rsid w:val="45AF83FB"/>
    <w:rsid w:val="463DB5FA"/>
    <w:rsid w:val="464FF499"/>
    <w:rsid w:val="4654F79B"/>
    <w:rsid w:val="4659FC75"/>
    <w:rsid w:val="46644AA6"/>
    <w:rsid w:val="466C7DF1"/>
    <w:rsid w:val="467159BA"/>
    <w:rsid w:val="4688ED05"/>
    <w:rsid w:val="46C3FE1E"/>
    <w:rsid w:val="46CC7AAD"/>
    <w:rsid w:val="471392F3"/>
    <w:rsid w:val="471EB331"/>
    <w:rsid w:val="471EEEE9"/>
    <w:rsid w:val="475EDA8D"/>
    <w:rsid w:val="4764DD8D"/>
    <w:rsid w:val="476E6A7E"/>
    <w:rsid w:val="47949EA2"/>
    <w:rsid w:val="47A247A2"/>
    <w:rsid w:val="47ABF276"/>
    <w:rsid w:val="47CB299B"/>
    <w:rsid w:val="47DCA53A"/>
    <w:rsid w:val="47E21D38"/>
    <w:rsid w:val="47FDFEE6"/>
    <w:rsid w:val="4811641B"/>
    <w:rsid w:val="4819156F"/>
    <w:rsid w:val="48351D28"/>
    <w:rsid w:val="48617B1A"/>
    <w:rsid w:val="48670F44"/>
    <w:rsid w:val="489757A5"/>
    <w:rsid w:val="489AC644"/>
    <w:rsid w:val="48BF80FD"/>
    <w:rsid w:val="48CBB53D"/>
    <w:rsid w:val="48DCA62C"/>
    <w:rsid w:val="48E02349"/>
    <w:rsid w:val="4908C491"/>
    <w:rsid w:val="4931C394"/>
    <w:rsid w:val="4936F4BE"/>
    <w:rsid w:val="493C9911"/>
    <w:rsid w:val="493E973D"/>
    <w:rsid w:val="49448C1C"/>
    <w:rsid w:val="495655B4"/>
    <w:rsid w:val="4970BC40"/>
    <w:rsid w:val="49D1593B"/>
    <w:rsid w:val="49EF6C5E"/>
    <w:rsid w:val="4A21EC6D"/>
    <w:rsid w:val="4A288181"/>
    <w:rsid w:val="4A92E163"/>
    <w:rsid w:val="4AA85F35"/>
    <w:rsid w:val="4ACC3F64"/>
    <w:rsid w:val="4AEE48E9"/>
    <w:rsid w:val="4AF4ACAF"/>
    <w:rsid w:val="4B0E9FA5"/>
    <w:rsid w:val="4B115DC0"/>
    <w:rsid w:val="4B175C76"/>
    <w:rsid w:val="4B435519"/>
    <w:rsid w:val="4B862A04"/>
    <w:rsid w:val="4B9180E7"/>
    <w:rsid w:val="4BA46316"/>
    <w:rsid w:val="4BA5908E"/>
    <w:rsid w:val="4BED1E42"/>
    <w:rsid w:val="4BEDDA72"/>
    <w:rsid w:val="4BF38FB6"/>
    <w:rsid w:val="4C02D694"/>
    <w:rsid w:val="4C0F659B"/>
    <w:rsid w:val="4C652B17"/>
    <w:rsid w:val="4C7D31D0"/>
    <w:rsid w:val="4C801F89"/>
    <w:rsid w:val="4C9E6976"/>
    <w:rsid w:val="4CCDF6A0"/>
    <w:rsid w:val="4CF50E34"/>
    <w:rsid w:val="4D19DE46"/>
    <w:rsid w:val="4D7AABBB"/>
    <w:rsid w:val="4D82B1C1"/>
    <w:rsid w:val="4D987F70"/>
    <w:rsid w:val="4DECCF0C"/>
    <w:rsid w:val="4DF442EF"/>
    <w:rsid w:val="4DF8DD80"/>
    <w:rsid w:val="4DFF2F80"/>
    <w:rsid w:val="4E0AC5FA"/>
    <w:rsid w:val="4E25DAE6"/>
    <w:rsid w:val="4E47B3D1"/>
    <w:rsid w:val="4E4F47D7"/>
    <w:rsid w:val="4E630785"/>
    <w:rsid w:val="4E639EB7"/>
    <w:rsid w:val="4E996C96"/>
    <w:rsid w:val="4EAA8ECC"/>
    <w:rsid w:val="4EED6144"/>
    <w:rsid w:val="4EF8CF8B"/>
    <w:rsid w:val="4F195900"/>
    <w:rsid w:val="4F2A1035"/>
    <w:rsid w:val="4F47E3EF"/>
    <w:rsid w:val="4F4940C0"/>
    <w:rsid w:val="4F8622D8"/>
    <w:rsid w:val="4FA8FDD8"/>
    <w:rsid w:val="4FAC782C"/>
    <w:rsid w:val="4FB3053E"/>
    <w:rsid w:val="4FD5CE21"/>
    <w:rsid w:val="4FD79711"/>
    <w:rsid w:val="4FE25208"/>
    <w:rsid w:val="50073FE9"/>
    <w:rsid w:val="501245C5"/>
    <w:rsid w:val="502A2432"/>
    <w:rsid w:val="504293AB"/>
    <w:rsid w:val="504FD73F"/>
    <w:rsid w:val="506DC76A"/>
    <w:rsid w:val="507A4B1D"/>
    <w:rsid w:val="509E604A"/>
    <w:rsid w:val="50D0AD2B"/>
    <w:rsid w:val="50DAE4DF"/>
    <w:rsid w:val="50E706A9"/>
    <w:rsid w:val="50E73ADE"/>
    <w:rsid w:val="510B262B"/>
    <w:rsid w:val="51199184"/>
    <w:rsid w:val="513E1026"/>
    <w:rsid w:val="51571DFB"/>
    <w:rsid w:val="51581B1D"/>
    <w:rsid w:val="51CAF3FF"/>
    <w:rsid w:val="51D7D8E1"/>
    <w:rsid w:val="51DAD7CB"/>
    <w:rsid w:val="51EEFC21"/>
    <w:rsid w:val="520445E8"/>
    <w:rsid w:val="5247F5C3"/>
    <w:rsid w:val="5253C7B2"/>
    <w:rsid w:val="52729783"/>
    <w:rsid w:val="5272ABF3"/>
    <w:rsid w:val="52760FCC"/>
    <w:rsid w:val="52765398"/>
    <w:rsid w:val="52C7B9C1"/>
    <w:rsid w:val="52CC27E5"/>
    <w:rsid w:val="52EC3E0F"/>
    <w:rsid w:val="52EF685F"/>
    <w:rsid w:val="530279AE"/>
    <w:rsid w:val="530FDB4B"/>
    <w:rsid w:val="531917EE"/>
    <w:rsid w:val="532BC334"/>
    <w:rsid w:val="5399189A"/>
    <w:rsid w:val="53A0B108"/>
    <w:rsid w:val="53DA8A60"/>
    <w:rsid w:val="53E19B9E"/>
    <w:rsid w:val="53E99984"/>
    <w:rsid w:val="54150A49"/>
    <w:rsid w:val="5426A634"/>
    <w:rsid w:val="542C82F2"/>
    <w:rsid w:val="5466FB98"/>
    <w:rsid w:val="5486E093"/>
    <w:rsid w:val="548ED57E"/>
    <w:rsid w:val="54EA668A"/>
    <w:rsid w:val="54FE0798"/>
    <w:rsid w:val="551B3199"/>
    <w:rsid w:val="5541B6B6"/>
    <w:rsid w:val="5578D10B"/>
    <w:rsid w:val="558445E4"/>
    <w:rsid w:val="5595D3E2"/>
    <w:rsid w:val="55AD5011"/>
    <w:rsid w:val="55D6153B"/>
    <w:rsid w:val="55DA697E"/>
    <w:rsid w:val="55EF3CE2"/>
    <w:rsid w:val="55F047DD"/>
    <w:rsid w:val="560812AB"/>
    <w:rsid w:val="560FFE11"/>
    <w:rsid w:val="5625ABB6"/>
    <w:rsid w:val="5626D54D"/>
    <w:rsid w:val="5650AA95"/>
    <w:rsid w:val="565343A7"/>
    <w:rsid w:val="56577BB5"/>
    <w:rsid w:val="569C9C88"/>
    <w:rsid w:val="56BC38FD"/>
    <w:rsid w:val="5715E267"/>
    <w:rsid w:val="57192191"/>
    <w:rsid w:val="572CDAE1"/>
    <w:rsid w:val="5733ACD4"/>
    <w:rsid w:val="57375F39"/>
    <w:rsid w:val="57C1B5A5"/>
    <w:rsid w:val="57C2A5AE"/>
    <w:rsid w:val="57D9BFAF"/>
    <w:rsid w:val="57E02B8A"/>
    <w:rsid w:val="58640AB1"/>
    <w:rsid w:val="58685EB1"/>
    <w:rsid w:val="5887CF12"/>
    <w:rsid w:val="588D9C99"/>
    <w:rsid w:val="58B84F25"/>
    <w:rsid w:val="58BBE258"/>
    <w:rsid w:val="58D909F9"/>
    <w:rsid w:val="58DEA7F6"/>
    <w:rsid w:val="58F5B450"/>
    <w:rsid w:val="594692CD"/>
    <w:rsid w:val="594A93A9"/>
    <w:rsid w:val="594EBCC1"/>
    <w:rsid w:val="59731DB7"/>
    <w:rsid w:val="59B29F8D"/>
    <w:rsid w:val="59C42DB1"/>
    <w:rsid w:val="5A031950"/>
    <w:rsid w:val="5A061A48"/>
    <w:rsid w:val="5A0F6763"/>
    <w:rsid w:val="5A3B9D8B"/>
    <w:rsid w:val="5A41FE9E"/>
    <w:rsid w:val="5A47452A"/>
    <w:rsid w:val="5A70A868"/>
    <w:rsid w:val="5A7B9D87"/>
    <w:rsid w:val="5AFA4670"/>
    <w:rsid w:val="5B1AA098"/>
    <w:rsid w:val="5B42A8C4"/>
    <w:rsid w:val="5B496416"/>
    <w:rsid w:val="5B7FA8AD"/>
    <w:rsid w:val="5BBEBC12"/>
    <w:rsid w:val="5BEDB39E"/>
    <w:rsid w:val="5C0372EE"/>
    <w:rsid w:val="5C0747EA"/>
    <w:rsid w:val="5C105226"/>
    <w:rsid w:val="5C282EC7"/>
    <w:rsid w:val="5C42AE54"/>
    <w:rsid w:val="5C5A9479"/>
    <w:rsid w:val="5C691F3A"/>
    <w:rsid w:val="5C9616D1"/>
    <w:rsid w:val="5C96E97A"/>
    <w:rsid w:val="5CE6C41C"/>
    <w:rsid w:val="5D05B7DD"/>
    <w:rsid w:val="5D0819F7"/>
    <w:rsid w:val="5D159DFD"/>
    <w:rsid w:val="5D42C3BC"/>
    <w:rsid w:val="5D5356AF"/>
    <w:rsid w:val="5D72834C"/>
    <w:rsid w:val="5D86DFE4"/>
    <w:rsid w:val="5D93883E"/>
    <w:rsid w:val="5DA9C303"/>
    <w:rsid w:val="5DE04F6E"/>
    <w:rsid w:val="5DF8FC2D"/>
    <w:rsid w:val="5E28F561"/>
    <w:rsid w:val="5E28FC8A"/>
    <w:rsid w:val="5E326FD9"/>
    <w:rsid w:val="5E4A31A5"/>
    <w:rsid w:val="5E553CB9"/>
    <w:rsid w:val="5E6A8B34"/>
    <w:rsid w:val="5E724F4D"/>
    <w:rsid w:val="5E781EDA"/>
    <w:rsid w:val="5E96DF75"/>
    <w:rsid w:val="5EBA4D52"/>
    <w:rsid w:val="5EC47656"/>
    <w:rsid w:val="5EDCE05E"/>
    <w:rsid w:val="5EF3DD99"/>
    <w:rsid w:val="5EFA35F7"/>
    <w:rsid w:val="5F0B84DF"/>
    <w:rsid w:val="5F256E4D"/>
    <w:rsid w:val="5F48BE14"/>
    <w:rsid w:val="5F5AA415"/>
    <w:rsid w:val="5F7FB3F6"/>
    <w:rsid w:val="5FA4997A"/>
    <w:rsid w:val="5FBBE2EF"/>
    <w:rsid w:val="5FD431E5"/>
    <w:rsid w:val="5FEC0972"/>
    <w:rsid w:val="600043AF"/>
    <w:rsid w:val="60096851"/>
    <w:rsid w:val="602E85C8"/>
    <w:rsid w:val="6035B8BC"/>
    <w:rsid w:val="604F0982"/>
    <w:rsid w:val="6071BA1F"/>
    <w:rsid w:val="60A6D862"/>
    <w:rsid w:val="60DA7B42"/>
    <w:rsid w:val="611A5CD3"/>
    <w:rsid w:val="6135E5AA"/>
    <w:rsid w:val="61557130"/>
    <w:rsid w:val="61597FC6"/>
    <w:rsid w:val="61CE560A"/>
    <w:rsid w:val="61D26F2B"/>
    <w:rsid w:val="61E3CAE4"/>
    <w:rsid w:val="61F4EF80"/>
    <w:rsid w:val="620E7800"/>
    <w:rsid w:val="624D1883"/>
    <w:rsid w:val="6267CB5D"/>
    <w:rsid w:val="62708703"/>
    <w:rsid w:val="62B88DE9"/>
    <w:rsid w:val="62FEAFEA"/>
    <w:rsid w:val="633266EA"/>
    <w:rsid w:val="63373C04"/>
    <w:rsid w:val="6357A378"/>
    <w:rsid w:val="6363E6E2"/>
    <w:rsid w:val="638FAC48"/>
    <w:rsid w:val="639683C3"/>
    <w:rsid w:val="639A085B"/>
    <w:rsid w:val="63AD5C82"/>
    <w:rsid w:val="640DE748"/>
    <w:rsid w:val="641F9526"/>
    <w:rsid w:val="6442B693"/>
    <w:rsid w:val="645AA630"/>
    <w:rsid w:val="6464262C"/>
    <w:rsid w:val="64713D35"/>
    <w:rsid w:val="649A2233"/>
    <w:rsid w:val="64A8C077"/>
    <w:rsid w:val="64C691C8"/>
    <w:rsid w:val="64CC239E"/>
    <w:rsid w:val="64DAF6FB"/>
    <w:rsid w:val="64FF2644"/>
    <w:rsid w:val="6530AFF4"/>
    <w:rsid w:val="6558DD64"/>
    <w:rsid w:val="658BE905"/>
    <w:rsid w:val="65A65848"/>
    <w:rsid w:val="65A7C44A"/>
    <w:rsid w:val="65D16962"/>
    <w:rsid w:val="65EF0937"/>
    <w:rsid w:val="65EFED9D"/>
    <w:rsid w:val="660D01A6"/>
    <w:rsid w:val="66889ED0"/>
    <w:rsid w:val="668D269B"/>
    <w:rsid w:val="66A1C72D"/>
    <w:rsid w:val="66C4060B"/>
    <w:rsid w:val="66C7D52E"/>
    <w:rsid w:val="66DC61F0"/>
    <w:rsid w:val="66E1206E"/>
    <w:rsid w:val="671F71A8"/>
    <w:rsid w:val="672F633D"/>
    <w:rsid w:val="6759FC70"/>
    <w:rsid w:val="6762666D"/>
    <w:rsid w:val="678B1247"/>
    <w:rsid w:val="681587D8"/>
    <w:rsid w:val="68246F31"/>
    <w:rsid w:val="6833C60F"/>
    <w:rsid w:val="6861B5AF"/>
    <w:rsid w:val="6861DF59"/>
    <w:rsid w:val="68633461"/>
    <w:rsid w:val="68796D00"/>
    <w:rsid w:val="68997196"/>
    <w:rsid w:val="68E3DD77"/>
    <w:rsid w:val="68EEDD8B"/>
    <w:rsid w:val="69301C17"/>
    <w:rsid w:val="693AF9A2"/>
    <w:rsid w:val="693DB9D0"/>
    <w:rsid w:val="694D6528"/>
    <w:rsid w:val="6962ED23"/>
    <w:rsid w:val="698DB0B0"/>
    <w:rsid w:val="699D9FA1"/>
    <w:rsid w:val="69C2A46B"/>
    <w:rsid w:val="69F24E9A"/>
    <w:rsid w:val="6A10F643"/>
    <w:rsid w:val="6A2C4E87"/>
    <w:rsid w:val="6A33541B"/>
    <w:rsid w:val="6A4A0E11"/>
    <w:rsid w:val="6A4B71E1"/>
    <w:rsid w:val="6A5F170C"/>
    <w:rsid w:val="6A6AF0E1"/>
    <w:rsid w:val="6A749F12"/>
    <w:rsid w:val="6A822240"/>
    <w:rsid w:val="6A8EFE3C"/>
    <w:rsid w:val="6A991FCD"/>
    <w:rsid w:val="6A9E5A27"/>
    <w:rsid w:val="6AC3E1DF"/>
    <w:rsid w:val="6ACFFAD6"/>
    <w:rsid w:val="6AE6F641"/>
    <w:rsid w:val="6AF886F8"/>
    <w:rsid w:val="6B072DA7"/>
    <w:rsid w:val="6B1904D1"/>
    <w:rsid w:val="6B251295"/>
    <w:rsid w:val="6B386CBF"/>
    <w:rsid w:val="6B51A0F7"/>
    <w:rsid w:val="6B57B109"/>
    <w:rsid w:val="6B6F4E77"/>
    <w:rsid w:val="6B89136C"/>
    <w:rsid w:val="6B8BF59C"/>
    <w:rsid w:val="6BC81EE8"/>
    <w:rsid w:val="6BC8B7C6"/>
    <w:rsid w:val="6BCACD42"/>
    <w:rsid w:val="6BD3218E"/>
    <w:rsid w:val="6BDB4B82"/>
    <w:rsid w:val="6BE8E211"/>
    <w:rsid w:val="6BEB04D0"/>
    <w:rsid w:val="6C4B9D83"/>
    <w:rsid w:val="6C647254"/>
    <w:rsid w:val="6CA064C8"/>
    <w:rsid w:val="6CA114A5"/>
    <w:rsid w:val="6CB23860"/>
    <w:rsid w:val="6CBCC1BD"/>
    <w:rsid w:val="6CC2120E"/>
    <w:rsid w:val="6CD55DBA"/>
    <w:rsid w:val="6CF79A5B"/>
    <w:rsid w:val="6D03E0BB"/>
    <w:rsid w:val="6D0A3829"/>
    <w:rsid w:val="6D25F0CC"/>
    <w:rsid w:val="6D3857DD"/>
    <w:rsid w:val="6D50881C"/>
    <w:rsid w:val="6D628DE9"/>
    <w:rsid w:val="6D771BE3"/>
    <w:rsid w:val="6DE29722"/>
    <w:rsid w:val="6E3851AE"/>
    <w:rsid w:val="6E46C304"/>
    <w:rsid w:val="6E5D3311"/>
    <w:rsid w:val="6E5FA9CB"/>
    <w:rsid w:val="6EA266E0"/>
    <w:rsid w:val="6ED8E140"/>
    <w:rsid w:val="6EF04D36"/>
    <w:rsid w:val="6EF4F466"/>
    <w:rsid w:val="6F0AC250"/>
    <w:rsid w:val="6F582027"/>
    <w:rsid w:val="6F6EB650"/>
    <w:rsid w:val="6F747DF3"/>
    <w:rsid w:val="6FAE777B"/>
    <w:rsid w:val="6FB8DBCF"/>
    <w:rsid w:val="6FC425F5"/>
    <w:rsid w:val="6FDFDB15"/>
    <w:rsid w:val="7003AC05"/>
    <w:rsid w:val="70229D49"/>
    <w:rsid w:val="704C7313"/>
    <w:rsid w:val="70942CC7"/>
    <w:rsid w:val="709D2591"/>
    <w:rsid w:val="70B2933A"/>
    <w:rsid w:val="70BDC2A1"/>
    <w:rsid w:val="70C19C6E"/>
    <w:rsid w:val="70E5725B"/>
    <w:rsid w:val="70F99D49"/>
    <w:rsid w:val="71345EE3"/>
    <w:rsid w:val="71427DEE"/>
    <w:rsid w:val="7143E099"/>
    <w:rsid w:val="71509435"/>
    <w:rsid w:val="7169F1BA"/>
    <w:rsid w:val="716C069A"/>
    <w:rsid w:val="71C67B7F"/>
    <w:rsid w:val="71FE272A"/>
    <w:rsid w:val="72097FB2"/>
    <w:rsid w:val="720C6384"/>
    <w:rsid w:val="7212B44C"/>
    <w:rsid w:val="724A9264"/>
    <w:rsid w:val="725A4654"/>
    <w:rsid w:val="72698523"/>
    <w:rsid w:val="726EFCA4"/>
    <w:rsid w:val="7275F519"/>
    <w:rsid w:val="7279E4B4"/>
    <w:rsid w:val="727E80CF"/>
    <w:rsid w:val="72B6ED08"/>
    <w:rsid w:val="72BDA0BD"/>
    <w:rsid w:val="72C0F0FA"/>
    <w:rsid w:val="72D5C7F2"/>
    <w:rsid w:val="731D44AA"/>
    <w:rsid w:val="731E6716"/>
    <w:rsid w:val="73605150"/>
    <w:rsid w:val="73E5ACA0"/>
    <w:rsid w:val="73F92863"/>
    <w:rsid w:val="741C00FA"/>
    <w:rsid w:val="74446C74"/>
    <w:rsid w:val="7467A4D1"/>
    <w:rsid w:val="74706666"/>
    <w:rsid w:val="7472BAB6"/>
    <w:rsid w:val="74BDD383"/>
    <w:rsid w:val="74C1D23D"/>
    <w:rsid w:val="74C41FF5"/>
    <w:rsid w:val="74D61F29"/>
    <w:rsid w:val="74E47BD8"/>
    <w:rsid w:val="74F5738B"/>
    <w:rsid w:val="7505DF6A"/>
    <w:rsid w:val="751862F2"/>
    <w:rsid w:val="752258A5"/>
    <w:rsid w:val="753366E2"/>
    <w:rsid w:val="756B1844"/>
    <w:rsid w:val="75822DC8"/>
    <w:rsid w:val="758C03DC"/>
    <w:rsid w:val="759B6D65"/>
    <w:rsid w:val="75BD696E"/>
    <w:rsid w:val="75F3D829"/>
    <w:rsid w:val="76177DCA"/>
    <w:rsid w:val="7618A1FC"/>
    <w:rsid w:val="762FEAE9"/>
    <w:rsid w:val="76804C39"/>
    <w:rsid w:val="76C8E1E2"/>
    <w:rsid w:val="76D39952"/>
    <w:rsid w:val="76EE97E2"/>
    <w:rsid w:val="76F38D8F"/>
    <w:rsid w:val="76FC7FD7"/>
    <w:rsid w:val="77007919"/>
    <w:rsid w:val="77133E77"/>
    <w:rsid w:val="772636BD"/>
    <w:rsid w:val="7732F652"/>
    <w:rsid w:val="773A7221"/>
    <w:rsid w:val="776C9CB0"/>
    <w:rsid w:val="7772B2A5"/>
    <w:rsid w:val="77783440"/>
    <w:rsid w:val="77902CBB"/>
    <w:rsid w:val="77A3F5A0"/>
    <w:rsid w:val="77B72874"/>
    <w:rsid w:val="77C552FD"/>
    <w:rsid w:val="77C7A977"/>
    <w:rsid w:val="77F201F3"/>
    <w:rsid w:val="781C1C9A"/>
    <w:rsid w:val="785DBAE4"/>
    <w:rsid w:val="78C20718"/>
    <w:rsid w:val="78C81C5E"/>
    <w:rsid w:val="78DDC193"/>
    <w:rsid w:val="79204ABD"/>
    <w:rsid w:val="795C4C2B"/>
    <w:rsid w:val="796F9B9C"/>
    <w:rsid w:val="7986A538"/>
    <w:rsid w:val="79B3EB57"/>
    <w:rsid w:val="79E7D889"/>
    <w:rsid w:val="79F59241"/>
    <w:rsid w:val="79FA0A31"/>
    <w:rsid w:val="7A329599"/>
    <w:rsid w:val="7A583EC3"/>
    <w:rsid w:val="7A5C6E94"/>
    <w:rsid w:val="7A621A26"/>
    <w:rsid w:val="7A678A8A"/>
    <w:rsid w:val="7A7B0E76"/>
    <w:rsid w:val="7A9F37AA"/>
    <w:rsid w:val="7AA3C29D"/>
    <w:rsid w:val="7ADE1A8B"/>
    <w:rsid w:val="7AFC2AE2"/>
    <w:rsid w:val="7B31BFCD"/>
    <w:rsid w:val="7B3211E7"/>
    <w:rsid w:val="7B376A84"/>
    <w:rsid w:val="7B89EFA1"/>
    <w:rsid w:val="7B979255"/>
    <w:rsid w:val="7B9AA627"/>
    <w:rsid w:val="7BA7A0BB"/>
    <w:rsid w:val="7BBBABD3"/>
    <w:rsid w:val="7BDE63EA"/>
    <w:rsid w:val="7BF16F4C"/>
    <w:rsid w:val="7C116752"/>
    <w:rsid w:val="7C49D838"/>
    <w:rsid w:val="7C53C239"/>
    <w:rsid w:val="7C60094D"/>
    <w:rsid w:val="7C91B3B5"/>
    <w:rsid w:val="7C9B548C"/>
    <w:rsid w:val="7CD17410"/>
    <w:rsid w:val="7CF436D0"/>
    <w:rsid w:val="7D6B0851"/>
    <w:rsid w:val="7D7C6FB0"/>
    <w:rsid w:val="7DB58F82"/>
    <w:rsid w:val="7DB5C9A4"/>
    <w:rsid w:val="7DC8DCF4"/>
    <w:rsid w:val="7E01C711"/>
    <w:rsid w:val="7E29D6FD"/>
    <w:rsid w:val="7E2BECC5"/>
    <w:rsid w:val="7E33299D"/>
    <w:rsid w:val="7E3D1D87"/>
    <w:rsid w:val="7E4BA141"/>
    <w:rsid w:val="7E763F87"/>
    <w:rsid w:val="7EB1C205"/>
    <w:rsid w:val="7F29100E"/>
    <w:rsid w:val="7F8C0DF0"/>
    <w:rsid w:val="7F96C4BE"/>
    <w:rsid w:val="7FB38BF4"/>
    <w:rsid w:val="7FE21B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BE0952"/>
  <w15:docId w15:val="{B6E5C179-78B7-4C2B-B649-81661195C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714EB2"/>
    <w:pPr>
      <w:widowControl w:val="0"/>
      <w:jc w:val="both"/>
    </w:pPr>
    <w:rPr>
      <w:rFonts w:ascii="ＭＳ 明朝" w:hAnsiTheme="minorHAnsi" w:cstheme="minorBidi"/>
      <w:kern w:val="2"/>
      <w:sz w:val="21"/>
      <w:szCs w:val="21"/>
    </w:rPr>
  </w:style>
  <w:style w:type="paragraph" w:styleId="1">
    <w:name w:val="heading 1"/>
    <w:aliases w:val="見出1"/>
    <w:basedOn w:val="a3"/>
    <w:next w:val="10"/>
    <w:link w:val="11"/>
    <w:autoRedefine/>
    <w:qFormat/>
    <w:rsid w:val="00530F55"/>
    <w:pPr>
      <w:keepNext/>
      <w:numPr>
        <w:numId w:val="12"/>
      </w:numPr>
      <w:spacing w:line="22" w:lineRule="atLeast"/>
      <w:ind w:left="567"/>
      <w:jc w:val="left"/>
      <w:outlineLvl w:val="0"/>
    </w:pPr>
    <w:rPr>
      <w:rFonts w:ascii="ＭＳ ゴシック" w:eastAsia="ＭＳ ゴシック" w:hAnsi="ＭＳ ゴシック" w:cs="メイリオ"/>
      <w:b/>
    </w:rPr>
  </w:style>
  <w:style w:type="paragraph" w:styleId="20">
    <w:name w:val="heading 2"/>
    <w:aliases w:val="見出2"/>
    <w:basedOn w:val="1"/>
    <w:next w:val="21"/>
    <w:link w:val="22"/>
    <w:qFormat/>
    <w:rsid w:val="00572A1C"/>
    <w:pPr>
      <w:numPr>
        <w:ilvl w:val="1"/>
      </w:numPr>
      <w:outlineLvl w:val="1"/>
    </w:pPr>
  </w:style>
  <w:style w:type="paragraph" w:styleId="30">
    <w:name w:val="heading 3"/>
    <w:aliases w:val="見出3"/>
    <w:basedOn w:val="1"/>
    <w:next w:val="31"/>
    <w:link w:val="32"/>
    <w:qFormat/>
    <w:rsid w:val="009D792B"/>
    <w:pPr>
      <w:numPr>
        <w:ilvl w:val="2"/>
      </w:numPr>
      <w:outlineLvl w:val="2"/>
    </w:pPr>
    <w:rPr>
      <w:b w:val="0"/>
    </w:rPr>
  </w:style>
  <w:style w:type="paragraph" w:styleId="4">
    <w:name w:val="heading 4"/>
    <w:aliases w:val="見出4"/>
    <w:basedOn w:val="a2"/>
    <w:next w:val="40"/>
    <w:link w:val="41"/>
    <w:uiPriority w:val="9"/>
    <w:unhideWhenUsed/>
    <w:qFormat/>
    <w:rsid w:val="00545D6D"/>
    <w:pPr>
      <w:keepNext/>
      <w:numPr>
        <w:ilvl w:val="3"/>
        <w:numId w:val="12"/>
      </w:numPr>
      <w:outlineLvl w:val="3"/>
    </w:pPr>
  </w:style>
  <w:style w:type="paragraph" w:styleId="51">
    <w:name w:val="heading 5"/>
    <w:aliases w:val="見出5"/>
    <w:basedOn w:val="4"/>
    <w:next w:val="52"/>
    <w:link w:val="53"/>
    <w:uiPriority w:val="9"/>
    <w:unhideWhenUsed/>
    <w:qFormat/>
    <w:rsid w:val="00545D6D"/>
    <w:pPr>
      <w:numPr>
        <w:ilvl w:val="4"/>
      </w:numPr>
      <w:outlineLvl w:val="4"/>
    </w:pPr>
    <w:rPr>
      <w:rFonts w:asciiTheme="minorEastAsia" w:eastAsiaTheme="minorEastAsia" w:hAnsiTheme="minorEastAsia"/>
    </w:rPr>
  </w:style>
  <w:style w:type="paragraph" w:styleId="6">
    <w:name w:val="heading 6"/>
    <w:aliases w:val="見出6"/>
    <w:basedOn w:val="51"/>
    <w:link w:val="60"/>
    <w:uiPriority w:val="9"/>
    <w:unhideWhenUsed/>
    <w:qFormat/>
    <w:rsid w:val="00C227A7"/>
    <w:pPr>
      <w:numPr>
        <w:ilvl w:val="5"/>
      </w:numPr>
      <w:outlineLvl w:val="5"/>
    </w:pPr>
  </w:style>
  <w:style w:type="paragraph" w:styleId="7">
    <w:name w:val="heading 7"/>
    <w:basedOn w:val="a2"/>
    <w:next w:val="a2"/>
    <w:link w:val="70"/>
    <w:uiPriority w:val="9"/>
    <w:unhideWhenUsed/>
    <w:qFormat/>
    <w:rsid w:val="00977B7C"/>
    <w:pPr>
      <w:keepNext/>
      <w:ind w:leftChars="800" w:left="800"/>
      <w:outlineLvl w:val="6"/>
    </w:pPr>
    <w:rPr>
      <w:rFonts w:hAnsi="Arial" w:cs="Times New Roman"/>
      <w:szCs w:val="24"/>
    </w:rPr>
  </w:style>
  <w:style w:type="paragraph" w:styleId="8">
    <w:name w:val="heading 8"/>
    <w:basedOn w:val="a2"/>
    <w:next w:val="a2"/>
    <w:link w:val="80"/>
    <w:uiPriority w:val="9"/>
    <w:unhideWhenUsed/>
    <w:qFormat/>
    <w:rsid w:val="00F97D57"/>
    <w:pPr>
      <w:keepNext/>
      <w:ind w:leftChars="1200" w:left="1200"/>
      <w:outlineLvl w:val="7"/>
    </w:p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3">
    <w:name w:val="Body Text"/>
    <w:basedOn w:val="a2"/>
    <w:link w:val="a7"/>
    <w:uiPriority w:val="99"/>
    <w:semiHidden/>
    <w:unhideWhenUsed/>
    <w:rsid w:val="00314079"/>
  </w:style>
  <w:style w:type="character" w:customStyle="1" w:styleId="a7">
    <w:name w:val="本文 (文字)"/>
    <w:basedOn w:val="a4"/>
    <w:link w:val="a3"/>
    <w:uiPriority w:val="99"/>
    <w:semiHidden/>
    <w:rsid w:val="00314079"/>
    <w:rPr>
      <w:rFonts w:ascii="Arial" w:eastAsia="ＭＳ Ｐゴシック" w:hAnsi="Arial"/>
      <w:kern w:val="2"/>
      <w:szCs w:val="24"/>
    </w:rPr>
  </w:style>
  <w:style w:type="paragraph" w:customStyle="1" w:styleId="10">
    <w:name w:val="見出し 1_本文"/>
    <w:basedOn w:val="a2"/>
    <w:qFormat/>
    <w:rsid w:val="00545D6D"/>
    <w:pPr>
      <w:ind w:left="624" w:firstLineChars="100" w:firstLine="100"/>
    </w:pPr>
  </w:style>
  <w:style w:type="character" w:customStyle="1" w:styleId="11">
    <w:name w:val="見出し 1 (文字)"/>
    <w:aliases w:val="見出1 (文字)"/>
    <w:link w:val="1"/>
    <w:rsid w:val="00530F55"/>
    <w:rPr>
      <w:rFonts w:ascii="ＭＳ ゴシック" w:eastAsia="ＭＳ ゴシック" w:hAnsi="ＭＳ ゴシック" w:cs="メイリオ"/>
      <w:b/>
      <w:kern w:val="2"/>
      <w:sz w:val="21"/>
      <w:szCs w:val="21"/>
    </w:rPr>
  </w:style>
  <w:style w:type="paragraph" w:customStyle="1" w:styleId="21">
    <w:name w:val="見出し 2_本文"/>
    <w:basedOn w:val="10"/>
    <w:qFormat/>
    <w:rsid w:val="003A2A63"/>
  </w:style>
  <w:style w:type="character" w:customStyle="1" w:styleId="22">
    <w:name w:val="見出し 2 (文字)"/>
    <w:aliases w:val="見出2 (文字)"/>
    <w:link w:val="20"/>
    <w:rsid w:val="00572A1C"/>
    <w:rPr>
      <w:rFonts w:ascii="Meiryo UI" w:eastAsia="Meiryo UI" w:hAnsi="Meiryo UI" w:cs="メイリオ"/>
      <w:b/>
      <w:kern w:val="2"/>
      <w:sz w:val="21"/>
      <w:szCs w:val="21"/>
    </w:rPr>
  </w:style>
  <w:style w:type="paragraph" w:customStyle="1" w:styleId="31">
    <w:name w:val="見出し 3_本文"/>
    <w:basedOn w:val="10"/>
    <w:qFormat/>
    <w:rsid w:val="003A2A63"/>
    <w:pPr>
      <w:ind w:left="851"/>
    </w:pPr>
  </w:style>
  <w:style w:type="character" w:customStyle="1" w:styleId="32">
    <w:name w:val="見出し 3 (文字)"/>
    <w:aliases w:val="見出3 (文字)"/>
    <w:link w:val="30"/>
    <w:rsid w:val="009D792B"/>
    <w:rPr>
      <w:rFonts w:ascii="Meiryo UI" w:eastAsia="Meiryo UI" w:hAnsi="Meiryo UI" w:cs="メイリオ"/>
      <w:kern w:val="2"/>
      <w:sz w:val="21"/>
      <w:szCs w:val="21"/>
    </w:rPr>
  </w:style>
  <w:style w:type="paragraph" w:customStyle="1" w:styleId="40">
    <w:name w:val="見出し 4_本文"/>
    <w:basedOn w:val="10"/>
    <w:qFormat/>
    <w:rsid w:val="00545D6D"/>
    <w:pPr>
      <w:ind w:left="1077"/>
    </w:pPr>
  </w:style>
  <w:style w:type="character" w:customStyle="1" w:styleId="41">
    <w:name w:val="見出し 4 (文字)"/>
    <w:aliases w:val="見出4 (文字)"/>
    <w:link w:val="4"/>
    <w:uiPriority w:val="9"/>
    <w:rsid w:val="00545D6D"/>
    <w:rPr>
      <w:rFonts w:ascii="ＭＳ 明朝" w:hAnsiTheme="minorHAnsi" w:cstheme="minorBidi"/>
      <w:kern w:val="2"/>
      <w:sz w:val="21"/>
      <w:szCs w:val="21"/>
    </w:rPr>
  </w:style>
  <w:style w:type="paragraph" w:customStyle="1" w:styleId="52">
    <w:name w:val="見出し 5_本文"/>
    <w:basedOn w:val="10"/>
    <w:qFormat/>
    <w:rsid w:val="00C6121C"/>
    <w:pPr>
      <w:ind w:left="1304"/>
    </w:pPr>
  </w:style>
  <w:style w:type="character" w:customStyle="1" w:styleId="53">
    <w:name w:val="見出し 5 (文字)"/>
    <w:aliases w:val="見出5 (文字)"/>
    <w:basedOn w:val="a4"/>
    <w:link w:val="51"/>
    <w:uiPriority w:val="9"/>
    <w:rsid w:val="00545D6D"/>
    <w:rPr>
      <w:rFonts w:asciiTheme="minorEastAsia" w:eastAsiaTheme="minorEastAsia" w:hAnsiTheme="minorEastAsia" w:cstheme="minorBidi"/>
      <w:kern w:val="2"/>
      <w:sz w:val="21"/>
      <w:szCs w:val="21"/>
    </w:rPr>
  </w:style>
  <w:style w:type="character" w:customStyle="1" w:styleId="60">
    <w:name w:val="見出し 6 (文字)"/>
    <w:aliases w:val="見出6 (文字)"/>
    <w:basedOn w:val="a4"/>
    <w:link w:val="6"/>
    <w:uiPriority w:val="9"/>
    <w:rsid w:val="00C227A7"/>
    <w:rPr>
      <w:rFonts w:asciiTheme="minorEastAsia" w:eastAsiaTheme="minorEastAsia" w:hAnsiTheme="minorEastAsia" w:cstheme="minorBidi"/>
      <w:kern w:val="2"/>
      <w:sz w:val="21"/>
      <w:szCs w:val="21"/>
    </w:rPr>
  </w:style>
  <w:style w:type="character" w:customStyle="1" w:styleId="70">
    <w:name w:val="見出し 7 (文字)"/>
    <w:basedOn w:val="a4"/>
    <w:link w:val="7"/>
    <w:uiPriority w:val="9"/>
    <w:rsid w:val="00977B7C"/>
    <w:rPr>
      <w:rFonts w:ascii="ＭＳ 明朝" w:hAnsi="Arial"/>
      <w:kern w:val="2"/>
      <w:szCs w:val="24"/>
    </w:rPr>
  </w:style>
  <w:style w:type="paragraph" w:styleId="a8">
    <w:name w:val="caption"/>
    <w:basedOn w:val="a2"/>
    <w:next w:val="a2"/>
    <w:qFormat/>
    <w:rsid w:val="00545D6D"/>
    <w:pPr>
      <w:jc w:val="center"/>
    </w:pPr>
    <w:rPr>
      <w:bCs/>
    </w:rPr>
  </w:style>
  <w:style w:type="character" w:styleId="a9">
    <w:name w:val="Book Title"/>
    <w:uiPriority w:val="33"/>
    <w:qFormat/>
    <w:rsid w:val="00314079"/>
    <w:rPr>
      <w:b/>
      <w:bCs/>
      <w:smallCaps/>
      <w:spacing w:val="5"/>
    </w:rPr>
  </w:style>
  <w:style w:type="paragraph" w:styleId="aa">
    <w:name w:val="TOC Heading"/>
    <w:basedOn w:val="1"/>
    <w:next w:val="a2"/>
    <w:uiPriority w:val="39"/>
    <w:qFormat/>
    <w:rsid w:val="00314079"/>
    <w:pPr>
      <w:keepLines/>
      <w:widowControl/>
      <w:numPr>
        <w:numId w:val="0"/>
      </w:numPr>
      <w:spacing w:before="480" w:line="276" w:lineRule="auto"/>
      <w:outlineLvl w:val="9"/>
    </w:pPr>
    <w:rPr>
      <w:b w:val="0"/>
      <w:bCs/>
      <w:color w:val="365F91"/>
      <w:kern w:val="0"/>
      <w:sz w:val="28"/>
      <w:szCs w:val="28"/>
    </w:rPr>
  </w:style>
  <w:style w:type="paragraph" w:styleId="ab">
    <w:name w:val="Title"/>
    <w:basedOn w:val="a2"/>
    <w:next w:val="a2"/>
    <w:link w:val="ac"/>
    <w:uiPriority w:val="10"/>
    <w:qFormat/>
    <w:rsid w:val="00977B7C"/>
    <w:pPr>
      <w:jc w:val="center"/>
    </w:pPr>
    <w:rPr>
      <w:rFonts w:ascii="ＭＳ ゴシック" w:eastAsia="ＭＳ ゴシック" w:hAnsi="ＭＳ ゴシック"/>
      <w:b/>
      <w:sz w:val="24"/>
    </w:rPr>
  </w:style>
  <w:style w:type="character" w:customStyle="1" w:styleId="ac">
    <w:name w:val="表題 (文字)"/>
    <w:basedOn w:val="a4"/>
    <w:link w:val="ab"/>
    <w:uiPriority w:val="10"/>
    <w:rsid w:val="00977B7C"/>
    <w:rPr>
      <w:rFonts w:ascii="ＭＳ ゴシック" w:eastAsia="ＭＳ ゴシック" w:hAnsi="ＭＳ ゴシック" w:cstheme="minorBidi"/>
      <w:b/>
      <w:kern w:val="2"/>
      <w:sz w:val="24"/>
      <w:szCs w:val="21"/>
    </w:rPr>
  </w:style>
  <w:style w:type="table" w:styleId="ad">
    <w:name w:val="Table Grid"/>
    <w:basedOn w:val="a5"/>
    <w:uiPriority w:val="59"/>
    <w:rsid w:val="00977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Subtitle"/>
    <w:basedOn w:val="a2"/>
    <w:next w:val="a2"/>
    <w:link w:val="af"/>
    <w:uiPriority w:val="11"/>
    <w:qFormat/>
    <w:rsid w:val="00977B7C"/>
    <w:pPr>
      <w:jc w:val="center"/>
    </w:pPr>
    <w:rPr>
      <w:sz w:val="24"/>
    </w:rPr>
  </w:style>
  <w:style w:type="character" w:customStyle="1" w:styleId="af">
    <w:name w:val="副題 (文字)"/>
    <w:basedOn w:val="a4"/>
    <w:link w:val="ae"/>
    <w:uiPriority w:val="11"/>
    <w:rsid w:val="00977B7C"/>
    <w:rPr>
      <w:rFonts w:ascii="ＭＳ 明朝" w:hAnsiTheme="minorHAnsi" w:cstheme="minorBidi"/>
      <w:kern w:val="2"/>
      <w:sz w:val="24"/>
      <w:szCs w:val="21"/>
    </w:rPr>
  </w:style>
  <w:style w:type="paragraph" w:styleId="a1">
    <w:name w:val="List Bullet"/>
    <w:basedOn w:val="a2"/>
    <w:uiPriority w:val="99"/>
    <w:rsid w:val="00656F36"/>
    <w:pPr>
      <w:numPr>
        <w:numId w:val="8"/>
      </w:numPr>
    </w:pPr>
  </w:style>
  <w:style w:type="paragraph" w:styleId="af0">
    <w:name w:val="Balloon Text"/>
    <w:basedOn w:val="a2"/>
    <w:link w:val="af1"/>
    <w:uiPriority w:val="99"/>
    <w:semiHidden/>
    <w:unhideWhenUsed/>
    <w:rsid w:val="00977B7C"/>
    <w:rPr>
      <w:rFonts w:asciiTheme="majorHAnsi" w:eastAsiaTheme="majorEastAsia" w:hAnsiTheme="majorHAnsi" w:cstheme="majorBidi"/>
      <w:sz w:val="18"/>
      <w:szCs w:val="18"/>
    </w:rPr>
  </w:style>
  <w:style w:type="character" w:customStyle="1" w:styleId="af1">
    <w:name w:val="吹き出し (文字)"/>
    <w:basedOn w:val="a4"/>
    <w:link w:val="af0"/>
    <w:uiPriority w:val="99"/>
    <w:semiHidden/>
    <w:rsid w:val="00977B7C"/>
    <w:rPr>
      <w:rFonts w:asciiTheme="majorHAnsi" w:eastAsiaTheme="majorEastAsia" w:hAnsiTheme="majorHAnsi" w:cstheme="majorBidi"/>
      <w:kern w:val="2"/>
      <w:sz w:val="18"/>
      <w:szCs w:val="18"/>
    </w:rPr>
  </w:style>
  <w:style w:type="paragraph" w:styleId="12">
    <w:name w:val="toc 1"/>
    <w:basedOn w:val="a2"/>
    <w:next w:val="a2"/>
    <w:autoRedefine/>
    <w:uiPriority w:val="39"/>
    <w:unhideWhenUsed/>
    <w:rsid w:val="00834E80"/>
    <w:pPr>
      <w:tabs>
        <w:tab w:val="left" w:pos="630"/>
        <w:tab w:val="right" w:leader="dot" w:pos="9061"/>
      </w:tabs>
    </w:pPr>
  </w:style>
  <w:style w:type="paragraph" w:styleId="23">
    <w:name w:val="toc 2"/>
    <w:basedOn w:val="a2"/>
    <w:next w:val="a2"/>
    <w:autoRedefine/>
    <w:uiPriority w:val="39"/>
    <w:unhideWhenUsed/>
    <w:rsid w:val="00FC0ADD"/>
    <w:pPr>
      <w:tabs>
        <w:tab w:val="right" w:leader="dot" w:pos="9061"/>
      </w:tabs>
      <w:ind w:leftChars="150" w:left="315"/>
      <w:jc w:val="left"/>
    </w:pPr>
  </w:style>
  <w:style w:type="paragraph" w:styleId="af2">
    <w:name w:val="footer"/>
    <w:basedOn w:val="a2"/>
    <w:link w:val="af3"/>
    <w:uiPriority w:val="99"/>
    <w:unhideWhenUsed/>
    <w:rsid w:val="00977B7C"/>
    <w:pPr>
      <w:tabs>
        <w:tab w:val="center" w:pos="4252"/>
        <w:tab w:val="right" w:pos="8504"/>
      </w:tabs>
      <w:snapToGrid w:val="0"/>
    </w:pPr>
  </w:style>
  <w:style w:type="character" w:customStyle="1" w:styleId="af3">
    <w:name w:val="フッター (文字)"/>
    <w:basedOn w:val="a4"/>
    <w:link w:val="af2"/>
    <w:uiPriority w:val="99"/>
    <w:rsid w:val="00977B7C"/>
    <w:rPr>
      <w:rFonts w:asciiTheme="minorHAnsi" w:eastAsiaTheme="minorEastAsia" w:hAnsiTheme="minorHAnsi" w:cstheme="minorBidi"/>
      <w:kern w:val="2"/>
      <w:szCs w:val="21"/>
    </w:rPr>
  </w:style>
  <w:style w:type="paragraph" w:customStyle="1" w:styleId="61">
    <w:name w:val="見出し 6_本文"/>
    <w:basedOn w:val="52"/>
    <w:qFormat/>
    <w:rsid w:val="001A6B2D"/>
    <w:pPr>
      <w:ind w:leftChars="600" w:left="600"/>
    </w:pPr>
  </w:style>
  <w:style w:type="paragraph" w:styleId="2">
    <w:name w:val="List Bullet 2"/>
    <w:basedOn w:val="a2"/>
    <w:uiPriority w:val="99"/>
    <w:rsid w:val="0011111C"/>
    <w:pPr>
      <w:numPr>
        <w:numId w:val="6"/>
      </w:numPr>
    </w:pPr>
  </w:style>
  <w:style w:type="paragraph" w:styleId="af4">
    <w:name w:val="header"/>
    <w:basedOn w:val="a2"/>
    <w:link w:val="af5"/>
    <w:uiPriority w:val="99"/>
    <w:unhideWhenUsed/>
    <w:rsid w:val="0022747E"/>
    <w:pPr>
      <w:tabs>
        <w:tab w:val="center" w:pos="4252"/>
        <w:tab w:val="right" w:pos="8504"/>
      </w:tabs>
      <w:snapToGrid w:val="0"/>
    </w:pPr>
  </w:style>
  <w:style w:type="character" w:customStyle="1" w:styleId="af5">
    <w:name w:val="ヘッダー (文字)"/>
    <w:basedOn w:val="a4"/>
    <w:link w:val="af4"/>
    <w:uiPriority w:val="99"/>
    <w:rsid w:val="0022747E"/>
    <w:rPr>
      <w:rFonts w:ascii="ＭＳ 明朝" w:hAnsiTheme="minorHAnsi" w:cstheme="minorBidi"/>
      <w:kern w:val="2"/>
      <w:szCs w:val="21"/>
    </w:rPr>
  </w:style>
  <w:style w:type="paragraph" w:customStyle="1" w:styleId="13">
    <w:name w:val="表紙 1"/>
    <w:basedOn w:val="a2"/>
    <w:rsid w:val="00977B7C"/>
    <w:pPr>
      <w:jc w:val="center"/>
    </w:pPr>
    <w:rPr>
      <w:rFonts w:asciiTheme="majorEastAsia" w:eastAsiaTheme="majorEastAsia" w:hAnsiTheme="majorEastAsia" w:cs="ＭＳ 明朝"/>
      <w:b/>
      <w:bCs/>
      <w:sz w:val="48"/>
      <w:szCs w:val="20"/>
    </w:rPr>
  </w:style>
  <w:style w:type="paragraph" w:customStyle="1" w:styleId="24">
    <w:name w:val="表紙 2"/>
    <w:basedOn w:val="a2"/>
    <w:rsid w:val="00977B7C"/>
    <w:pPr>
      <w:jc w:val="center"/>
    </w:pPr>
    <w:rPr>
      <w:rFonts w:asciiTheme="majorEastAsia" w:eastAsiaTheme="majorEastAsia" w:hAnsiTheme="majorEastAsia" w:cs="ＭＳ 明朝"/>
      <w:b/>
      <w:bCs/>
      <w:sz w:val="56"/>
      <w:szCs w:val="20"/>
    </w:rPr>
  </w:style>
  <w:style w:type="paragraph" w:customStyle="1" w:styleId="af6">
    <w:name w:val="表 先頭"/>
    <w:basedOn w:val="a2"/>
    <w:qFormat/>
    <w:rsid w:val="006E345E"/>
    <w:pPr>
      <w:spacing w:line="280" w:lineRule="exact"/>
      <w:jc w:val="left"/>
    </w:pPr>
    <w:rPr>
      <w:rFonts w:hAnsiTheme="minorEastAsia" w:cs="ＭＳ 明朝"/>
      <w:bCs/>
    </w:rPr>
  </w:style>
  <w:style w:type="character" w:customStyle="1" w:styleId="af7">
    <w:name w:val="表 本文"/>
    <w:basedOn w:val="a7"/>
    <w:rsid w:val="00D50297"/>
    <w:rPr>
      <w:rFonts w:ascii="Arial" w:eastAsiaTheme="minorEastAsia" w:hAnsi="Arial"/>
      <w:color w:val="auto"/>
      <w:kern w:val="2"/>
      <w:sz w:val="18"/>
      <w:szCs w:val="24"/>
    </w:rPr>
  </w:style>
  <w:style w:type="paragraph" w:customStyle="1" w:styleId="33">
    <w:name w:val="表紙 3"/>
    <w:basedOn w:val="a2"/>
    <w:rsid w:val="00977B7C"/>
    <w:pPr>
      <w:jc w:val="center"/>
    </w:pPr>
    <w:rPr>
      <w:rFonts w:asciiTheme="minorEastAsia" w:hAnsiTheme="minorEastAsia" w:cs="ＭＳ 明朝"/>
      <w:sz w:val="24"/>
      <w:szCs w:val="20"/>
    </w:rPr>
  </w:style>
  <w:style w:type="paragraph" w:customStyle="1" w:styleId="af8">
    <w:name w:val="目次"/>
    <w:basedOn w:val="a2"/>
    <w:rsid w:val="00977B7C"/>
    <w:pPr>
      <w:jc w:val="center"/>
    </w:pPr>
    <w:rPr>
      <w:rFonts w:asciiTheme="minorEastAsia" w:hAnsiTheme="minorEastAsia" w:cs="ＭＳ 明朝"/>
      <w:b/>
      <w:bCs/>
      <w:sz w:val="28"/>
      <w:szCs w:val="20"/>
    </w:rPr>
  </w:style>
  <w:style w:type="character" w:styleId="af9">
    <w:name w:val="Hyperlink"/>
    <w:basedOn w:val="a4"/>
    <w:uiPriority w:val="99"/>
    <w:unhideWhenUsed/>
    <w:rsid w:val="00977B7C"/>
    <w:rPr>
      <w:color w:val="0000FF" w:themeColor="hyperlink"/>
      <w:u w:val="single"/>
    </w:rPr>
  </w:style>
  <w:style w:type="paragraph" w:styleId="afa">
    <w:name w:val="Date"/>
    <w:basedOn w:val="a2"/>
    <w:next w:val="a2"/>
    <w:link w:val="afb"/>
    <w:uiPriority w:val="99"/>
    <w:semiHidden/>
    <w:unhideWhenUsed/>
    <w:rsid w:val="00977B7C"/>
    <w:rPr>
      <w:rFonts w:hAnsi="Arial" w:cs="Times New Roman"/>
      <w:szCs w:val="24"/>
    </w:rPr>
  </w:style>
  <w:style w:type="character" w:customStyle="1" w:styleId="afb">
    <w:name w:val="日付 (文字)"/>
    <w:basedOn w:val="a4"/>
    <w:link w:val="afa"/>
    <w:uiPriority w:val="99"/>
    <w:semiHidden/>
    <w:rsid w:val="00977B7C"/>
    <w:rPr>
      <w:rFonts w:ascii="ＭＳ 明朝" w:hAnsi="Arial"/>
      <w:kern w:val="2"/>
      <w:szCs w:val="24"/>
    </w:rPr>
  </w:style>
  <w:style w:type="character" w:styleId="afc">
    <w:name w:val="annotation reference"/>
    <w:basedOn w:val="a4"/>
    <w:uiPriority w:val="99"/>
    <w:semiHidden/>
    <w:unhideWhenUsed/>
    <w:rsid w:val="007867DD"/>
    <w:rPr>
      <w:sz w:val="18"/>
      <w:szCs w:val="18"/>
    </w:rPr>
  </w:style>
  <w:style w:type="paragraph" w:styleId="afd">
    <w:name w:val="annotation text"/>
    <w:basedOn w:val="a2"/>
    <w:link w:val="afe"/>
    <w:uiPriority w:val="99"/>
    <w:unhideWhenUsed/>
    <w:rsid w:val="007867DD"/>
    <w:pPr>
      <w:jc w:val="left"/>
    </w:pPr>
  </w:style>
  <w:style w:type="character" w:customStyle="1" w:styleId="afe">
    <w:name w:val="コメント文字列 (文字)"/>
    <w:basedOn w:val="a4"/>
    <w:link w:val="afd"/>
    <w:uiPriority w:val="99"/>
    <w:rsid w:val="007867DD"/>
    <w:rPr>
      <w:rFonts w:asciiTheme="minorHAnsi" w:eastAsiaTheme="minorEastAsia" w:hAnsiTheme="minorHAnsi" w:cstheme="minorBidi"/>
      <w:kern w:val="2"/>
      <w:szCs w:val="21"/>
    </w:rPr>
  </w:style>
  <w:style w:type="paragraph" w:styleId="aff">
    <w:name w:val="annotation subject"/>
    <w:basedOn w:val="afd"/>
    <w:next w:val="afd"/>
    <w:link w:val="aff0"/>
    <w:uiPriority w:val="99"/>
    <w:semiHidden/>
    <w:unhideWhenUsed/>
    <w:rsid w:val="007867DD"/>
    <w:rPr>
      <w:b/>
      <w:bCs/>
    </w:rPr>
  </w:style>
  <w:style w:type="character" w:customStyle="1" w:styleId="aff0">
    <w:name w:val="コメント内容 (文字)"/>
    <w:basedOn w:val="afe"/>
    <w:link w:val="aff"/>
    <w:uiPriority w:val="99"/>
    <w:semiHidden/>
    <w:rsid w:val="007867DD"/>
    <w:rPr>
      <w:rFonts w:asciiTheme="minorHAnsi" w:eastAsiaTheme="minorEastAsia" w:hAnsiTheme="minorHAnsi" w:cstheme="minorBidi"/>
      <w:b/>
      <w:bCs/>
      <w:kern w:val="2"/>
      <w:szCs w:val="21"/>
    </w:rPr>
  </w:style>
  <w:style w:type="paragraph" w:styleId="aff1">
    <w:name w:val="Revision"/>
    <w:hidden/>
    <w:uiPriority w:val="99"/>
    <w:semiHidden/>
    <w:rsid w:val="007867DD"/>
    <w:rPr>
      <w:rFonts w:asciiTheme="minorHAnsi" w:eastAsiaTheme="minorEastAsia" w:hAnsiTheme="minorHAnsi" w:cstheme="minorBidi"/>
      <w:kern w:val="2"/>
      <w:szCs w:val="21"/>
    </w:rPr>
  </w:style>
  <w:style w:type="paragraph" w:styleId="aff2">
    <w:name w:val="table of figures"/>
    <w:basedOn w:val="a2"/>
    <w:next w:val="a2"/>
    <w:uiPriority w:val="99"/>
    <w:unhideWhenUsed/>
    <w:rsid w:val="00DB045F"/>
    <w:pPr>
      <w:ind w:leftChars="200" w:left="200" w:hangingChars="200" w:hanging="200"/>
    </w:pPr>
  </w:style>
  <w:style w:type="paragraph" w:styleId="3">
    <w:name w:val="List Bullet 3"/>
    <w:basedOn w:val="a2"/>
    <w:uiPriority w:val="99"/>
    <w:unhideWhenUsed/>
    <w:rsid w:val="00373B18"/>
    <w:pPr>
      <w:numPr>
        <w:numId w:val="5"/>
      </w:numPr>
    </w:pPr>
  </w:style>
  <w:style w:type="paragraph" w:styleId="42">
    <w:name w:val="List Bullet 4"/>
    <w:basedOn w:val="a2"/>
    <w:uiPriority w:val="99"/>
    <w:unhideWhenUsed/>
    <w:rsid w:val="00D95BD9"/>
    <w:pPr>
      <w:contextualSpacing/>
    </w:pPr>
  </w:style>
  <w:style w:type="paragraph" w:styleId="5">
    <w:name w:val="List Bullet 5"/>
    <w:basedOn w:val="a2"/>
    <w:uiPriority w:val="99"/>
    <w:unhideWhenUsed/>
    <w:rsid w:val="00D95BD9"/>
    <w:pPr>
      <w:numPr>
        <w:numId w:val="7"/>
      </w:numPr>
      <w:contextualSpacing/>
    </w:pPr>
  </w:style>
  <w:style w:type="paragraph" w:customStyle="1" w:styleId="a0">
    <w:name w:val="連番"/>
    <w:basedOn w:val="a2"/>
    <w:qFormat/>
    <w:rsid w:val="00E16290"/>
    <w:pPr>
      <w:numPr>
        <w:numId w:val="11"/>
      </w:numPr>
    </w:pPr>
  </w:style>
  <w:style w:type="paragraph" w:styleId="34">
    <w:name w:val="toc 3"/>
    <w:basedOn w:val="a2"/>
    <w:next w:val="a2"/>
    <w:autoRedefine/>
    <w:uiPriority w:val="39"/>
    <w:unhideWhenUsed/>
    <w:rsid w:val="00E245F4"/>
    <w:pPr>
      <w:ind w:leftChars="200" w:left="200"/>
      <w:jc w:val="left"/>
    </w:pPr>
    <w:rPr>
      <w:rFonts w:cs="Times New Roman"/>
      <w:kern w:val="0"/>
      <w:szCs w:val="22"/>
    </w:rPr>
  </w:style>
  <w:style w:type="paragraph" w:styleId="81">
    <w:name w:val="toc 8"/>
    <w:basedOn w:val="a2"/>
    <w:next w:val="a2"/>
    <w:autoRedefine/>
    <w:uiPriority w:val="39"/>
    <w:unhideWhenUsed/>
    <w:rsid w:val="001C05E6"/>
    <w:pPr>
      <w:ind w:leftChars="700" w:left="1400"/>
    </w:pPr>
  </w:style>
  <w:style w:type="paragraph" w:styleId="43">
    <w:name w:val="toc 4"/>
    <w:basedOn w:val="a2"/>
    <w:next w:val="a2"/>
    <w:autoRedefine/>
    <w:uiPriority w:val="39"/>
    <w:unhideWhenUsed/>
    <w:rsid w:val="00A5720F"/>
    <w:pPr>
      <w:ind w:leftChars="300" w:left="630"/>
    </w:pPr>
    <w:rPr>
      <w:rFonts w:asciiTheme="minorHAnsi" w:eastAsiaTheme="minorEastAsia"/>
      <w:szCs w:val="22"/>
    </w:rPr>
  </w:style>
  <w:style w:type="paragraph" w:styleId="54">
    <w:name w:val="toc 5"/>
    <w:basedOn w:val="a2"/>
    <w:next w:val="a2"/>
    <w:autoRedefine/>
    <w:uiPriority w:val="39"/>
    <w:unhideWhenUsed/>
    <w:rsid w:val="00A5720F"/>
    <w:pPr>
      <w:ind w:leftChars="400" w:left="840"/>
    </w:pPr>
    <w:rPr>
      <w:rFonts w:asciiTheme="minorHAnsi" w:eastAsiaTheme="minorEastAsia"/>
      <w:szCs w:val="22"/>
    </w:rPr>
  </w:style>
  <w:style w:type="paragraph" w:styleId="62">
    <w:name w:val="toc 6"/>
    <w:basedOn w:val="a2"/>
    <w:next w:val="a2"/>
    <w:autoRedefine/>
    <w:uiPriority w:val="39"/>
    <w:unhideWhenUsed/>
    <w:rsid w:val="00A5720F"/>
    <w:pPr>
      <w:ind w:leftChars="500" w:left="1050"/>
    </w:pPr>
    <w:rPr>
      <w:rFonts w:asciiTheme="minorHAnsi" w:eastAsiaTheme="minorEastAsia"/>
      <w:szCs w:val="22"/>
    </w:rPr>
  </w:style>
  <w:style w:type="paragraph" w:styleId="71">
    <w:name w:val="toc 7"/>
    <w:basedOn w:val="a2"/>
    <w:next w:val="a2"/>
    <w:autoRedefine/>
    <w:uiPriority w:val="39"/>
    <w:unhideWhenUsed/>
    <w:rsid w:val="00A5720F"/>
    <w:pPr>
      <w:ind w:leftChars="600" w:left="1260"/>
    </w:pPr>
    <w:rPr>
      <w:rFonts w:asciiTheme="minorHAnsi" w:eastAsiaTheme="minorEastAsia"/>
      <w:szCs w:val="22"/>
    </w:rPr>
  </w:style>
  <w:style w:type="paragraph" w:styleId="9">
    <w:name w:val="toc 9"/>
    <w:basedOn w:val="a2"/>
    <w:next w:val="a2"/>
    <w:autoRedefine/>
    <w:uiPriority w:val="39"/>
    <w:unhideWhenUsed/>
    <w:rsid w:val="00A5720F"/>
    <w:pPr>
      <w:ind w:leftChars="800" w:left="1680"/>
    </w:pPr>
    <w:rPr>
      <w:rFonts w:asciiTheme="minorHAnsi" w:eastAsiaTheme="minorEastAsia"/>
      <w:szCs w:val="22"/>
    </w:rPr>
  </w:style>
  <w:style w:type="paragraph" w:styleId="Web">
    <w:name w:val="Normal (Web)"/>
    <w:basedOn w:val="a2"/>
    <w:uiPriority w:val="99"/>
    <w:unhideWhenUsed/>
    <w:rsid w:val="009439D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Word">
    <w:name w:val="標準；(Word文書)"/>
    <w:basedOn w:val="a2"/>
    <w:rsid w:val="00BE390B"/>
    <w:pPr>
      <w:overflowPunct w:val="0"/>
      <w:textAlignment w:val="baseline"/>
    </w:pPr>
    <w:rPr>
      <w:rFonts w:ascii="Times New Roman" w:eastAsiaTheme="minorEastAsia" w:hAnsi="Times New Roman" w:cs="ＭＳ 明朝" w:hint="eastAsia"/>
      <w:color w:val="000000"/>
      <w:kern w:val="0"/>
      <w:szCs w:val="20"/>
    </w:rPr>
  </w:style>
  <w:style w:type="paragraph" w:styleId="aff3">
    <w:name w:val="List Paragraph"/>
    <w:aliases w:val="リスト段落（ア）,表リスト"/>
    <w:basedOn w:val="a"/>
    <w:uiPriority w:val="34"/>
    <w:qFormat/>
    <w:rsid w:val="00A46CFA"/>
  </w:style>
  <w:style w:type="paragraph" w:customStyle="1" w:styleId="50">
    <w:name w:val="見出5項"/>
    <w:basedOn w:val="61"/>
    <w:qFormat/>
    <w:rsid w:val="00A877A7"/>
    <w:pPr>
      <w:numPr>
        <w:numId w:val="10"/>
      </w:numPr>
      <w:ind w:leftChars="0" w:left="0" w:firstLineChars="0" w:firstLine="0"/>
    </w:pPr>
  </w:style>
  <w:style w:type="character" w:customStyle="1" w:styleId="80">
    <w:name w:val="見出し 8 (文字)"/>
    <w:basedOn w:val="a4"/>
    <w:link w:val="8"/>
    <w:uiPriority w:val="9"/>
    <w:rsid w:val="00F97D57"/>
    <w:rPr>
      <w:rFonts w:ascii="ＭＳ 明朝" w:hAnsiTheme="minorHAnsi" w:cstheme="minorBidi"/>
      <w:kern w:val="2"/>
      <w:szCs w:val="21"/>
    </w:rPr>
  </w:style>
  <w:style w:type="paragraph" w:styleId="a">
    <w:name w:val="List Number"/>
    <w:basedOn w:val="a2"/>
    <w:uiPriority w:val="99"/>
    <w:semiHidden/>
    <w:unhideWhenUsed/>
    <w:rsid w:val="00A46CFA"/>
    <w:pPr>
      <w:numPr>
        <w:numId w:val="9"/>
      </w:numPr>
      <w:contextualSpacing/>
    </w:pPr>
  </w:style>
  <w:style w:type="character" w:customStyle="1" w:styleId="14">
    <w:name w:val="未解決のメンション1"/>
    <w:basedOn w:val="a4"/>
    <w:uiPriority w:val="99"/>
    <w:semiHidden/>
    <w:unhideWhenUsed/>
    <w:rsid w:val="003567B4"/>
    <w:rPr>
      <w:color w:val="808080"/>
      <w:shd w:val="clear" w:color="auto" w:fill="E6E6E6"/>
    </w:rPr>
  </w:style>
  <w:style w:type="character" w:styleId="aff4">
    <w:name w:val="FollowedHyperlink"/>
    <w:basedOn w:val="a4"/>
    <w:uiPriority w:val="99"/>
    <w:semiHidden/>
    <w:unhideWhenUsed/>
    <w:rsid w:val="00282370"/>
    <w:rPr>
      <w:color w:val="800080" w:themeColor="followedHyperlink"/>
      <w:u w:val="single"/>
    </w:rPr>
  </w:style>
  <w:style w:type="character" w:customStyle="1" w:styleId="25">
    <w:name w:val="未解決のメンション2"/>
    <w:basedOn w:val="a4"/>
    <w:uiPriority w:val="99"/>
    <w:semiHidden/>
    <w:unhideWhenUsed/>
    <w:rsid w:val="00C5610A"/>
    <w:rPr>
      <w:color w:val="808080"/>
      <w:shd w:val="clear" w:color="auto" w:fill="E6E6E6"/>
    </w:rPr>
  </w:style>
  <w:style w:type="character" w:customStyle="1" w:styleId="26">
    <w:name w:val="見出2本 (文字)"/>
    <w:basedOn w:val="a4"/>
    <w:link w:val="27"/>
    <w:locked/>
    <w:rsid w:val="00BC2155"/>
    <w:rPr>
      <w:rFonts w:ascii="ＭＳ 明朝" w:hAnsiTheme="minorHAnsi" w:cstheme="minorBidi"/>
      <w:kern w:val="2"/>
      <w:szCs w:val="21"/>
    </w:rPr>
  </w:style>
  <w:style w:type="paragraph" w:customStyle="1" w:styleId="27">
    <w:name w:val="見出2本"/>
    <w:basedOn w:val="a2"/>
    <w:link w:val="26"/>
    <w:qFormat/>
    <w:rsid w:val="00BC2155"/>
  </w:style>
  <w:style w:type="character" w:styleId="aff5">
    <w:name w:val="Emphasis"/>
    <w:basedOn w:val="a4"/>
    <w:uiPriority w:val="20"/>
    <w:qFormat/>
    <w:rsid w:val="002C2E24"/>
    <w:rPr>
      <w:i/>
      <w:iCs/>
    </w:rPr>
  </w:style>
  <w:style w:type="character" w:customStyle="1" w:styleId="aff6">
    <w:name w:val="表箇条 (文字)"/>
    <w:basedOn w:val="a4"/>
    <w:link w:val="aff7"/>
    <w:locked/>
    <w:rsid w:val="00FA43EF"/>
    <w:rPr>
      <w:rFonts w:asciiTheme="minorEastAsia" w:eastAsiaTheme="minorEastAsia" w:hAnsiTheme="minorEastAsia" w:cstheme="minorBidi"/>
      <w:kern w:val="2"/>
    </w:rPr>
  </w:style>
  <w:style w:type="paragraph" w:customStyle="1" w:styleId="aff7">
    <w:name w:val="表箇条"/>
    <w:basedOn w:val="aff3"/>
    <w:link w:val="aff6"/>
    <w:qFormat/>
    <w:rsid w:val="00FA43EF"/>
    <w:pPr>
      <w:numPr>
        <w:numId w:val="0"/>
      </w:numPr>
      <w:ind w:left="100" w:hangingChars="100" w:hanging="100"/>
      <w:contextualSpacing w:val="0"/>
      <w:jc w:val="left"/>
    </w:pPr>
    <w:rPr>
      <w:rFonts w:asciiTheme="minorEastAsia" w:eastAsiaTheme="minorEastAsia" w:hAnsiTheme="minorEastAsia"/>
      <w:szCs w:val="20"/>
    </w:rPr>
  </w:style>
  <w:style w:type="table" w:customStyle="1" w:styleId="15">
    <w:name w:val="表 (格子)1"/>
    <w:basedOn w:val="a5"/>
    <w:next w:val="ad"/>
    <w:uiPriority w:val="59"/>
    <w:rsid w:val="00FA4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line number"/>
    <w:basedOn w:val="a4"/>
    <w:uiPriority w:val="99"/>
    <w:semiHidden/>
    <w:unhideWhenUsed/>
    <w:rsid w:val="009D5827"/>
  </w:style>
  <w:style w:type="paragraph" w:customStyle="1" w:styleId="aff9">
    <w:name w:val="文箇条"/>
    <w:basedOn w:val="aff7"/>
    <w:link w:val="affa"/>
    <w:qFormat/>
    <w:rsid w:val="00AB68AF"/>
    <w:pPr>
      <w:ind w:leftChars="750" w:left="1700" w:hanging="200"/>
    </w:pPr>
  </w:style>
  <w:style w:type="character" w:customStyle="1" w:styleId="affa">
    <w:name w:val="文箇条 (文字)"/>
    <w:basedOn w:val="aff6"/>
    <w:link w:val="aff9"/>
    <w:rsid w:val="00AB68AF"/>
    <w:rPr>
      <w:rFonts w:asciiTheme="minorEastAsia" w:eastAsiaTheme="minorEastAsia" w:hAnsiTheme="minorEastAsia" w:cstheme="minorBidi"/>
      <w:kern w:val="2"/>
    </w:rPr>
  </w:style>
  <w:style w:type="paragraph" w:styleId="affb">
    <w:name w:val="No Spacing"/>
    <w:link w:val="affc"/>
    <w:uiPriority w:val="1"/>
    <w:qFormat/>
    <w:rsid w:val="00E16290"/>
    <w:pPr>
      <w:widowControl w:val="0"/>
      <w:jc w:val="both"/>
    </w:pPr>
    <w:rPr>
      <w:rFonts w:ascii="ＭＳ 明朝" w:hAnsiTheme="minorHAnsi" w:cstheme="minorBidi"/>
      <w:kern w:val="2"/>
      <w:sz w:val="21"/>
      <w:szCs w:val="21"/>
    </w:rPr>
  </w:style>
  <w:style w:type="paragraph" w:customStyle="1" w:styleId="35">
    <w:name w:val="見出3本文"/>
    <w:basedOn w:val="a2"/>
    <w:rsid w:val="00545D6D"/>
    <w:pPr>
      <w:ind w:left="851" w:firstLineChars="100" w:firstLine="100"/>
    </w:pPr>
  </w:style>
  <w:style w:type="paragraph" w:customStyle="1" w:styleId="44">
    <w:name w:val="見出4本"/>
    <w:basedOn w:val="a2"/>
    <w:qFormat/>
    <w:rsid w:val="00B87963"/>
    <w:pPr>
      <w:ind w:left="1077" w:firstLineChars="100" w:firstLine="100"/>
    </w:pPr>
  </w:style>
  <w:style w:type="character" w:customStyle="1" w:styleId="affd">
    <w:name w:val="・・・ (文字)"/>
    <w:basedOn w:val="a4"/>
    <w:link w:val="affe"/>
    <w:locked/>
    <w:rsid w:val="00545D6D"/>
    <w:rPr>
      <w:rFonts w:ascii="ＭＳ 明朝" w:hAnsiTheme="minorHAnsi" w:cstheme="minorBidi"/>
      <w:kern w:val="2"/>
      <w:sz w:val="21"/>
      <w:szCs w:val="21"/>
    </w:rPr>
  </w:style>
  <w:style w:type="paragraph" w:customStyle="1" w:styleId="affe">
    <w:name w:val="・・・"/>
    <w:basedOn w:val="a2"/>
    <w:link w:val="affd"/>
    <w:qFormat/>
    <w:rsid w:val="00545D6D"/>
  </w:style>
  <w:style w:type="paragraph" w:customStyle="1" w:styleId="afff">
    <w:name w:val="表連番①"/>
    <w:basedOn w:val="aff7"/>
    <w:link w:val="afff0"/>
    <w:qFormat/>
    <w:rsid w:val="00171166"/>
    <w:pPr>
      <w:ind w:left="0" w:firstLineChars="0" w:firstLine="0"/>
    </w:pPr>
  </w:style>
  <w:style w:type="character" w:customStyle="1" w:styleId="afff0">
    <w:name w:val="表連番① (文字)"/>
    <w:basedOn w:val="aff6"/>
    <w:link w:val="afff"/>
    <w:rsid w:val="00171166"/>
    <w:rPr>
      <w:rFonts w:asciiTheme="minorEastAsia" w:eastAsiaTheme="minorEastAsia" w:hAnsiTheme="minorEastAsia" w:cstheme="minorBidi"/>
      <w:kern w:val="2"/>
    </w:rPr>
  </w:style>
  <w:style w:type="paragraph" w:customStyle="1" w:styleId="36">
    <w:name w:val="見出3本"/>
    <w:basedOn w:val="a2"/>
    <w:qFormat/>
    <w:rsid w:val="00545D6D"/>
    <w:pPr>
      <w:ind w:left="851" w:firstLineChars="100" w:firstLine="100"/>
    </w:pPr>
  </w:style>
  <w:style w:type="character" w:styleId="afff1">
    <w:name w:val="Strong"/>
    <w:uiPriority w:val="22"/>
    <w:qFormat/>
    <w:rsid w:val="002901CF"/>
    <w:rPr>
      <w:rFonts w:asciiTheme="majorEastAsia" w:eastAsiaTheme="majorEastAsia" w:hAnsiTheme="majorEastAsia"/>
      <w:color w:val="auto"/>
    </w:rPr>
  </w:style>
  <w:style w:type="character" w:customStyle="1" w:styleId="37">
    <w:name w:val="未解決のメンション3"/>
    <w:basedOn w:val="a4"/>
    <w:uiPriority w:val="99"/>
    <w:semiHidden/>
    <w:unhideWhenUsed/>
    <w:rsid w:val="00387B91"/>
    <w:rPr>
      <w:color w:val="808080"/>
      <w:shd w:val="clear" w:color="auto" w:fill="E6E6E6"/>
    </w:rPr>
  </w:style>
  <w:style w:type="paragraph" w:styleId="afff2">
    <w:name w:val="footnote text"/>
    <w:basedOn w:val="a2"/>
    <w:link w:val="afff3"/>
    <w:uiPriority w:val="99"/>
    <w:unhideWhenUsed/>
    <w:rsid w:val="00093E35"/>
    <w:pPr>
      <w:overflowPunct w:val="0"/>
      <w:snapToGrid w:val="0"/>
      <w:jc w:val="left"/>
      <w:textAlignment w:val="baseline"/>
    </w:pPr>
    <w:rPr>
      <w:rFonts w:ascii="Times New Roman" w:eastAsiaTheme="minorEastAsia" w:hAnsi="Times New Roman" w:cs="ＭＳ 明朝" w:hint="eastAsia"/>
      <w:color w:val="000000"/>
      <w:kern w:val="0"/>
      <w:szCs w:val="20"/>
    </w:rPr>
  </w:style>
  <w:style w:type="character" w:customStyle="1" w:styleId="afff3">
    <w:name w:val="脚注文字列 (文字)"/>
    <w:basedOn w:val="a4"/>
    <w:link w:val="afff2"/>
    <w:uiPriority w:val="99"/>
    <w:rsid w:val="00093E35"/>
    <w:rPr>
      <w:rFonts w:ascii="Times New Roman" w:eastAsiaTheme="minorEastAsia" w:hAnsi="Times New Roman" w:cs="ＭＳ 明朝"/>
      <w:color w:val="000000"/>
      <w:sz w:val="21"/>
    </w:rPr>
  </w:style>
  <w:style w:type="character" w:styleId="afff4">
    <w:name w:val="footnote reference"/>
    <w:basedOn w:val="a4"/>
    <w:uiPriority w:val="99"/>
    <w:semiHidden/>
    <w:unhideWhenUsed/>
    <w:rsid w:val="00093E35"/>
    <w:rPr>
      <w:vertAlign w:val="superscript"/>
    </w:rPr>
  </w:style>
  <w:style w:type="character" w:customStyle="1" w:styleId="45">
    <w:name w:val="未解決のメンション4"/>
    <w:basedOn w:val="a4"/>
    <w:uiPriority w:val="99"/>
    <w:semiHidden/>
    <w:unhideWhenUsed/>
    <w:rsid w:val="003649DD"/>
    <w:rPr>
      <w:color w:val="605E5C"/>
      <w:shd w:val="clear" w:color="auto" w:fill="E1DFDD"/>
    </w:rPr>
  </w:style>
  <w:style w:type="character" w:customStyle="1" w:styleId="55">
    <w:name w:val="未解決のメンション5"/>
    <w:basedOn w:val="a4"/>
    <w:uiPriority w:val="99"/>
    <w:semiHidden/>
    <w:unhideWhenUsed/>
    <w:rsid w:val="00323FE6"/>
    <w:rPr>
      <w:color w:val="605E5C"/>
      <w:shd w:val="clear" w:color="auto" w:fill="E1DFDD"/>
    </w:rPr>
  </w:style>
  <w:style w:type="character" w:customStyle="1" w:styleId="63">
    <w:name w:val="未解決のメンション6"/>
    <w:basedOn w:val="a4"/>
    <w:uiPriority w:val="99"/>
    <w:semiHidden/>
    <w:unhideWhenUsed/>
    <w:rsid w:val="00AB06C9"/>
    <w:rPr>
      <w:color w:val="605E5C"/>
      <w:shd w:val="clear" w:color="auto" w:fill="E1DFDD"/>
    </w:rPr>
  </w:style>
  <w:style w:type="paragraph" w:customStyle="1" w:styleId="afff5">
    <w:name w:val="標準(太郎文書スタイル)"/>
    <w:uiPriority w:val="99"/>
    <w:rsid w:val="00B011A1"/>
    <w:pPr>
      <w:widowControl w:val="0"/>
      <w:suppressAutoHyphens/>
      <w:overflowPunct w:val="0"/>
      <w:adjustRightInd w:val="0"/>
      <w:jc w:val="both"/>
      <w:textAlignment w:val="baseline"/>
    </w:pPr>
    <w:rPr>
      <w:rFonts w:ascii="Times New Roman" w:hAnsi="Times New Roman" w:cs="ＭＳ 明朝"/>
      <w:color w:val="000000"/>
      <w:sz w:val="21"/>
      <w:szCs w:val="21"/>
    </w:rPr>
  </w:style>
  <w:style w:type="paragraph" w:customStyle="1" w:styleId="16">
    <w:name w:val="見出1本"/>
    <w:basedOn w:val="a2"/>
    <w:qFormat/>
    <w:rsid w:val="00641F1A"/>
    <w:pPr>
      <w:ind w:left="624" w:firstLineChars="100" w:firstLine="100"/>
    </w:pPr>
  </w:style>
  <w:style w:type="table" w:styleId="38">
    <w:name w:val="List Table 3"/>
    <w:basedOn w:val="a5"/>
    <w:uiPriority w:val="48"/>
    <w:rsid w:val="00A9183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72">
    <w:name w:val="未解決のメンション7"/>
    <w:basedOn w:val="a4"/>
    <w:uiPriority w:val="99"/>
    <w:semiHidden/>
    <w:unhideWhenUsed/>
    <w:rsid w:val="000D1C0A"/>
    <w:rPr>
      <w:color w:val="605E5C"/>
      <w:shd w:val="clear" w:color="auto" w:fill="E1DFDD"/>
    </w:rPr>
  </w:style>
  <w:style w:type="character" w:customStyle="1" w:styleId="affc">
    <w:name w:val="行間詰め (文字)"/>
    <w:basedOn w:val="a4"/>
    <w:link w:val="affb"/>
    <w:uiPriority w:val="1"/>
    <w:rsid w:val="00170E26"/>
    <w:rPr>
      <w:rFonts w:ascii="ＭＳ 明朝" w:hAnsiTheme="minorHAnsi" w:cstheme="minorBidi"/>
      <w:kern w:val="2"/>
      <w:sz w:val="21"/>
      <w:szCs w:val="21"/>
    </w:rPr>
  </w:style>
  <w:style w:type="paragraph" w:customStyle="1" w:styleId="paragraph">
    <w:name w:val="paragraph"/>
    <w:basedOn w:val="a2"/>
    <w:rsid w:val="007974B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wacimagecontainer">
    <w:name w:val="wacimagecontainer"/>
    <w:basedOn w:val="a4"/>
    <w:rsid w:val="007974B2"/>
  </w:style>
  <w:style w:type="character" w:customStyle="1" w:styleId="eop">
    <w:name w:val="eop"/>
    <w:basedOn w:val="a4"/>
    <w:rsid w:val="007974B2"/>
  </w:style>
  <w:style w:type="character" w:customStyle="1" w:styleId="normaltextrun">
    <w:name w:val="normaltextrun"/>
    <w:basedOn w:val="a4"/>
    <w:rsid w:val="007974B2"/>
  </w:style>
  <w:style w:type="character" w:customStyle="1" w:styleId="notion-enable-hover">
    <w:name w:val="notion-enable-hover"/>
    <w:basedOn w:val="a4"/>
    <w:rsid w:val="003203A3"/>
  </w:style>
  <w:style w:type="paragraph" w:customStyle="1" w:styleId="210">
    <w:name w:val="見出2_1"/>
    <w:basedOn w:val="a2"/>
    <w:next w:val="afff6"/>
    <w:link w:val="211"/>
    <w:autoRedefine/>
    <w:qFormat/>
    <w:rsid w:val="000B457F"/>
    <w:pPr>
      <w:tabs>
        <w:tab w:val="left" w:pos="709"/>
      </w:tabs>
      <w:ind w:firstLine="1"/>
      <w:outlineLvl w:val="1"/>
    </w:pPr>
    <w:rPr>
      <w:rFonts w:ascii="ＭＳ ゴシック" w:eastAsia="ＭＳ ゴシック" w:hAnsi="ＭＳ ゴシック" w:cstheme="majorBidi"/>
      <w:sz w:val="24"/>
      <w:szCs w:val="24"/>
      <w14:ligatures w14:val="standardContextual"/>
    </w:rPr>
  </w:style>
  <w:style w:type="character" w:customStyle="1" w:styleId="211">
    <w:name w:val="見出2_1 (文字)"/>
    <w:basedOn w:val="a4"/>
    <w:link w:val="210"/>
    <w:rsid w:val="000B457F"/>
    <w:rPr>
      <w:rFonts w:ascii="ＭＳ ゴシック" w:eastAsia="ＭＳ ゴシック" w:hAnsi="ＭＳ ゴシック" w:cstheme="majorBidi"/>
      <w:kern w:val="2"/>
      <w:sz w:val="24"/>
      <w:szCs w:val="24"/>
      <w14:ligatures w14:val="standardContextual"/>
    </w:rPr>
  </w:style>
  <w:style w:type="paragraph" w:styleId="afff6">
    <w:name w:val="Plain Text"/>
    <w:basedOn w:val="a2"/>
    <w:link w:val="afff7"/>
    <w:uiPriority w:val="99"/>
    <w:semiHidden/>
    <w:unhideWhenUsed/>
    <w:rsid w:val="000B457F"/>
    <w:rPr>
      <w:rFonts w:asciiTheme="minorEastAsia" w:eastAsiaTheme="minorEastAsia" w:hAnsi="Courier New" w:cs="Courier New"/>
    </w:rPr>
  </w:style>
  <w:style w:type="character" w:customStyle="1" w:styleId="afff7">
    <w:name w:val="書式なし (文字)"/>
    <w:basedOn w:val="a4"/>
    <w:link w:val="afff6"/>
    <w:uiPriority w:val="99"/>
    <w:semiHidden/>
    <w:rsid w:val="000B457F"/>
    <w:rPr>
      <w:rFonts w:asciiTheme="minorEastAsia" w:eastAsiaTheme="minorEastAsia" w:hAnsi="Courier New" w:cs="Courier New"/>
      <w:kern w:val="2"/>
      <w:sz w:val="21"/>
      <w:szCs w:val="21"/>
    </w:rPr>
  </w:style>
  <w:style w:type="paragraph" w:customStyle="1" w:styleId="17">
    <w:name w:val="見出３(1)"/>
    <w:basedOn w:val="a2"/>
    <w:link w:val="18"/>
    <w:qFormat/>
    <w:rsid w:val="00A17B73"/>
    <w:pPr>
      <w:ind w:leftChars="200" w:left="400" w:hangingChars="200" w:hanging="200"/>
      <w:outlineLvl w:val="2"/>
    </w:pPr>
    <w:rPr>
      <w:rFonts w:hAnsi="ＭＳ 明朝"/>
      <w:szCs w:val="22"/>
      <w14:ligatures w14:val="standardContextual"/>
    </w:rPr>
  </w:style>
  <w:style w:type="character" w:customStyle="1" w:styleId="18">
    <w:name w:val="見出３(1) (文字)"/>
    <w:basedOn w:val="a4"/>
    <w:link w:val="17"/>
    <w:rsid w:val="00A17B73"/>
    <w:rPr>
      <w:rFonts w:ascii="ＭＳ 明朝" w:hAnsi="ＭＳ 明朝" w:cstheme="minorBidi"/>
      <w:kern w:val="2"/>
      <w:sz w:val="21"/>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52584">
      <w:bodyDiv w:val="1"/>
      <w:marLeft w:val="0"/>
      <w:marRight w:val="0"/>
      <w:marTop w:val="0"/>
      <w:marBottom w:val="0"/>
      <w:divBdr>
        <w:top w:val="none" w:sz="0" w:space="0" w:color="auto"/>
        <w:left w:val="none" w:sz="0" w:space="0" w:color="auto"/>
        <w:bottom w:val="none" w:sz="0" w:space="0" w:color="auto"/>
        <w:right w:val="none" w:sz="0" w:space="0" w:color="auto"/>
      </w:divBdr>
      <w:divsChild>
        <w:div w:id="1127354422">
          <w:marLeft w:val="0"/>
          <w:marRight w:val="0"/>
          <w:marTop w:val="0"/>
          <w:marBottom w:val="0"/>
          <w:divBdr>
            <w:top w:val="none" w:sz="0" w:space="0" w:color="auto"/>
            <w:left w:val="none" w:sz="0" w:space="0" w:color="auto"/>
            <w:bottom w:val="none" w:sz="0" w:space="0" w:color="auto"/>
            <w:right w:val="none" w:sz="0" w:space="0" w:color="auto"/>
          </w:divBdr>
          <w:divsChild>
            <w:div w:id="207187537">
              <w:marLeft w:val="0"/>
              <w:marRight w:val="0"/>
              <w:marTop w:val="0"/>
              <w:marBottom w:val="0"/>
              <w:divBdr>
                <w:top w:val="none" w:sz="0" w:space="0" w:color="auto"/>
                <w:left w:val="none" w:sz="0" w:space="0" w:color="auto"/>
                <w:bottom w:val="none" w:sz="0" w:space="0" w:color="auto"/>
                <w:right w:val="none" w:sz="0" w:space="0" w:color="auto"/>
              </w:divBdr>
            </w:div>
            <w:div w:id="1031346608">
              <w:marLeft w:val="0"/>
              <w:marRight w:val="0"/>
              <w:marTop w:val="0"/>
              <w:marBottom w:val="0"/>
              <w:divBdr>
                <w:top w:val="none" w:sz="0" w:space="0" w:color="auto"/>
                <w:left w:val="none" w:sz="0" w:space="0" w:color="auto"/>
                <w:bottom w:val="none" w:sz="0" w:space="0" w:color="auto"/>
                <w:right w:val="none" w:sz="0" w:space="0" w:color="auto"/>
              </w:divBdr>
              <w:divsChild>
                <w:div w:id="1356080699">
                  <w:marLeft w:val="0"/>
                  <w:marRight w:val="0"/>
                  <w:marTop w:val="0"/>
                  <w:marBottom w:val="0"/>
                  <w:divBdr>
                    <w:top w:val="none" w:sz="0" w:space="0" w:color="auto"/>
                    <w:left w:val="none" w:sz="0" w:space="0" w:color="auto"/>
                    <w:bottom w:val="none" w:sz="0" w:space="0" w:color="auto"/>
                    <w:right w:val="none" w:sz="0" w:space="0" w:color="auto"/>
                  </w:divBdr>
                  <w:divsChild>
                    <w:div w:id="1385179101">
                      <w:marLeft w:val="0"/>
                      <w:marRight w:val="0"/>
                      <w:marTop w:val="0"/>
                      <w:marBottom w:val="0"/>
                      <w:divBdr>
                        <w:top w:val="none" w:sz="0" w:space="0" w:color="auto"/>
                        <w:left w:val="none" w:sz="0" w:space="0" w:color="auto"/>
                        <w:bottom w:val="none" w:sz="0" w:space="0" w:color="auto"/>
                        <w:right w:val="none" w:sz="0" w:space="0" w:color="auto"/>
                      </w:divBdr>
                      <w:divsChild>
                        <w:div w:id="1357119630">
                          <w:marLeft w:val="0"/>
                          <w:marRight w:val="0"/>
                          <w:marTop w:val="0"/>
                          <w:marBottom w:val="0"/>
                          <w:divBdr>
                            <w:top w:val="none" w:sz="0" w:space="0" w:color="auto"/>
                            <w:left w:val="none" w:sz="0" w:space="0" w:color="auto"/>
                            <w:bottom w:val="none" w:sz="0" w:space="0" w:color="auto"/>
                            <w:right w:val="none" w:sz="0" w:space="0" w:color="auto"/>
                          </w:divBdr>
                          <w:divsChild>
                            <w:div w:id="1017076548">
                              <w:marLeft w:val="0"/>
                              <w:marRight w:val="0"/>
                              <w:marTop w:val="0"/>
                              <w:marBottom w:val="0"/>
                              <w:divBdr>
                                <w:top w:val="none" w:sz="0" w:space="0" w:color="auto"/>
                                <w:left w:val="none" w:sz="0" w:space="0" w:color="auto"/>
                                <w:bottom w:val="none" w:sz="0" w:space="0" w:color="auto"/>
                                <w:right w:val="none" w:sz="0" w:space="0" w:color="auto"/>
                              </w:divBdr>
                              <w:divsChild>
                                <w:div w:id="386419680">
                                  <w:marLeft w:val="0"/>
                                  <w:marRight w:val="0"/>
                                  <w:marTop w:val="0"/>
                                  <w:marBottom w:val="0"/>
                                  <w:divBdr>
                                    <w:top w:val="none" w:sz="0" w:space="0" w:color="auto"/>
                                    <w:left w:val="none" w:sz="0" w:space="0" w:color="auto"/>
                                    <w:bottom w:val="none" w:sz="0" w:space="0" w:color="auto"/>
                                    <w:right w:val="none" w:sz="0" w:space="0" w:color="auto"/>
                                  </w:divBdr>
                                </w:div>
                                <w:div w:id="1291474560">
                                  <w:marLeft w:val="0"/>
                                  <w:marRight w:val="0"/>
                                  <w:marTop w:val="0"/>
                                  <w:marBottom w:val="0"/>
                                  <w:divBdr>
                                    <w:top w:val="none" w:sz="0" w:space="0" w:color="auto"/>
                                    <w:left w:val="none" w:sz="0" w:space="0" w:color="auto"/>
                                    <w:bottom w:val="none" w:sz="0" w:space="0" w:color="auto"/>
                                    <w:right w:val="none" w:sz="0" w:space="0" w:color="auto"/>
                                  </w:divBdr>
                                </w:div>
                                <w:div w:id="2088064975">
                                  <w:marLeft w:val="0"/>
                                  <w:marRight w:val="0"/>
                                  <w:marTop w:val="0"/>
                                  <w:marBottom w:val="0"/>
                                  <w:divBdr>
                                    <w:top w:val="none" w:sz="0" w:space="0" w:color="auto"/>
                                    <w:left w:val="none" w:sz="0" w:space="0" w:color="auto"/>
                                    <w:bottom w:val="none" w:sz="0" w:space="0" w:color="auto"/>
                                    <w:right w:val="none" w:sz="0" w:space="0" w:color="auto"/>
                                  </w:divBdr>
                                </w:div>
                                <w:div w:id="209277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68188">
      <w:bodyDiv w:val="1"/>
      <w:marLeft w:val="0"/>
      <w:marRight w:val="0"/>
      <w:marTop w:val="0"/>
      <w:marBottom w:val="0"/>
      <w:divBdr>
        <w:top w:val="none" w:sz="0" w:space="0" w:color="auto"/>
        <w:left w:val="none" w:sz="0" w:space="0" w:color="auto"/>
        <w:bottom w:val="none" w:sz="0" w:space="0" w:color="auto"/>
        <w:right w:val="none" w:sz="0" w:space="0" w:color="auto"/>
      </w:divBdr>
    </w:div>
    <w:div w:id="68384562">
      <w:bodyDiv w:val="1"/>
      <w:marLeft w:val="0"/>
      <w:marRight w:val="0"/>
      <w:marTop w:val="0"/>
      <w:marBottom w:val="0"/>
      <w:divBdr>
        <w:top w:val="none" w:sz="0" w:space="0" w:color="auto"/>
        <w:left w:val="none" w:sz="0" w:space="0" w:color="auto"/>
        <w:bottom w:val="none" w:sz="0" w:space="0" w:color="auto"/>
        <w:right w:val="none" w:sz="0" w:space="0" w:color="auto"/>
      </w:divBdr>
    </w:div>
    <w:div w:id="78139249">
      <w:bodyDiv w:val="1"/>
      <w:marLeft w:val="0"/>
      <w:marRight w:val="0"/>
      <w:marTop w:val="0"/>
      <w:marBottom w:val="0"/>
      <w:divBdr>
        <w:top w:val="none" w:sz="0" w:space="0" w:color="auto"/>
        <w:left w:val="none" w:sz="0" w:space="0" w:color="auto"/>
        <w:bottom w:val="none" w:sz="0" w:space="0" w:color="auto"/>
        <w:right w:val="none" w:sz="0" w:space="0" w:color="auto"/>
      </w:divBdr>
      <w:divsChild>
        <w:div w:id="1130049496">
          <w:marLeft w:val="360"/>
          <w:marRight w:val="0"/>
          <w:marTop w:val="200"/>
          <w:marBottom w:val="0"/>
          <w:divBdr>
            <w:top w:val="none" w:sz="0" w:space="0" w:color="auto"/>
            <w:left w:val="none" w:sz="0" w:space="0" w:color="auto"/>
            <w:bottom w:val="none" w:sz="0" w:space="0" w:color="auto"/>
            <w:right w:val="none" w:sz="0" w:space="0" w:color="auto"/>
          </w:divBdr>
        </w:div>
        <w:div w:id="1351033477">
          <w:marLeft w:val="360"/>
          <w:marRight w:val="0"/>
          <w:marTop w:val="200"/>
          <w:marBottom w:val="0"/>
          <w:divBdr>
            <w:top w:val="none" w:sz="0" w:space="0" w:color="auto"/>
            <w:left w:val="none" w:sz="0" w:space="0" w:color="auto"/>
            <w:bottom w:val="none" w:sz="0" w:space="0" w:color="auto"/>
            <w:right w:val="none" w:sz="0" w:space="0" w:color="auto"/>
          </w:divBdr>
        </w:div>
        <w:div w:id="1798600021">
          <w:marLeft w:val="360"/>
          <w:marRight w:val="0"/>
          <w:marTop w:val="200"/>
          <w:marBottom w:val="0"/>
          <w:divBdr>
            <w:top w:val="none" w:sz="0" w:space="0" w:color="auto"/>
            <w:left w:val="none" w:sz="0" w:space="0" w:color="auto"/>
            <w:bottom w:val="none" w:sz="0" w:space="0" w:color="auto"/>
            <w:right w:val="none" w:sz="0" w:space="0" w:color="auto"/>
          </w:divBdr>
        </w:div>
      </w:divsChild>
    </w:div>
    <w:div w:id="85228168">
      <w:bodyDiv w:val="1"/>
      <w:marLeft w:val="0"/>
      <w:marRight w:val="0"/>
      <w:marTop w:val="0"/>
      <w:marBottom w:val="0"/>
      <w:divBdr>
        <w:top w:val="none" w:sz="0" w:space="0" w:color="auto"/>
        <w:left w:val="none" w:sz="0" w:space="0" w:color="auto"/>
        <w:bottom w:val="none" w:sz="0" w:space="0" w:color="auto"/>
        <w:right w:val="none" w:sz="0" w:space="0" w:color="auto"/>
      </w:divBdr>
    </w:div>
    <w:div w:id="144013402">
      <w:bodyDiv w:val="1"/>
      <w:marLeft w:val="0"/>
      <w:marRight w:val="0"/>
      <w:marTop w:val="0"/>
      <w:marBottom w:val="0"/>
      <w:divBdr>
        <w:top w:val="none" w:sz="0" w:space="0" w:color="auto"/>
        <w:left w:val="none" w:sz="0" w:space="0" w:color="auto"/>
        <w:bottom w:val="none" w:sz="0" w:space="0" w:color="auto"/>
        <w:right w:val="none" w:sz="0" w:space="0" w:color="auto"/>
      </w:divBdr>
    </w:div>
    <w:div w:id="198588610">
      <w:bodyDiv w:val="1"/>
      <w:marLeft w:val="0"/>
      <w:marRight w:val="0"/>
      <w:marTop w:val="0"/>
      <w:marBottom w:val="0"/>
      <w:divBdr>
        <w:top w:val="none" w:sz="0" w:space="0" w:color="auto"/>
        <w:left w:val="none" w:sz="0" w:space="0" w:color="auto"/>
        <w:bottom w:val="none" w:sz="0" w:space="0" w:color="auto"/>
        <w:right w:val="none" w:sz="0" w:space="0" w:color="auto"/>
      </w:divBdr>
    </w:div>
    <w:div w:id="227154046">
      <w:bodyDiv w:val="1"/>
      <w:marLeft w:val="0"/>
      <w:marRight w:val="0"/>
      <w:marTop w:val="0"/>
      <w:marBottom w:val="0"/>
      <w:divBdr>
        <w:top w:val="none" w:sz="0" w:space="0" w:color="auto"/>
        <w:left w:val="none" w:sz="0" w:space="0" w:color="auto"/>
        <w:bottom w:val="none" w:sz="0" w:space="0" w:color="auto"/>
        <w:right w:val="none" w:sz="0" w:space="0" w:color="auto"/>
      </w:divBdr>
    </w:div>
    <w:div w:id="271669518">
      <w:bodyDiv w:val="1"/>
      <w:marLeft w:val="0"/>
      <w:marRight w:val="0"/>
      <w:marTop w:val="0"/>
      <w:marBottom w:val="0"/>
      <w:divBdr>
        <w:top w:val="none" w:sz="0" w:space="0" w:color="auto"/>
        <w:left w:val="none" w:sz="0" w:space="0" w:color="auto"/>
        <w:bottom w:val="none" w:sz="0" w:space="0" w:color="auto"/>
        <w:right w:val="none" w:sz="0" w:space="0" w:color="auto"/>
      </w:divBdr>
    </w:div>
    <w:div w:id="272395796">
      <w:bodyDiv w:val="1"/>
      <w:marLeft w:val="0"/>
      <w:marRight w:val="0"/>
      <w:marTop w:val="0"/>
      <w:marBottom w:val="0"/>
      <w:divBdr>
        <w:top w:val="none" w:sz="0" w:space="0" w:color="auto"/>
        <w:left w:val="none" w:sz="0" w:space="0" w:color="auto"/>
        <w:bottom w:val="none" w:sz="0" w:space="0" w:color="auto"/>
        <w:right w:val="none" w:sz="0" w:space="0" w:color="auto"/>
      </w:divBdr>
    </w:div>
    <w:div w:id="287394016">
      <w:bodyDiv w:val="1"/>
      <w:marLeft w:val="0"/>
      <w:marRight w:val="0"/>
      <w:marTop w:val="0"/>
      <w:marBottom w:val="0"/>
      <w:divBdr>
        <w:top w:val="none" w:sz="0" w:space="0" w:color="auto"/>
        <w:left w:val="none" w:sz="0" w:space="0" w:color="auto"/>
        <w:bottom w:val="none" w:sz="0" w:space="0" w:color="auto"/>
        <w:right w:val="none" w:sz="0" w:space="0" w:color="auto"/>
      </w:divBdr>
    </w:div>
    <w:div w:id="300111896">
      <w:bodyDiv w:val="1"/>
      <w:marLeft w:val="0"/>
      <w:marRight w:val="0"/>
      <w:marTop w:val="0"/>
      <w:marBottom w:val="0"/>
      <w:divBdr>
        <w:top w:val="none" w:sz="0" w:space="0" w:color="auto"/>
        <w:left w:val="none" w:sz="0" w:space="0" w:color="auto"/>
        <w:bottom w:val="none" w:sz="0" w:space="0" w:color="auto"/>
        <w:right w:val="none" w:sz="0" w:space="0" w:color="auto"/>
      </w:divBdr>
    </w:div>
    <w:div w:id="343098896">
      <w:bodyDiv w:val="1"/>
      <w:marLeft w:val="0"/>
      <w:marRight w:val="0"/>
      <w:marTop w:val="0"/>
      <w:marBottom w:val="0"/>
      <w:divBdr>
        <w:top w:val="none" w:sz="0" w:space="0" w:color="auto"/>
        <w:left w:val="none" w:sz="0" w:space="0" w:color="auto"/>
        <w:bottom w:val="none" w:sz="0" w:space="0" w:color="auto"/>
        <w:right w:val="none" w:sz="0" w:space="0" w:color="auto"/>
      </w:divBdr>
    </w:div>
    <w:div w:id="344484621">
      <w:bodyDiv w:val="1"/>
      <w:marLeft w:val="0"/>
      <w:marRight w:val="0"/>
      <w:marTop w:val="0"/>
      <w:marBottom w:val="0"/>
      <w:divBdr>
        <w:top w:val="none" w:sz="0" w:space="0" w:color="auto"/>
        <w:left w:val="none" w:sz="0" w:space="0" w:color="auto"/>
        <w:bottom w:val="none" w:sz="0" w:space="0" w:color="auto"/>
        <w:right w:val="none" w:sz="0" w:space="0" w:color="auto"/>
      </w:divBdr>
    </w:div>
    <w:div w:id="351565709">
      <w:bodyDiv w:val="1"/>
      <w:marLeft w:val="0"/>
      <w:marRight w:val="0"/>
      <w:marTop w:val="0"/>
      <w:marBottom w:val="0"/>
      <w:divBdr>
        <w:top w:val="none" w:sz="0" w:space="0" w:color="auto"/>
        <w:left w:val="none" w:sz="0" w:space="0" w:color="auto"/>
        <w:bottom w:val="none" w:sz="0" w:space="0" w:color="auto"/>
        <w:right w:val="none" w:sz="0" w:space="0" w:color="auto"/>
      </w:divBdr>
      <w:divsChild>
        <w:div w:id="1281957303">
          <w:marLeft w:val="0"/>
          <w:marRight w:val="0"/>
          <w:marTop w:val="0"/>
          <w:marBottom w:val="0"/>
          <w:divBdr>
            <w:top w:val="none" w:sz="0" w:space="0" w:color="auto"/>
            <w:left w:val="none" w:sz="0" w:space="0" w:color="auto"/>
            <w:bottom w:val="none" w:sz="0" w:space="0" w:color="auto"/>
            <w:right w:val="none" w:sz="0" w:space="0" w:color="auto"/>
          </w:divBdr>
        </w:div>
      </w:divsChild>
    </w:div>
    <w:div w:id="357313463">
      <w:bodyDiv w:val="1"/>
      <w:marLeft w:val="0"/>
      <w:marRight w:val="0"/>
      <w:marTop w:val="0"/>
      <w:marBottom w:val="0"/>
      <w:divBdr>
        <w:top w:val="none" w:sz="0" w:space="0" w:color="auto"/>
        <w:left w:val="none" w:sz="0" w:space="0" w:color="auto"/>
        <w:bottom w:val="none" w:sz="0" w:space="0" w:color="auto"/>
        <w:right w:val="none" w:sz="0" w:space="0" w:color="auto"/>
      </w:divBdr>
    </w:div>
    <w:div w:id="370543898">
      <w:bodyDiv w:val="1"/>
      <w:marLeft w:val="0"/>
      <w:marRight w:val="0"/>
      <w:marTop w:val="0"/>
      <w:marBottom w:val="0"/>
      <w:divBdr>
        <w:top w:val="none" w:sz="0" w:space="0" w:color="auto"/>
        <w:left w:val="none" w:sz="0" w:space="0" w:color="auto"/>
        <w:bottom w:val="none" w:sz="0" w:space="0" w:color="auto"/>
        <w:right w:val="none" w:sz="0" w:space="0" w:color="auto"/>
      </w:divBdr>
    </w:div>
    <w:div w:id="383336790">
      <w:bodyDiv w:val="1"/>
      <w:marLeft w:val="0"/>
      <w:marRight w:val="0"/>
      <w:marTop w:val="0"/>
      <w:marBottom w:val="0"/>
      <w:divBdr>
        <w:top w:val="none" w:sz="0" w:space="0" w:color="auto"/>
        <w:left w:val="none" w:sz="0" w:space="0" w:color="auto"/>
        <w:bottom w:val="none" w:sz="0" w:space="0" w:color="auto"/>
        <w:right w:val="none" w:sz="0" w:space="0" w:color="auto"/>
      </w:divBdr>
    </w:div>
    <w:div w:id="387842926">
      <w:bodyDiv w:val="1"/>
      <w:marLeft w:val="0"/>
      <w:marRight w:val="0"/>
      <w:marTop w:val="0"/>
      <w:marBottom w:val="0"/>
      <w:divBdr>
        <w:top w:val="none" w:sz="0" w:space="0" w:color="auto"/>
        <w:left w:val="none" w:sz="0" w:space="0" w:color="auto"/>
        <w:bottom w:val="none" w:sz="0" w:space="0" w:color="auto"/>
        <w:right w:val="none" w:sz="0" w:space="0" w:color="auto"/>
      </w:divBdr>
    </w:div>
    <w:div w:id="433941784">
      <w:bodyDiv w:val="1"/>
      <w:marLeft w:val="0"/>
      <w:marRight w:val="0"/>
      <w:marTop w:val="0"/>
      <w:marBottom w:val="0"/>
      <w:divBdr>
        <w:top w:val="none" w:sz="0" w:space="0" w:color="auto"/>
        <w:left w:val="none" w:sz="0" w:space="0" w:color="auto"/>
        <w:bottom w:val="none" w:sz="0" w:space="0" w:color="auto"/>
        <w:right w:val="none" w:sz="0" w:space="0" w:color="auto"/>
      </w:divBdr>
    </w:div>
    <w:div w:id="460348329">
      <w:bodyDiv w:val="1"/>
      <w:marLeft w:val="0"/>
      <w:marRight w:val="0"/>
      <w:marTop w:val="0"/>
      <w:marBottom w:val="0"/>
      <w:divBdr>
        <w:top w:val="none" w:sz="0" w:space="0" w:color="auto"/>
        <w:left w:val="none" w:sz="0" w:space="0" w:color="auto"/>
        <w:bottom w:val="none" w:sz="0" w:space="0" w:color="auto"/>
        <w:right w:val="none" w:sz="0" w:space="0" w:color="auto"/>
      </w:divBdr>
    </w:div>
    <w:div w:id="478766220">
      <w:bodyDiv w:val="1"/>
      <w:marLeft w:val="0"/>
      <w:marRight w:val="0"/>
      <w:marTop w:val="0"/>
      <w:marBottom w:val="0"/>
      <w:divBdr>
        <w:top w:val="none" w:sz="0" w:space="0" w:color="auto"/>
        <w:left w:val="none" w:sz="0" w:space="0" w:color="auto"/>
        <w:bottom w:val="none" w:sz="0" w:space="0" w:color="auto"/>
        <w:right w:val="none" w:sz="0" w:space="0" w:color="auto"/>
      </w:divBdr>
    </w:div>
    <w:div w:id="492451783">
      <w:bodyDiv w:val="1"/>
      <w:marLeft w:val="0"/>
      <w:marRight w:val="0"/>
      <w:marTop w:val="0"/>
      <w:marBottom w:val="0"/>
      <w:divBdr>
        <w:top w:val="none" w:sz="0" w:space="0" w:color="auto"/>
        <w:left w:val="none" w:sz="0" w:space="0" w:color="auto"/>
        <w:bottom w:val="none" w:sz="0" w:space="0" w:color="auto"/>
        <w:right w:val="none" w:sz="0" w:space="0" w:color="auto"/>
      </w:divBdr>
    </w:div>
    <w:div w:id="540018529">
      <w:bodyDiv w:val="1"/>
      <w:marLeft w:val="0"/>
      <w:marRight w:val="0"/>
      <w:marTop w:val="0"/>
      <w:marBottom w:val="0"/>
      <w:divBdr>
        <w:top w:val="none" w:sz="0" w:space="0" w:color="auto"/>
        <w:left w:val="none" w:sz="0" w:space="0" w:color="auto"/>
        <w:bottom w:val="none" w:sz="0" w:space="0" w:color="auto"/>
        <w:right w:val="none" w:sz="0" w:space="0" w:color="auto"/>
      </w:divBdr>
    </w:div>
    <w:div w:id="569077577">
      <w:bodyDiv w:val="1"/>
      <w:marLeft w:val="0"/>
      <w:marRight w:val="0"/>
      <w:marTop w:val="0"/>
      <w:marBottom w:val="0"/>
      <w:divBdr>
        <w:top w:val="none" w:sz="0" w:space="0" w:color="auto"/>
        <w:left w:val="none" w:sz="0" w:space="0" w:color="auto"/>
        <w:bottom w:val="none" w:sz="0" w:space="0" w:color="auto"/>
        <w:right w:val="none" w:sz="0" w:space="0" w:color="auto"/>
      </w:divBdr>
    </w:div>
    <w:div w:id="570966717">
      <w:bodyDiv w:val="1"/>
      <w:marLeft w:val="0"/>
      <w:marRight w:val="0"/>
      <w:marTop w:val="0"/>
      <w:marBottom w:val="0"/>
      <w:divBdr>
        <w:top w:val="none" w:sz="0" w:space="0" w:color="auto"/>
        <w:left w:val="none" w:sz="0" w:space="0" w:color="auto"/>
        <w:bottom w:val="none" w:sz="0" w:space="0" w:color="auto"/>
        <w:right w:val="none" w:sz="0" w:space="0" w:color="auto"/>
      </w:divBdr>
    </w:div>
    <w:div w:id="587537920">
      <w:bodyDiv w:val="1"/>
      <w:marLeft w:val="0"/>
      <w:marRight w:val="0"/>
      <w:marTop w:val="0"/>
      <w:marBottom w:val="0"/>
      <w:divBdr>
        <w:top w:val="none" w:sz="0" w:space="0" w:color="auto"/>
        <w:left w:val="none" w:sz="0" w:space="0" w:color="auto"/>
        <w:bottom w:val="none" w:sz="0" w:space="0" w:color="auto"/>
        <w:right w:val="none" w:sz="0" w:space="0" w:color="auto"/>
      </w:divBdr>
    </w:div>
    <w:div w:id="591859387">
      <w:bodyDiv w:val="1"/>
      <w:marLeft w:val="0"/>
      <w:marRight w:val="0"/>
      <w:marTop w:val="0"/>
      <w:marBottom w:val="0"/>
      <w:divBdr>
        <w:top w:val="none" w:sz="0" w:space="0" w:color="auto"/>
        <w:left w:val="none" w:sz="0" w:space="0" w:color="auto"/>
        <w:bottom w:val="none" w:sz="0" w:space="0" w:color="auto"/>
        <w:right w:val="none" w:sz="0" w:space="0" w:color="auto"/>
      </w:divBdr>
    </w:div>
    <w:div w:id="628629328">
      <w:bodyDiv w:val="1"/>
      <w:marLeft w:val="0"/>
      <w:marRight w:val="0"/>
      <w:marTop w:val="0"/>
      <w:marBottom w:val="0"/>
      <w:divBdr>
        <w:top w:val="none" w:sz="0" w:space="0" w:color="auto"/>
        <w:left w:val="none" w:sz="0" w:space="0" w:color="auto"/>
        <w:bottom w:val="none" w:sz="0" w:space="0" w:color="auto"/>
        <w:right w:val="none" w:sz="0" w:space="0" w:color="auto"/>
      </w:divBdr>
    </w:div>
    <w:div w:id="629896480">
      <w:bodyDiv w:val="1"/>
      <w:marLeft w:val="0"/>
      <w:marRight w:val="0"/>
      <w:marTop w:val="0"/>
      <w:marBottom w:val="0"/>
      <w:divBdr>
        <w:top w:val="none" w:sz="0" w:space="0" w:color="auto"/>
        <w:left w:val="none" w:sz="0" w:space="0" w:color="auto"/>
        <w:bottom w:val="none" w:sz="0" w:space="0" w:color="auto"/>
        <w:right w:val="none" w:sz="0" w:space="0" w:color="auto"/>
      </w:divBdr>
    </w:div>
    <w:div w:id="774516481">
      <w:bodyDiv w:val="1"/>
      <w:marLeft w:val="0"/>
      <w:marRight w:val="0"/>
      <w:marTop w:val="0"/>
      <w:marBottom w:val="0"/>
      <w:divBdr>
        <w:top w:val="none" w:sz="0" w:space="0" w:color="auto"/>
        <w:left w:val="none" w:sz="0" w:space="0" w:color="auto"/>
        <w:bottom w:val="none" w:sz="0" w:space="0" w:color="auto"/>
        <w:right w:val="none" w:sz="0" w:space="0" w:color="auto"/>
      </w:divBdr>
    </w:div>
    <w:div w:id="777723810">
      <w:bodyDiv w:val="1"/>
      <w:marLeft w:val="0"/>
      <w:marRight w:val="0"/>
      <w:marTop w:val="0"/>
      <w:marBottom w:val="0"/>
      <w:divBdr>
        <w:top w:val="none" w:sz="0" w:space="0" w:color="auto"/>
        <w:left w:val="none" w:sz="0" w:space="0" w:color="auto"/>
        <w:bottom w:val="none" w:sz="0" w:space="0" w:color="auto"/>
        <w:right w:val="none" w:sz="0" w:space="0" w:color="auto"/>
      </w:divBdr>
    </w:div>
    <w:div w:id="782848099">
      <w:bodyDiv w:val="1"/>
      <w:marLeft w:val="0"/>
      <w:marRight w:val="0"/>
      <w:marTop w:val="0"/>
      <w:marBottom w:val="0"/>
      <w:divBdr>
        <w:top w:val="none" w:sz="0" w:space="0" w:color="auto"/>
        <w:left w:val="none" w:sz="0" w:space="0" w:color="auto"/>
        <w:bottom w:val="none" w:sz="0" w:space="0" w:color="auto"/>
        <w:right w:val="none" w:sz="0" w:space="0" w:color="auto"/>
      </w:divBdr>
    </w:div>
    <w:div w:id="805002208">
      <w:bodyDiv w:val="1"/>
      <w:marLeft w:val="0"/>
      <w:marRight w:val="0"/>
      <w:marTop w:val="0"/>
      <w:marBottom w:val="0"/>
      <w:divBdr>
        <w:top w:val="none" w:sz="0" w:space="0" w:color="auto"/>
        <w:left w:val="none" w:sz="0" w:space="0" w:color="auto"/>
        <w:bottom w:val="none" w:sz="0" w:space="0" w:color="auto"/>
        <w:right w:val="none" w:sz="0" w:space="0" w:color="auto"/>
      </w:divBdr>
    </w:div>
    <w:div w:id="867445636">
      <w:bodyDiv w:val="1"/>
      <w:marLeft w:val="0"/>
      <w:marRight w:val="0"/>
      <w:marTop w:val="0"/>
      <w:marBottom w:val="0"/>
      <w:divBdr>
        <w:top w:val="none" w:sz="0" w:space="0" w:color="auto"/>
        <w:left w:val="none" w:sz="0" w:space="0" w:color="auto"/>
        <w:bottom w:val="none" w:sz="0" w:space="0" w:color="auto"/>
        <w:right w:val="none" w:sz="0" w:space="0" w:color="auto"/>
      </w:divBdr>
    </w:div>
    <w:div w:id="878738842">
      <w:bodyDiv w:val="1"/>
      <w:marLeft w:val="0"/>
      <w:marRight w:val="0"/>
      <w:marTop w:val="0"/>
      <w:marBottom w:val="0"/>
      <w:divBdr>
        <w:top w:val="none" w:sz="0" w:space="0" w:color="auto"/>
        <w:left w:val="none" w:sz="0" w:space="0" w:color="auto"/>
        <w:bottom w:val="none" w:sz="0" w:space="0" w:color="auto"/>
        <w:right w:val="none" w:sz="0" w:space="0" w:color="auto"/>
      </w:divBdr>
    </w:div>
    <w:div w:id="879362865">
      <w:bodyDiv w:val="1"/>
      <w:marLeft w:val="0"/>
      <w:marRight w:val="0"/>
      <w:marTop w:val="0"/>
      <w:marBottom w:val="0"/>
      <w:divBdr>
        <w:top w:val="none" w:sz="0" w:space="0" w:color="auto"/>
        <w:left w:val="none" w:sz="0" w:space="0" w:color="auto"/>
        <w:bottom w:val="none" w:sz="0" w:space="0" w:color="auto"/>
        <w:right w:val="none" w:sz="0" w:space="0" w:color="auto"/>
      </w:divBdr>
    </w:div>
    <w:div w:id="907156235">
      <w:bodyDiv w:val="1"/>
      <w:marLeft w:val="0"/>
      <w:marRight w:val="0"/>
      <w:marTop w:val="0"/>
      <w:marBottom w:val="0"/>
      <w:divBdr>
        <w:top w:val="none" w:sz="0" w:space="0" w:color="auto"/>
        <w:left w:val="none" w:sz="0" w:space="0" w:color="auto"/>
        <w:bottom w:val="none" w:sz="0" w:space="0" w:color="auto"/>
        <w:right w:val="none" w:sz="0" w:space="0" w:color="auto"/>
      </w:divBdr>
    </w:div>
    <w:div w:id="944578455">
      <w:bodyDiv w:val="1"/>
      <w:marLeft w:val="0"/>
      <w:marRight w:val="0"/>
      <w:marTop w:val="0"/>
      <w:marBottom w:val="0"/>
      <w:divBdr>
        <w:top w:val="none" w:sz="0" w:space="0" w:color="auto"/>
        <w:left w:val="none" w:sz="0" w:space="0" w:color="auto"/>
        <w:bottom w:val="none" w:sz="0" w:space="0" w:color="auto"/>
        <w:right w:val="none" w:sz="0" w:space="0" w:color="auto"/>
      </w:divBdr>
    </w:div>
    <w:div w:id="986402426">
      <w:bodyDiv w:val="1"/>
      <w:marLeft w:val="0"/>
      <w:marRight w:val="0"/>
      <w:marTop w:val="0"/>
      <w:marBottom w:val="0"/>
      <w:divBdr>
        <w:top w:val="none" w:sz="0" w:space="0" w:color="auto"/>
        <w:left w:val="none" w:sz="0" w:space="0" w:color="auto"/>
        <w:bottom w:val="none" w:sz="0" w:space="0" w:color="auto"/>
        <w:right w:val="none" w:sz="0" w:space="0" w:color="auto"/>
      </w:divBdr>
    </w:div>
    <w:div w:id="1021012465">
      <w:bodyDiv w:val="1"/>
      <w:marLeft w:val="0"/>
      <w:marRight w:val="0"/>
      <w:marTop w:val="0"/>
      <w:marBottom w:val="0"/>
      <w:divBdr>
        <w:top w:val="none" w:sz="0" w:space="0" w:color="auto"/>
        <w:left w:val="none" w:sz="0" w:space="0" w:color="auto"/>
        <w:bottom w:val="none" w:sz="0" w:space="0" w:color="auto"/>
        <w:right w:val="none" w:sz="0" w:space="0" w:color="auto"/>
      </w:divBdr>
    </w:div>
    <w:div w:id="1022316911">
      <w:bodyDiv w:val="1"/>
      <w:marLeft w:val="0"/>
      <w:marRight w:val="0"/>
      <w:marTop w:val="0"/>
      <w:marBottom w:val="0"/>
      <w:divBdr>
        <w:top w:val="none" w:sz="0" w:space="0" w:color="auto"/>
        <w:left w:val="none" w:sz="0" w:space="0" w:color="auto"/>
        <w:bottom w:val="none" w:sz="0" w:space="0" w:color="auto"/>
        <w:right w:val="none" w:sz="0" w:space="0" w:color="auto"/>
      </w:divBdr>
    </w:div>
    <w:div w:id="1058281761">
      <w:bodyDiv w:val="1"/>
      <w:marLeft w:val="0"/>
      <w:marRight w:val="0"/>
      <w:marTop w:val="0"/>
      <w:marBottom w:val="0"/>
      <w:divBdr>
        <w:top w:val="none" w:sz="0" w:space="0" w:color="auto"/>
        <w:left w:val="none" w:sz="0" w:space="0" w:color="auto"/>
        <w:bottom w:val="none" w:sz="0" w:space="0" w:color="auto"/>
        <w:right w:val="none" w:sz="0" w:space="0" w:color="auto"/>
      </w:divBdr>
      <w:divsChild>
        <w:div w:id="1228034115">
          <w:marLeft w:val="0"/>
          <w:marRight w:val="0"/>
          <w:marTop w:val="0"/>
          <w:marBottom w:val="0"/>
          <w:divBdr>
            <w:top w:val="none" w:sz="0" w:space="0" w:color="auto"/>
            <w:left w:val="none" w:sz="0" w:space="0" w:color="auto"/>
            <w:bottom w:val="none" w:sz="0" w:space="0" w:color="auto"/>
            <w:right w:val="none" w:sz="0" w:space="0" w:color="auto"/>
          </w:divBdr>
        </w:div>
        <w:div w:id="1497726897">
          <w:marLeft w:val="0"/>
          <w:marRight w:val="0"/>
          <w:marTop w:val="0"/>
          <w:marBottom w:val="0"/>
          <w:divBdr>
            <w:top w:val="none" w:sz="0" w:space="0" w:color="auto"/>
            <w:left w:val="none" w:sz="0" w:space="0" w:color="auto"/>
            <w:bottom w:val="none" w:sz="0" w:space="0" w:color="auto"/>
            <w:right w:val="none" w:sz="0" w:space="0" w:color="auto"/>
          </w:divBdr>
        </w:div>
      </w:divsChild>
    </w:div>
    <w:div w:id="1165785506">
      <w:bodyDiv w:val="1"/>
      <w:marLeft w:val="0"/>
      <w:marRight w:val="0"/>
      <w:marTop w:val="0"/>
      <w:marBottom w:val="0"/>
      <w:divBdr>
        <w:top w:val="none" w:sz="0" w:space="0" w:color="auto"/>
        <w:left w:val="none" w:sz="0" w:space="0" w:color="auto"/>
        <w:bottom w:val="none" w:sz="0" w:space="0" w:color="auto"/>
        <w:right w:val="none" w:sz="0" w:space="0" w:color="auto"/>
      </w:divBdr>
    </w:div>
    <w:div w:id="1210728020">
      <w:bodyDiv w:val="1"/>
      <w:marLeft w:val="0"/>
      <w:marRight w:val="0"/>
      <w:marTop w:val="0"/>
      <w:marBottom w:val="0"/>
      <w:divBdr>
        <w:top w:val="none" w:sz="0" w:space="0" w:color="auto"/>
        <w:left w:val="none" w:sz="0" w:space="0" w:color="auto"/>
        <w:bottom w:val="none" w:sz="0" w:space="0" w:color="auto"/>
        <w:right w:val="none" w:sz="0" w:space="0" w:color="auto"/>
      </w:divBdr>
      <w:divsChild>
        <w:div w:id="84350682">
          <w:marLeft w:val="0"/>
          <w:marRight w:val="0"/>
          <w:marTop w:val="0"/>
          <w:marBottom w:val="0"/>
          <w:divBdr>
            <w:top w:val="none" w:sz="0" w:space="0" w:color="auto"/>
            <w:left w:val="none" w:sz="0" w:space="0" w:color="auto"/>
            <w:bottom w:val="none" w:sz="0" w:space="0" w:color="auto"/>
            <w:right w:val="none" w:sz="0" w:space="0" w:color="auto"/>
          </w:divBdr>
        </w:div>
        <w:div w:id="124587439">
          <w:marLeft w:val="0"/>
          <w:marRight w:val="0"/>
          <w:marTop w:val="0"/>
          <w:marBottom w:val="0"/>
          <w:divBdr>
            <w:top w:val="none" w:sz="0" w:space="0" w:color="auto"/>
            <w:left w:val="none" w:sz="0" w:space="0" w:color="auto"/>
            <w:bottom w:val="none" w:sz="0" w:space="0" w:color="auto"/>
            <w:right w:val="none" w:sz="0" w:space="0" w:color="auto"/>
          </w:divBdr>
        </w:div>
        <w:div w:id="264504352">
          <w:marLeft w:val="0"/>
          <w:marRight w:val="0"/>
          <w:marTop w:val="0"/>
          <w:marBottom w:val="0"/>
          <w:divBdr>
            <w:top w:val="none" w:sz="0" w:space="0" w:color="auto"/>
            <w:left w:val="none" w:sz="0" w:space="0" w:color="auto"/>
            <w:bottom w:val="none" w:sz="0" w:space="0" w:color="auto"/>
            <w:right w:val="none" w:sz="0" w:space="0" w:color="auto"/>
          </w:divBdr>
        </w:div>
        <w:div w:id="461966677">
          <w:marLeft w:val="0"/>
          <w:marRight w:val="0"/>
          <w:marTop w:val="0"/>
          <w:marBottom w:val="0"/>
          <w:divBdr>
            <w:top w:val="none" w:sz="0" w:space="0" w:color="auto"/>
            <w:left w:val="none" w:sz="0" w:space="0" w:color="auto"/>
            <w:bottom w:val="none" w:sz="0" w:space="0" w:color="auto"/>
            <w:right w:val="none" w:sz="0" w:space="0" w:color="auto"/>
          </w:divBdr>
        </w:div>
        <w:div w:id="498694300">
          <w:marLeft w:val="0"/>
          <w:marRight w:val="0"/>
          <w:marTop w:val="0"/>
          <w:marBottom w:val="0"/>
          <w:divBdr>
            <w:top w:val="none" w:sz="0" w:space="0" w:color="auto"/>
            <w:left w:val="none" w:sz="0" w:space="0" w:color="auto"/>
            <w:bottom w:val="none" w:sz="0" w:space="0" w:color="auto"/>
            <w:right w:val="none" w:sz="0" w:space="0" w:color="auto"/>
          </w:divBdr>
        </w:div>
        <w:div w:id="649990346">
          <w:marLeft w:val="0"/>
          <w:marRight w:val="0"/>
          <w:marTop w:val="0"/>
          <w:marBottom w:val="0"/>
          <w:divBdr>
            <w:top w:val="none" w:sz="0" w:space="0" w:color="auto"/>
            <w:left w:val="none" w:sz="0" w:space="0" w:color="auto"/>
            <w:bottom w:val="none" w:sz="0" w:space="0" w:color="auto"/>
            <w:right w:val="none" w:sz="0" w:space="0" w:color="auto"/>
          </w:divBdr>
        </w:div>
        <w:div w:id="696733211">
          <w:marLeft w:val="0"/>
          <w:marRight w:val="0"/>
          <w:marTop w:val="0"/>
          <w:marBottom w:val="0"/>
          <w:divBdr>
            <w:top w:val="none" w:sz="0" w:space="0" w:color="auto"/>
            <w:left w:val="none" w:sz="0" w:space="0" w:color="auto"/>
            <w:bottom w:val="none" w:sz="0" w:space="0" w:color="auto"/>
            <w:right w:val="none" w:sz="0" w:space="0" w:color="auto"/>
          </w:divBdr>
        </w:div>
        <w:div w:id="747577160">
          <w:marLeft w:val="0"/>
          <w:marRight w:val="0"/>
          <w:marTop w:val="0"/>
          <w:marBottom w:val="0"/>
          <w:divBdr>
            <w:top w:val="none" w:sz="0" w:space="0" w:color="auto"/>
            <w:left w:val="none" w:sz="0" w:space="0" w:color="auto"/>
            <w:bottom w:val="none" w:sz="0" w:space="0" w:color="auto"/>
            <w:right w:val="none" w:sz="0" w:space="0" w:color="auto"/>
          </w:divBdr>
        </w:div>
        <w:div w:id="848254564">
          <w:marLeft w:val="0"/>
          <w:marRight w:val="0"/>
          <w:marTop w:val="0"/>
          <w:marBottom w:val="0"/>
          <w:divBdr>
            <w:top w:val="none" w:sz="0" w:space="0" w:color="auto"/>
            <w:left w:val="none" w:sz="0" w:space="0" w:color="auto"/>
            <w:bottom w:val="none" w:sz="0" w:space="0" w:color="auto"/>
            <w:right w:val="none" w:sz="0" w:space="0" w:color="auto"/>
          </w:divBdr>
        </w:div>
        <w:div w:id="890192810">
          <w:marLeft w:val="0"/>
          <w:marRight w:val="0"/>
          <w:marTop w:val="0"/>
          <w:marBottom w:val="0"/>
          <w:divBdr>
            <w:top w:val="none" w:sz="0" w:space="0" w:color="auto"/>
            <w:left w:val="none" w:sz="0" w:space="0" w:color="auto"/>
            <w:bottom w:val="none" w:sz="0" w:space="0" w:color="auto"/>
            <w:right w:val="none" w:sz="0" w:space="0" w:color="auto"/>
          </w:divBdr>
        </w:div>
        <w:div w:id="986973654">
          <w:marLeft w:val="0"/>
          <w:marRight w:val="0"/>
          <w:marTop w:val="0"/>
          <w:marBottom w:val="0"/>
          <w:divBdr>
            <w:top w:val="none" w:sz="0" w:space="0" w:color="auto"/>
            <w:left w:val="none" w:sz="0" w:space="0" w:color="auto"/>
            <w:bottom w:val="none" w:sz="0" w:space="0" w:color="auto"/>
            <w:right w:val="none" w:sz="0" w:space="0" w:color="auto"/>
          </w:divBdr>
        </w:div>
        <w:div w:id="1045759643">
          <w:marLeft w:val="0"/>
          <w:marRight w:val="0"/>
          <w:marTop w:val="0"/>
          <w:marBottom w:val="0"/>
          <w:divBdr>
            <w:top w:val="none" w:sz="0" w:space="0" w:color="auto"/>
            <w:left w:val="none" w:sz="0" w:space="0" w:color="auto"/>
            <w:bottom w:val="none" w:sz="0" w:space="0" w:color="auto"/>
            <w:right w:val="none" w:sz="0" w:space="0" w:color="auto"/>
          </w:divBdr>
        </w:div>
        <w:div w:id="1111627299">
          <w:marLeft w:val="0"/>
          <w:marRight w:val="0"/>
          <w:marTop w:val="0"/>
          <w:marBottom w:val="0"/>
          <w:divBdr>
            <w:top w:val="none" w:sz="0" w:space="0" w:color="auto"/>
            <w:left w:val="none" w:sz="0" w:space="0" w:color="auto"/>
            <w:bottom w:val="none" w:sz="0" w:space="0" w:color="auto"/>
            <w:right w:val="none" w:sz="0" w:space="0" w:color="auto"/>
          </w:divBdr>
        </w:div>
        <w:div w:id="1171718966">
          <w:marLeft w:val="0"/>
          <w:marRight w:val="0"/>
          <w:marTop w:val="0"/>
          <w:marBottom w:val="0"/>
          <w:divBdr>
            <w:top w:val="none" w:sz="0" w:space="0" w:color="auto"/>
            <w:left w:val="none" w:sz="0" w:space="0" w:color="auto"/>
            <w:bottom w:val="none" w:sz="0" w:space="0" w:color="auto"/>
            <w:right w:val="none" w:sz="0" w:space="0" w:color="auto"/>
          </w:divBdr>
        </w:div>
        <w:div w:id="1256521833">
          <w:marLeft w:val="0"/>
          <w:marRight w:val="0"/>
          <w:marTop w:val="0"/>
          <w:marBottom w:val="0"/>
          <w:divBdr>
            <w:top w:val="none" w:sz="0" w:space="0" w:color="auto"/>
            <w:left w:val="none" w:sz="0" w:space="0" w:color="auto"/>
            <w:bottom w:val="none" w:sz="0" w:space="0" w:color="auto"/>
            <w:right w:val="none" w:sz="0" w:space="0" w:color="auto"/>
          </w:divBdr>
        </w:div>
        <w:div w:id="1284724883">
          <w:marLeft w:val="0"/>
          <w:marRight w:val="0"/>
          <w:marTop w:val="0"/>
          <w:marBottom w:val="0"/>
          <w:divBdr>
            <w:top w:val="none" w:sz="0" w:space="0" w:color="auto"/>
            <w:left w:val="none" w:sz="0" w:space="0" w:color="auto"/>
            <w:bottom w:val="none" w:sz="0" w:space="0" w:color="auto"/>
            <w:right w:val="none" w:sz="0" w:space="0" w:color="auto"/>
          </w:divBdr>
        </w:div>
        <w:div w:id="1391925059">
          <w:marLeft w:val="0"/>
          <w:marRight w:val="0"/>
          <w:marTop w:val="0"/>
          <w:marBottom w:val="0"/>
          <w:divBdr>
            <w:top w:val="none" w:sz="0" w:space="0" w:color="auto"/>
            <w:left w:val="none" w:sz="0" w:space="0" w:color="auto"/>
            <w:bottom w:val="none" w:sz="0" w:space="0" w:color="auto"/>
            <w:right w:val="none" w:sz="0" w:space="0" w:color="auto"/>
          </w:divBdr>
        </w:div>
        <w:div w:id="1407721925">
          <w:marLeft w:val="0"/>
          <w:marRight w:val="0"/>
          <w:marTop w:val="0"/>
          <w:marBottom w:val="0"/>
          <w:divBdr>
            <w:top w:val="none" w:sz="0" w:space="0" w:color="auto"/>
            <w:left w:val="none" w:sz="0" w:space="0" w:color="auto"/>
            <w:bottom w:val="none" w:sz="0" w:space="0" w:color="auto"/>
            <w:right w:val="none" w:sz="0" w:space="0" w:color="auto"/>
          </w:divBdr>
        </w:div>
        <w:div w:id="1432553021">
          <w:marLeft w:val="0"/>
          <w:marRight w:val="0"/>
          <w:marTop w:val="0"/>
          <w:marBottom w:val="0"/>
          <w:divBdr>
            <w:top w:val="none" w:sz="0" w:space="0" w:color="auto"/>
            <w:left w:val="none" w:sz="0" w:space="0" w:color="auto"/>
            <w:bottom w:val="none" w:sz="0" w:space="0" w:color="auto"/>
            <w:right w:val="none" w:sz="0" w:space="0" w:color="auto"/>
          </w:divBdr>
        </w:div>
        <w:div w:id="1515001626">
          <w:marLeft w:val="0"/>
          <w:marRight w:val="0"/>
          <w:marTop w:val="0"/>
          <w:marBottom w:val="0"/>
          <w:divBdr>
            <w:top w:val="none" w:sz="0" w:space="0" w:color="auto"/>
            <w:left w:val="none" w:sz="0" w:space="0" w:color="auto"/>
            <w:bottom w:val="none" w:sz="0" w:space="0" w:color="auto"/>
            <w:right w:val="none" w:sz="0" w:space="0" w:color="auto"/>
          </w:divBdr>
        </w:div>
        <w:div w:id="1531147728">
          <w:marLeft w:val="0"/>
          <w:marRight w:val="0"/>
          <w:marTop w:val="0"/>
          <w:marBottom w:val="0"/>
          <w:divBdr>
            <w:top w:val="none" w:sz="0" w:space="0" w:color="auto"/>
            <w:left w:val="none" w:sz="0" w:space="0" w:color="auto"/>
            <w:bottom w:val="none" w:sz="0" w:space="0" w:color="auto"/>
            <w:right w:val="none" w:sz="0" w:space="0" w:color="auto"/>
          </w:divBdr>
        </w:div>
        <w:div w:id="1609120518">
          <w:marLeft w:val="0"/>
          <w:marRight w:val="0"/>
          <w:marTop w:val="0"/>
          <w:marBottom w:val="0"/>
          <w:divBdr>
            <w:top w:val="none" w:sz="0" w:space="0" w:color="auto"/>
            <w:left w:val="none" w:sz="0" w:space="0" w:color="auto"/>
            <w:bottom w:val="none" w:sz="0" w:space="0" w:color="auto"/>
            <w:right w:val="none" w:sz="0" w:space="0" w:color="auto"/>
          </w:divBdr>
        </w:div>
        <w:div w:id="1777208283">
          <w:marLeft w:val="0"/>
          <w:marRight w:val="0"/>
          <w:marTop w:val="0"/>
          <w:marBottom w:val="0"/>
          <w:divBdr>
            <w:top w:val="none" w:sz="0" w:space="0" w:color="auto"/>
            <w:left w:val="none" w:sz="0" w:space="0" w:color="auto"/>
            <w:bottom w:val="none" w:sz="0" w:space="0" w:color="auto"/>
            <w:right w:val="none" w:sz="0" w:space="0" w:color="auto"/>
          </w:divBdr>
        </w:div>
        <w:div w:id="1896696258">
          <w:marLeft w:val="0"/>
          <w:marRight w:val="0"/>
          <w:marTop w:val="0"/>
          <w:marBottom w:val="0"/>
          <w:divBdr>
            <w:top w:val="none" w:sz="0" w:space="0" w:color="auto"/>
            <w:left w:val="none" w:sz="0" w:space="0" w:color="auto"/>
            <w:bottom w:val="none" w:sz="0" w:space="0" w:color="auto"/>
            <w:right w:val="none" w:sz="0" w:space="0" w:color="auto"/>
          </w:divBdr>
        </w:div>
        <w:div w:id="1930305253">
          <w:marLeft w:val="0"/>
          <w:marRight w:val="0"/>
          <w:marTop w:val="0"/>
          <w:marBottom w:val="0"/>
          <w:divBdr>
            <w:top w:val="none" w:sz="0" w:space="0" w:color="auto"/>
            <w:left w:val="none" w:sz="0" w:space="0" w:color="auto"/>
            <w:bottom w:val="none" w:sz="0" w:space="0" w:color="auto"/>
            <w:right w:val="none" w:sz="0" w:space="0" w:color="auto"/>
          </w:divBdr>
        </w:div>
        <w:div w:id="1990211466">
          <w:marLeft w:val="0"/>
          <w:marRight w:val="0"/>
          <w:marTop w:val="0"/>
          <w:marBottom w:val="0"/>
          <w:divBdr>
            <w:top w:val="none" w:sz="0" w:space="0" w:color="auto"/>
            <w:left w:val="none" w:sz="0" w:space="0" w:color="auto"/>
            <w:bottom w:val="none" w:sz="0" w:space="0" w:color="auto"/>
            <w:right w:val="none" w:sz="0" w:space="0" w:color="auto"/>
          </w:divBdr>
        </w:div>
        <w:div w:id="2026902394">
          <w:marLeft w:val="0"/>
          <w:marRight w:val="0"/>
          <w:marTop w:val="0"/>
          <w:marBottom w:val="0"/>
          <w:divBdr>
            <w:top w:val="none" w:sz="0" w:space="0" w:color="auto"/>
            <w:left w:val="none" w:sz="0" w:space="0" w:color="auto"/>
            <w:bottom w:val="none" w:sz="0" w:space="0" w:color="auto"/>
            <w:right w:val="none" w:sz="0" w:space="0" w:color="auto"/>
          </w:divBdr>
        </w:div>
        <w:div w:id="2035567751">
          <w:marLeft w:val="0"/>
          <w:marRight w:val="0"/>
          <w:marTop w:val="0"/>
          <w:marBottom w:val="0"/>
          <w:divBdr>
            <w:top w:val="none" w:sz="0" w:space="0" w:color="auto"/>
            <w:left w:val="none" w:sz="0" w:space="0" w:color="auto"/>
            <w:bottom w:val="none" w:sz="0" w:space="0" w:color="auto"/>
            <w:right w:val="none" w:sz="0" w:space="0" w:color="auto"/>
          </w:divBdr>
        </w:div>
        <w:div w:id="2086338768">
          <w:marLeft w:val="0"/>
          <w:marRight w:val="0"/>
          <w:marTop w:val="0"/>
          <w:marBottom w:val="0"/>
          <w:divBdr>
            <w:top w:val="none" w:sz="0" w:space="0" w:color="auto"/>
            <w:left w:val="none" w:sz="0" w:space="0" w:color="auto"/>
            <w:bottom w:val="none" w:sz="0" w:space="0" w:color="auto"/>
            <w:right w:val="none" w:sz="0" w:space="0" w:color="auto"/>
          </w:divBdr>
        </w:div>
      </w:divsChild>
    </w:div>
    <w:div w:id="1221593945">
      <w:bodyDiv w:val="1"/>
      <w:marLeft w:val="0"/>
      <w:marRight w:val="0"/>
      <w:marTop w:val="0"/>
      <w:marBottom w:val="0"/>
      <w:divBdr>
        <w:top w:val="none" w:sz="0" w:space="0" w:color="auto"/>
        <w:left w:val="none" w:sz="0" w:space="0" w:color="auto"/>
        <w:bottom w:val="none" w:sz="0" w:space="0" w:color="auto"/>
        <w:right w:val="none" w:sz="0" w:space="0" w:color="auto"/>
      </w:divBdr>
    </w:div>
    <w:div w:id="1239944121">
      <w:bodyDiv w:val="1"/>
      <w:marLeft w:val="0"/>
      <w:marRight w:val="0"/>
      <w:marTop w:val="0"/>
      <w:marBottom w:val="0"/>
      <w:divBdr>
        <w:top w:val="none" w:sz="0" w:space="0" w:color="auto"/>
        <w:left w:val="none" w:sz="0" w:space="0" w:color="auto"/>
        <w:bottom w:val="none" w:sz="0" w:space="0" w:color="auto"/>
        <w:right w:val="none" w:sz="0" w:space="0" w:color="auto"/>
      </w:divBdr>
    </w:div>
    <w:div w:id="1256594790">
      <w:bodyDiv w:val="1"/>
      <w:marLeft w:val="0"/>
      <w:marRight w:val="0"/>
      <w:marTop w:val="0"/>
      <w:marBottom w:val="0"/>
      <w:divBdr>
        <w:top w:val="none" w:sz="0" w:space="0" w:color="auto"/>
        <w:left w:val="none" w:sz="0" w:space="0" w:color="auto"/>
        <w:bottom w:val="none" w:sz="0" w:space="0" w:color="auto"/>
        <w:right w:val="none" w:sz="0" w:space="0" w:color="auto"/>
      </w:divBdr>
    </w:div>
    <w:div w:id="1263761324">
      <w:bodyDiv w:val="1"/>
      <w:marLeft w:val="0"/>
      <w:marRight w:val="0"/>
      <w:marTop w:val="0"/>
      <w:marBottom w:val="0"/>
      <w:divBdr>
        <w:top w:val="none" w:sz="0" w:space="0" w:color="auto"/>
        <w:left w:val="none" w:sz="0" w:space="0" w:color="auto"/>
        <w:bottom w:val="none" w:sz="0" w:space="0" w:color="auto"/>
        <w:right w:val="none" w:sz="0" w:space="0" w:color="auto"/>
      </w:divBdr>
    </w:div>
    <w:div w:id="1383209014">
      <w:bodyDiv w:val="1"/>
      <w:marLeft w:val="0"/>
      <w:marRight w:val="0"/>
      <w:marTop w:val="0"/>
      <w:marBottom w:val="0"/>
      <w:divBdr>
        <w:top w:val="none" w:sz="0" w:space="0" w:color="auto"/>
        <w:left w:val="none" w:sz="0" w:space="0" w:color="auto"/>
        <w:bottom w:val="none" w:sz="0" w:space="0" w:color="auto"/>
        <w:right w:val="none" w:sz="0" w:space="0" w:color="auto"/>
      </w:divBdr>
    </w:div>
    <w:div w:id="1411391078">
      <w:bodyDiv w:val="1"/>
      <w:marLeft w:val="0"/>
      <w:marRight w:val="0"/>
      <w:marTop w:val="0"/>
      <w:marBottom w:val="0"/>
      <w:divBdr>
        <w:top w:val="none" w:sz="0" w:space="0" w:color="auto"/>
        <w:left w:val="none" w:sz="0" w:space="0" w:color="auto"/>
        <w:bottom w:val="none" w:sz="0" w:space="0" w:color="auto"/>
        <w:right w:val="none" w:sz="0" w:space="0" w:color="auto"/>
      </w:divBdr>
    </w:div>
    <w:div w:id="1482775467">
      <w:bodyDiv w:val="1"/>
      <w:marLeft w:val="0"/>
      <w:marRight w:val="0"/>
      <w:marTop w:val="0"/>
      <w:marBottom w:val="0"/>
      <w:divBdr>
        <w:top w:val="none" w:sz="0" w:space="0" w:color="auto"/>
        <w:left w:val="none" w:sz="0" w:space="0" w:color="auto"/>
        <w:bottom w:val="none" w:sz="0" w:space="0" w:color="auto"/>
        <w:right w:val="none" w:sz="0" w:space="0" w:color="auto"/>
      </w:divBdr>
    </w:div>
    <w:div w:id="1485078360">
      <w:bodyDiv w:val="1"/>
      <w:marLeft w:val="0"/>
      <w:marRight w:val="0"/>
      <w:marTop w:val="0"/>
      <w:marBottom w:val="0"/>
      <w:divBdr>
        <w:top w:val="none" w:sz="0" w:space="0" w:color="auto"/>
        <w:left w:val="none" w:sz="0" w:space="0" w:color="auto"/>
        <w:bottom w:val="none" w:sz="0" w:space="0" w:color="auto"/>
        <w:right w:val="none" w:sz="0" w:space="0" w:color="auto"/>
      </w:divBdr>
      <w:divsChild>
        <w:div w:id="254631660">
          <w:marLeft w:val="0"/>
          <w:marRight w:val="0"/>
          <w:marTop w:val="0"/>
          <w:marBottom w:val="0"/>
          <w:divBdr>
            <w:top w:val="none" w:sz="0" w:space="0" w:color="auto"/>
            <w:left w:val="none" w:sz="0" w:space="0" w:color="auto"/>
            <w:bottom w:val="none" w:sz="0" w:space="0" w:color="auto"/>
            <w:right w:val="none" w:sz="0" w:space="0" w:color="auto"/>
          </w:divBdr>
          <w:divsChild>
            <w:div w:id="618530897">
              <w:marLeft w:val="0"/>
              <w:marRight w:val="0"/>
              <w:marTop w:val="0"/>
              <w:marBottom w:val="0"/>
              <w:divBdr>
                <w:top w:val="none" w:sz="0" w:space="0" w:color="auto"/>
                <w:left w:val="none" w:sz="0" w:space="0" w:color="auto"/>
                <w:bottom w:val="none" w:sz="0" w:space="0" w:color="auto"/>
                <w:right w:val="none" w:sz="0" w:space="0" w:color="auto"/>
              </w:divBdr>
            </w:div>
          </w:divsChild>
        </w:div>
        <w:div w:id="258224919">
          <w:marLeft w:val="0"/>
          <w:marRight w:val="0"/>
          <w:marTop w:val="0"/>
          <w:marBottom w:val="0"/>
          <w:divBdr>
            <w:top w:val="none" w:sz="0" w:space="0" w:color="auto"/>
            <w:left w:val="none" w:sz="0" w:space="0" w:color="auto"/>
            <w:bottom w:val="none" w:sz="0" w:space="0" w:color="auto"/>
            <w:right w:val="none" w:sz="0" w:space="0" w:color="auto"/>
          </w:divBdr>
          <w:divsChild>
            <w:div w:id="1933126479">
              <w:marLeft w:val="0"/>
              <w:marRight w:val="0"/>
              <w:marTop w:val="0"/>
              <w:marBottom w:val="0"/>
              <w:divBdr>
                <w:top w:val="none" w:sz="0" w:space="0" w:color="auto"/>
                <w:left w:val="none" w:sz="0" w:space="0" w:color="auto"/>
                <w:bottom w:val="none" w:sz="0" w:space="0" w:color="auto"/>
                <w:right w:val="none" w:sz="0" w:space="0" w:color="auto"/>
              </w:divBdr>
            </w:div>
          </w:divsChild>
        </w:div>
        <w:div w:id="553198490">
          <w:marLeft w:val="0"/>
          <w:marRight w:val="0"/>
          <w:marTop w:val="0"/>
          <w:marBottom w:val="0"/>
          <w:divBdr>
            <w:top w:val="none" w:sz="0" w:space="0" w:color="auto"/>
            <w:left w:val="none" w:sz="0" w:space="0" w:color="auto"/>
            <w:bottom w:val="none" w:sz="0" w:space="0" w:color="auto"/>
            <w:right w:val="none" w:sz="0" w:space="0" w:color="auto"/>
          </w:divBdr>
          <w:divsChild>
            <w:div w:id="1617132130">
              <w:marLeft w:val="0"/>
              <w:marRight w:val="0"/>
              <w:marTop w:val="0"/>
              <w:marBottom w:val="0"/>
              <w:divBdr>
                <w:top w:val="none" w:sz="0" w:space="0" w:color="auto"/>
                <w:left w:val="none" w:sz="0" w:space="0" w:color="auto"/>
                <w:bottom w:val="none" w:sz="0" w:space="0" w:color="auto"/>
                <w:right w:val="none" w:sz="0" w:space="0" w:color="auto"/>
              </w:divBdr>
            </w:div>
          </w:divsChild>
        </w:div>
        <w:div w:id="638875540">
          <w:marLeft w:val="0"/>
          <w:marRight w:val="0"/>
          <w:marTop w:val="0"/>
          <w:marBottom w:val="0"/>
          <w:divBdr>
            <w:top w:val="none" w:sz="0" w:space="0" w:color="auto"/>
            <w:left w:val="none" w:sz="0" w:space="0" w:color="auto"/>
            <w:bottom w:val="none" w:sz="0" w:space="0" w:color="auto"/>
            <w:right w:val="none" w:sz="0" w:space="0" w:color="auto"/>
          </w:divBdr>
          <w:divsChild>
            <w:div w:id="2054501310">
              <w:marLeft w:val="0"/>
              <w:marRight w:val="0"/>
              <w:marTop w:val="0"/>
              <w:marBottom w:val="0"/>
              <w:divBdr>
                <w:top w:val="none" w:sz="0" w:space="0" w:color="auto"/>
                <w:left w:val="none" w:sz="0" w:space="0" w:color="auto"/>
                <w:bottom w:val="none" w:sz="0" w:space="0" w:color="auto"/>
                <w:right w:val="none" w:sz="0" w:space="0" w:color="auto"/>
              </w:divBdr>
            </w:div>
          </w:divsChild>
        </w:div>
        <w:div w:id="738478842">
          <w:marLeft w:val="0"/>
          <w:marRight w:val="0"/>
          <w:marTop w:val="0"/>
          <w:marBottom w:val="0"/>
          <w:divBdr>
            <w:top w:val="none" w:sz="0" w:space="0" w:color="auto"/>
            <w:left w:val="none" w:sz="0" w:space="0" w:color="auto"/>
            <w:bottom w:val="none" w:sz="0" w:space="0" w:color="auto"/>
            <w:right w:val="none" w:sz="0" w:space="0" w:color="auto"/>
          </w:divBdr>
          <w:divsChild>
            <w:div w:id="134880856">
              <w:marLeft w:val="0"/>
              <w:marRight w:val="0"/>
              <w:marTop w:val="0"/>
              <w:marBottom w:val="0"/>
              <w:divBdr>
                <w:top w:val="none" w:sz="0" w:space="0" w:color="auto"/>
                <w:left w:val="none" w:sz="0" w:space="0" w:color="auto"/>
                <w:bottom w:val="none" w:sz="0" w:space="0" w:color="auto"/>
                <w:right w:val="none" w:sz="0" w:space="0" w:color="auto"/>
              </w:divBdr>
            </w:div>
          </w:divsChild>
        </w:div>
        <w:div w:id="938295297">
          <w:marLeft w:val="0"/>
          <w:marRight w:val="0"/>
          <w:marTop w:val="0"/>
          <w:marBottom w:val="0"/>
          <w:divBdr>
            <w:top w:val="none" w:sz="0" w:space="0" w:color="auto"/>
            <w:left w:val="none" w:sz="0" w:space="0" w:color="auto"/>
            <w:bottom w:val="none" w:sz="0" w:space="0" w:color="auto"/>
            <w:right w:val="none" w:sz="0" w:space="0" w:color="auto"/>
          </w:divBdr>
          <w:divsChild>
            <w:div w:id="1367557176">
              <w:marLeft w:val="0"/>
              <w:marRight w:val="0"/>
              <w:marTop w:val="0"/>
              <w:marBottom w:val="0"/>
              <w:divBdr>
                <w:top w:val="none" w:sz="0" w:space="0" w:color="auto"/>
                <w:left w:val="none" w:sz="0" w:space="0" w:color="auto"/>
                <w:bottom w:val="none" w:sz="0" w:space="0" w:color="auto"/>
                <w:right w:val="none" w:sz="0" w:space="0" w:color="auto"/>
              </w:divBdr>
            </w:div>
          </w:divsChild>
        </w:div>
        <w:div w:id="969820781">
          <w:marLeft w:val="0"/>
          <w:marRight w:val="0"/>
          <w:marTop w:val="0"/>
          <w:marBottom w:val="0"/>
          <w:divBdr>
            <w:top w:val="none" w:sz="0" w:space="0" w:color="auto"/>
            <w:left w:val="none" w:sz="0" w:space="0" w:color="auto"/>
            <w:bottom w:val="none" w:sz="0" w:space="0" w:color="auto"/>
            <w:right w:val="none" w:sz="0" w:space="0" w:color="auto"/>
          </w:divBdr>
          <w:divsChild>
            <w:div w:id="577205181">
              <w:marLeft w:val="0"/>
              <w:marRight w:val="0"/>
              <w:marTop w:val="0"/>
              <w:marBottom w:val="0"/>
              <w:divBdr>
                <w:top w:val="none" w:sz="0" w:space="0" w:color="auto"/>
                <w:left w:val="none" w:sz="0" w:space="0" w:color="auto"/>
                <w:bottom w:val="none" w:sz="0" w:space="0" w:color="auto"/>
                <w:right w:val="none" w:sz="0" w:space="0" w:color="auto"/>
              </w:divBdr>
            </w:div>
          </w:divsChild>
        </w:div>
        <w:div w:id="1127164680">
          <w:marLeft w:val="0"/>
          <w:marRight w:val="0"/>
          <w:marTop w:val="0"/>
          <w:marBottom w:val="0"/>
          <w:divBdr>
            <w:top w:val="none" w:sz="0" w:space="0" w:color="auto"/>
            <w:left w:val="none" w:sz="0" w:space="0" w:color="auto"/>
            <w:bottom w:val="none" w:sz="0" w:space="0" w:color="auto"/>
            <w:right w:val="none" w:sz="0" w:space="0" w:color="auto"/>
          </w:divBdr>
          <w:divsChild>
            <w:div w:id="1289387212">
              <w:marLeft w:val="0"/>
              <w:marRight w:val="0"/>
              <w:marTop w:val="0"/>
              <w:marBottom w:val="0"/>
              <w:divBdr>
                <w:top w:val="none" w:sz="0" w:space="0" w:color="auto"/>
                <w:left w:val="none" w:sz="0" w:space="0" w:color="auto"/>
                <w:bottom w:val="none" w:sz="0" w:space="0" w:color="auto"/>
                <w:right w:val="none" w:sz="0" w:space="0" w:color="auto"/>
              </w:divBdr>
            </w:div>
          </w:divsChild>
        </w:div>
        <w:div w:id="1192038947">
          <w:marLeft w:val="0"/>
          <w:marRight w:val="0"/>
          <w:marTop w:val="0"/>
          <w:marBottom w:val="0"/>
          <w:divBdr>
            <w:top w:val="none" w:sz="0" w:space="0" w:color="auto"/>
            <w:left w:val="none" w:sz="0" w:space="0" w:color="auto"/>
            <w:bottom w:val="none" w:sz="0" w:space="0" w:color="auto"/>
            <w:right w:val="none" w:sz="0" w:space="0" w:color="auto"/>
          </w:divBdr>
          <w:divsChild>
            <w:div w:id="2141222271">
              <w:marLeft w:val="0"/>
              <w:marRight w:val="0"/>
              <w:marTop w:val="0"/>
              <w:marBottom w:val="0"/>
              <w:divBdr>
                <w:top w:val="none" w:sz="0" w:space="0" w:color="auto"/>
                <w:left w:val="none" w:sz="0" w:space="0" w:color="auto"/>
                <w:bottom w:val="none" w:sz="0" w:space="0" w:color="auto"/>
                <w:right w:val="none" w:sz="0" w:space="0" w:color="auto"/>
              </w:divBdr>
            </w:div>
          </w:divsChild>
        </w:div>
        <w:div w:id="1746031851">
          <w:marLeft w:val="0"/>
          <w:marRight w:val="0"/>
          <w:marTop w:val="0"/>
          <w:marBottom w:val="0"/>
          <w:divBdr>
            <w:top w:val="none" w:sz="0" w:space="0" w:color="auto"/>
            <w:left w:val="none" w:sz="0" w:space="0" w:color="auto"/>
            <w:bottom w:val="none" w:sz="0" w:space="0" w:color="auto"/>
            <w:right w:val="none" w:sz="0" w:space="0" w:color="auto"/>
          </w:divBdr>
          <w:divsChild>
            <w:div w:id="1437867076">
              <w:marLeft w:val="0"/>
              <w:marRight w:val="0"/>
              <w:marTop w:val="0"/>
              <w:marBottom w:val="0"/>
              <w:divBdr>
                <w:top w:val="none" w:sz="0" w:space="0" w:color="auto"/>
                <w:left w:val="none" w:sz="0" w:space="0" w:color="auto"/>
                <w:bottom w:val="none" w:sz="0" w:space="0" w:color="auto"/>
                <w:right w:val="none" w:sz="0" w:space="0" w:color="auto"/>
              </w:divBdr>
            </w:div>
          </w:divsChild>
        </w:div>
        <w:div w:id="1749618233">
          <w:marLeft w:val="0"/>
          <w:marRight w:val="0"/>
          <w:marTop w:val="0"/>
          <w:marBottom w:val="0"/>
          <w:divBdr>
            <w:top w:val="none" w:sz="0" w:space="0" w:color="auto"/>
            <w:left w:val="none" w:sz="0" w:space="0" w:color="auto"/>
            <w:bottom w:val="none" w:sz="0" w:space="0" w:color="auto"/>
            <w:right w:val="none" w:sz="0" w:space="0" w:color="auto"/>
          </w:divBdr>
          <w:divsChild>
            <w:div w:id="1520465060">
              <w:marLeft w:val="0"/>
              <w:marRight w:val="0"/>
              <w:marTop w:val="0"/>
              <w:marBottom w:val="0"/>
              <w:divBdr>
                <w:top w:val="none" w:sz="0" w:space="0" w:color="auto"/>
                <w:left w:val="none" w:sz="0" w:space="0" w:color="auto"/>
                <w:bottom w:val="none" w:sz="0" w:space="0" w:color="auto"/>
                <w:right w:val="none" w:sz="0" w:space="0" w:color="auto"/>
              </w:divBdr>
            </w:div>
          </w:divsChild>
        </w:div>
        <w:div w:id="1760710730">
          <w:marLeft w:val="0"/>
          <w:marRight w:val="0"/>
          <w:marTop w:val="0"/>
          <w:marBottom w:val="0"/>
          <w:divBdr>
            <w:top w:val="none" w:sz="0" w:space="0" w:color="auto"/>
            <w:left w:val="none" w:sz="0" w:space="0" w:color="auto"/>
            <w:bottom w:val="none" w:sz="0" w:space="0" w:color="auto"/>
            <w:right w:val="none" w:sz="0" w:space="0" w:color="auto"/>
          </w:divBdr>
          <w:divsChild>
            <w:div w:id="1294361289">
              <w:marLeft w:val="0"/>
              <w:marRight w:val="0"/>
              <w:marTop w:val="0"/>
              <w:marBottom w:val="0"/>
              <w:divBdr>
                <w:top w:val="none" w:sz="0" w:space="0" w:color="auto"/>
                <w:left w:val="none" w:sz="0" w:space="0" w:color="auto"/>
                <w:bottom w:val="none" w:sz="0" w:space="0" w:color="auto"/>
                <w:right w:val="none" w:sz="0" w:space="0" w:color="auto"/>
              </w:divBdr>
            </w:div>
          </w:divsChild>
        </w:div>
        <w:div w:id="1768034157">
          <w:marLeft w:val="0"/>
          <w:marRight w:val="0"/>
          <w:marTop w:val="0"/>
          <w:marBottom w:val="0"/>
          <w:divBdr>
            <w:top w:val="none" w:sz="0" w:space="0" w:color="auto"/>
            <w:left w:val="none" w:sz="0" w:space="0" w:color="auto"/>
            <w:bottom w:val="none" w:sz="0" w:space="0" w:color="auto"/>
            <w:right w:val="none" w:sz="0" w:space="0" w:color="auto"/>
          </w:divBdr>
          <w:divsChild>
            <w:div w:id="1411779671">
              <w:marLeft w:val="0"/>
              <w:marRight w:val="0"/>
              <w:marTop w:val="0"/>
              <w:marBottom w:val="0"/>
              <w:divBdr>
                <w:top w:val="none" w:sz="0" w:space="0" w:color="auto"/>
                <w:left w:val="none" w:sz="0" w:space="0" w:color="auto"/>
                <w:bottom w:val="none" w:sz="0" w:space="0" w:color="auto"/>
                <w:right w:val="none" w:sz="0" w:space="0" w:color="auto"/>
              </w:divBdr>
            </w:div>
          </w:divsChild>
        </w:div>
        <w:div w:id="1794324404">
          <w:marLeft w:val="0"/>
          <w:marRight w:val="0"/>
          <w:marTop w:val="0"/>
          <w:marBottom w:val="0"/>
          <w:divBdr>
            <w:top w:val="none" w:sz="0" w:space="0" w:color="auto"/>
            <w:left w:val="none" w:sz="0" w:space="0" w:color="auto"/>
            <w:bottom w:val="none" w:sz="0" w:space="0" w:color="auto"/>
            <w:right w:val="none" w:sz="0" w:space="0" w:color="auto"/>
          </w:divBdr>
          <w:divsChild>
            <w:div w:id="636381037">
              <w:marLeft w:val="0"/>
              <w:marRight w:val="0"/>
              <w:marTop w:val="0"/>
              <w:marBottom w:val="0"/>
              <w:divBdr>
                <w:top w:val="none" w:sz="0" w:space="0" w:color="auto"/>
                <w:left w:val="none" w:sz="0" w:space="0" w:color="auto"/>
                <w:bottom w:val="none" w:sz="0" w:space="0" w:color="auto"/>
                <w:right w:val="none" w:sz="0" w:space="0" w:color="auto"/>
              </w:divBdr>
            </w:div>
          </w:divsChild>
        </w:div>
        <w:div w:id="2146116326">
          <w:marLeft w:val="0"/>
          <w:marRight w:val="0"/>
          <w:marTop w:val="0"/>
          <w:marBottom w:val="0"/>
          <w:divBdr>
            <w:top w:val="none" w:sz="0" w:space="0" w:color="auto"/>
            <w:left w:val="none" w:sz="0" w:space="0" w:color="auto"/>
            <w:bottom w:val="none" w:sz="0" w:space="0" w:color="auto"/>
            <w:right w:val="none" w:sz="0" w:space="0" w:color="auto"/>
          </w:divBdr>
          <w:divsChild>
            <w:div w:id="57536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016692">
      <w:bodyDiv w:val="1"/>
      <w:marLeft w:val="0"/>
      <w:marRight w:val="0"/>
      <w:marTop w:val="0"/>
      <w:marBottom w:val="0"/>
      <w:divBdr>
        <w:top w:val="none" w:sz="0" w:space="0" w:color="auto"/>
        <w:left w:val="none" w:sz="0" w:space="0" w:color="auto"/>
        <w:bottom w:val="none" w:sz="0" w:space="0" w:color="auto"/>
        <w:right w:val="none" w:sz="0" w:space="0" w:color="auto"/>
      </w:divBdr>
    </w:div>
    <w:div w:id="1550799686">
      <w:bodyDiv w:val="1"/>
      <w:marLeft w:val="0"/>
      <w:marRight w:val="0"/>
      <w:marTop w:val="0"/>
      <w:marBottom w:val="0"/>
      <w:divBdr>
        <w:top w:val="none" w:sz="0" w:space="0" w:color="auto"/>
        <w:left w:val="none" w:sz="0" w:space="0" w:color="auto"/>
        <w:bottom w:val="none" w:sz="0" w:space="0" w:color="auto"/>
        <w:right w:val="none" w:sz="0" w:space="0" w:color="auto"/>
      </w:divBdr>
    </w:div>
    <w:div w:id="1559590793">
      <w:bodyDiv w:val="1"/>
      <w:marLeft w:val="0"/>
      <w:marRight w:val="0"/>
      <w:marTop w:val="0"/>
      <w:marBottom w:val="0"/>
      <w:divBdr>
        <w:top w:val="none" w:sz="0" w:space="0" w:color="auto"/>
        <w:left w:val="none" w:sz="0" w:space="0" w:color="auto"/>
        <w:bottom w:val="none" w:sz="0" w:space="0" w:color="auto"/>
        <w:right w:val="none" w:sz="0" w:space="0" w:color="auto"/>
      </w:divBdr>
    </w:div>
    <w:div w:id="1581528110">
      <w:bodyDiv w:val="1"/>
      <w:marLeft w:val="0"/>
      <w:marRight w:val="0"/>
      <w:marTop w:val="0"/>
      <w:marBottom w:val="0"/>
      <w:divBdr>
        <w:top w:val="none" w:sz="0" w:space="0" w:color="auto"/>
        <w:left w:val="none" w:sz="0" w:space="0" w:color="auto"/>
        <w:bottom w:val="none" w:sz="0" w:space="0" w:color="auto"/>
        <w:right w:val="none" w:sz="0" w:space="0" w:color="auto"/>
      </w:divBdr>
    </w:div>
    <w:div w:id="1627812186">
      <w:bodyDiv w:val="1"/>
      <w:marLeft w:val="0"/>
      <w:marRight w:val="0"/>
      <w:marTop w:val="0"/>
      <w:marBottom w:val="0"/>
      <w:divBdr>
        <w:top w:val="none" w:sz="0" w:space="0" w:color="auto"/>
        <w:left w:val="none" w:sz="0" w:space="0" w:color="auto"/>
        <w:bottom w:val="none" w:sz="0" w:space="0" w:color="auto"/>
        <w:right w:val="none" w:sz="0" w:space="0" w:color="auto"/>
      </w:divBdr>
    </w:div>
    <w:div w:id="1630362018">
      <w:bodyDiv w:val="1"/>
      <w:marLeft w:val="0"/>
      <w:marRight w:val="0"/>
      <w:marTop w:val="0"/>
      <w:marBottom w:val="0"/>
      <w:divBdr>
        <w:top w:val="none" w:sz="0" w:space="0" w:color="auto"/>
        <w:left w:val="none" w:sz="0" w:space="0" w:color="auto"/>
        <w:bottom w:val="none" w:sz="0" w:space="0" w:color="auto"/>
        <w:right w:val="none" w:sz="0" w:space="0" w:color="auto"/>
      </w:divBdr>
    </w:div>
    <w:div w:id="1646934560">
      <w:bodyDiv w:val="1"/>
      <w:marLeft w:val="0"/>
      <w:marRight w:val="0"/>
      <w:marTop w:val="0"/>
      <w:marBottom w:val="0"/>
      <w:divBdr>
        <w:top w:val="none" w:sz="0" w:space="0" w:color="auto"/>
        <w:left w:val="none" w:sz="0" w:space="0" w:color="auto"/>
        <w:bottom w:val="none" w:sz="0" w:space="0" w:color="auto"/>
        <w:right w:val="none" w:sz="0" w:space="0" w:color="auto"/>
      </w:divBdr>
    </w:div>
    <w:div w:id="1647589066">
      <w:bodyDiv w:val="1"/>
      <w:marLeft w:val="0"/>
      <w:marRight w:val="0"/>
      <w:marTop w:val="0"/>
      <w:marBottom w:val="0"/>
      <w:divBdr>
        <w:top w:val="none" w:sz="0" w:space="0" w:color="auto"/>
        <w:left w:val="none" w:sz="0" w:space="0" w:color="auto"/>
        <w:bottom w:val="none" w:sz="0" w:space="0" w:color="auto"/>
        <w:right w:val="none" w:sz="0" w:space="0" w:color="auto"/>
      </w:divBdr>
    </w:div>
    <w:div w:id="1689256304">
      <w:bodyDiv w:val="1"/>
      <w:marLeft w:val="0"/>
      <w:marRight w:val="0"/>
      <w:marTop w:val="0"/>
      <w:marBottom w:val="0"/>
      <w:divBdr>
        <w:top w:val="none" w:sz="0" w:space="0" w:color="auto"/>
        <w:left w:val="none" w:sz="0" w:space="0" w:color="auto"/>
        <w:bottom w:val="none" w:sz="0" w:space="0" w:color="auto"/>
        <w:right w:val="none" w:sz="0" w:space="0" w:color="auto"/>
      </w:divBdr>
    </w:div>
    <w:div w:id="1691250056">
      <w:bodyDiv w:val="1"/>
      <w:marLeft w:val="0"/>
      <w:marRight w:val="0"/>
      <w:marTop w:val="0"/>
      <w:marBottom w:val="0"/>
      <w:divBdr>
        <w:top w:val="none" w:sz="0" w:space="0" w:color="auto"/>
        <w:left w:val="none" w:sz="0" w:space="0" w:color="auto"/>
        <w:bottom w:val="none" w:sz="0" w:space="0" w:color="auto"/>
        <w:right w:val="none" w:sz="0" w:space="0" w:color="auto"/>
      </w:divBdr>
    </w:div>
    <w:div w:id="1737120079">
      <w:bodyDiv w:val="1"/>
      <w:marLeft w:val="0"/>
      <w:marRight w:val="0"/>
      <w:marTop w:val="0"/>
      <w:marBottom w:val="0"/>
      <w:divBdr>
        <w:top w:val="none" w:sz="0" w:space="0" w:color="auto"/>
        <w:left w:val="none" w:sz="0" w:space="0" w:color="auto"/>
        <w:bottom w:val="none" w:sz="0" w:space="0" w:color="auto"/>
        <w:right w:val="none" w:sz="0" w:space="0" w:color="auto"/>
      </w:divBdr>
    </w:div>
    <w:div w:id="1744791414">
      <w:bodyDiv w:val="1"/>
      <w:marLeft w:val="0"/>
      <w:marRight w:val="0"/>
      <w:marTop w:val="0"/>
      <w:marBottom w:val="0"/>
      <w:divBdr>
        <w:top w:val="none" w:sz="0" w:space="0" w:color="auto"/>
        <w:left w:val="none" w:sz="0" w:space="0" w:color="auto"/>
        <w:bottom w:val="none" w:sz="0" w:space="0" w:color="auto"/>
        <w:right w:val="none" w:sz="0" w:space="0" w:color="auto"/>
      </w:divBdr>
      <w:divsChild>
        <w:div w:id="187985033">
          <w:marLeft w:val="0"/>
          <w:marRight w:val="0"/>
          <w:marTop w:val="0"/>
          <w:marBottom w:val="0"/>
          <w:divBdr>
            <w:top w:val="none" w:sz="0" w:space="0" w:color="auto"/>
            <w:left w:val="none" w:sz="0" w:space="0" w:color="auto"/>
            <w:bottom w:val="none" w:sz="0" w:space="0" w:color="auto"/>
            <w:right w:val="none" w:sz="0" w:space="0" w:color="auto"/>
          </w:divBdr>
        </w:div>
      </w:divsChild>
    </w:div>
    <w:div w:id="1779250340">
      <w:bodyDiv w:val="1"/>
      <w:marLeft w:val="0"/>
      <w:marRight w:val="0"/>
      <w:marTop w:val="0"/>
      <w:marBottom w:val="0"/>
      <w:divBdr>
        <w:top w:val="none" w:sz="0" w:space="0" w:color="auto"/>
        <w:left w:val="none" w:sz="0" w:space="0" w:color="auto"/>
        <w:bottom w:val="none" w:sz="0" w:space="0" w:color="auto"/>
        <w:right w:val="none" w:sz="0" w:space="0" w:color="auto"/>
      </w:divBdr>
    </w:div>
    <w:div w:id="1817183486">
      <w:bodyDiv w:val="1"/>
      <w:marLeft w:val="0"/>
      <w:marRight w:val="0"/>
      <w:marTop w:val="0"/>
      <w:marBottom w:val="0"/>
      <w:divBdr>
        <w:top w:val="none" w:sz="0" w:space="0" w:color="auto"/>
        <w:left w:val="none" w:sz="0" w:space="0" w:color="auto"/>
        <w:bottom w:val="none" w:sz="0" w:space="0" w:color="auto"/>
        <w:right w:val="none" w:sz="0" w:space="0" w:color="auto"/>
      </w:divBdr>
    </w:div>
    <w:div w:id="1834561646">
      <w:bodyDiv w:val="1"/>
      <w:marLeft w:val="0"/>
      <w:marRight w:val="0"/>
      <w:marTop w:val="0"/>
      <w:marBottom w:val="0"/>
      <w:divBdr>
        <w:top w:val="none" w:sz="0" w:space="0" w:color="auto"/>
        <w:left w:val="none" w:sz="0" w:space="0" w:color="auto"/>
        <w:bottom w:val="none" w:sz="0" w:space="0" w:color="auto"/>
        <w:right w:val="none" w:sz="0" w:space="0" w:color="auto"/>
      </w:divBdr>
      <w:divsChild>
        <w:div w:id="1673600425">
          <w:marLeft w:val="0"/>
          <w:marRight w:val="0"/>
          <w:marTop w:val="0"/>
          <w:marBottom w:val="0"/>
          <w:divBdr>
            <w:top w:val="none" w:sz="0" w:space="0" w:color="auto"/>
            <w:left w:val="none" w:sz="0" w:space="0" w:color="auto"/>
            <w:bottom w:val="none" w:sz="0" w:space="0" w:color="auto"/>
            <w:right w:val="none" w:sz="0" w:space="0" w:color="auto"/>
          </w:divBdr>
        </w:div>
      </w:divsChild>
    </w:div>
    <w:div w:id="1947955868">
      <w:bodyDiv w:val="1"/>
      <w:marLeft w:val="0"/>
      <w:marRight w:val="0"/>
      <w:marTop w:val="0"/>
      <w:marBottom w:val="0"/>
      <w:divBdr>
        <w:top w:val="none" w:sz="0" w:space="0" w:color="auto"/>
        <w:left w:val="none" w:sz="0" w:space="0" w:color="auto"/>
        <w:bottom w:val="none" w:sz="0" w:space="0" w:color="auto"/>
        <w:right w:val="none" w:sz="0" w:space="0" w:color="auto"/>
      </w:divBdr>
    </w:div>
    <w:div w:id="1959214050">
      <w:bodyDiv w:val="1"/>
      <w:marLeft w:val="0"/>
      <w:marRight w:val="0"/>
      <w:marTop w:val="0"/>
      <w:marBottom w:val="0"/>
      <w:divBdr>
        <w:top w:val="none" w:sz="0" w:space="0" w:color="auto"/>
        <w:left w:val="none" w:sz="0" w:space="0" w:color="auto"/>
        <w:bottom w:val="none" w:sz="0" w:space="0" w:color="auto"/>
        <w:right w:val="none" w:sz="0" w:space="0" w:color="auto"/>
      </w:divBdr>
      <w:divsChild>
        <w:div w:id="646252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0255304">
      <w:bodyDiv w:val="1"/>
      <w:marLeft w:val="0"/>
      <w:marRight w:val="0"/>
      <w:marTop w:val="0"/>
      <w:marBottom w:val="0"/>
      <w:divBdr>
        <w:top w:val="none" w:sz="0" w:space="0" w:color="auto"/>
        <w:left w:val="none" w:sz="0" w:space="0" w:color="auto"/>
        <w:bottom w:val="none" w:sz="0" w:space="0" w:color="auto"/>
        <w:right w:val="none" w:sz="0" w:space="0" w:color="auto"/>
      </w:divBdr>
    </w:div>
    <w:div w:id="2064673100">
      <w:bodyDiv w:val="1"/>
      <w:marLeft w:val="0"/>
      <w:marRight w:val="0"/>
      <w:marTop w:val="0"/>
      <w:marBottom w:val="0"/>
      <w:divBdr>
        <w:top w:val="none" w:sz="0" w:space="0" w:color="auto"/>
        <w:left w:val="none" w:sz="0" w:space="0" w:color="auto"/>
        <w:bottom w:val="none" w:sz="0" w:space="0" w:color="auto"/>
        <w:right w:val="none" w:sz="0" w:space="0" w:color="auto"/>
      </w:divBdr>
    </w:div>
    <w:div w:id="2083872391">
      <w:bodyDiv w:val="1"/>
      <w:marLeft w:val="0"/>
      <w:marRight w:val="0"/>
      <w:marTop w:val="0"/>
      <w:marBottom w:val="0"/>
      <w:divBdr>
        <w:top w:val="none" w:sz="0" w:space="0" w:color="auto"/>
        <w:left w:val="none" w:sz="0" w:space="0" w:color="auto"/>
        <w:bottom w:val="none" w:sz="0" w:space="0" w:color="auto"/>
        <w:right w:val="none" w:sz="0" w:space="0" w:color="auto"/>
      </w:divBdr>
    </w:div>
    <w:div w:id="210168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lumMod val="85000"/>
          </a:schemeClr>
        </a:solidFill>
        <a:ln>
          <a:solidFill>
            <a:schemeClr val="bg1">
              <a:lumMod val="85000"/>
            </a:schemeClr>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629</TotalTime>
  <Pages>23</Pages>
  <Words>3139</Words>
  <Characters>17897</Characters>
  <Application>Microsoft Office Word</Application>
  <DocSecurity>0</DocSecurity>
  <Lines>149</Lines>
  <Paragraphs>41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 友里恵(TAIRA Yurie)</dc:creator>
  <cp:keywords/>
  <cp:lastModifiedBy>仲田 和矢</cp:lastModifiedBy>
  <cp:revision>39</cp:revision>
  <dcterms:created xsi:type="dcterms:W3CDTF">2025-08-28T04:48:00Z</dcterms:created>
  <dcterms:modified xsi:type="dcterms:W3CDTF">2026-09-25T00:43:00Z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0x010100935CF1D1ACFC2948AEC928EA00EED1DE</vt:lpwstr>
  </property>
  <property fmtid="{D5CDD505-2E9C-101B-9397-08002B2CF9AE}" pid="3" name="_dlc_DocIdItemGuid">
    <vt:lpwstr>db4b8261-d357-4b3b-b8e7-442ee65774b3</vt:lpwstr>
  </property>
  <property fmtid="{D5CDD505-2E9C-101B-9397-08002B2CF9AE}" pid="4" name="MediaServiceImageTags">
    <vt:lpwstr/>
  </property>
  <property fmtid="{D5CDD505-2E9C-101B-9397-08002B2CF9AE}" pid="5" name="Order">
    <vt:r8>1900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docLang">
    <vt:lpwstr>ja</vt:lpwstr>
  </property>
</Properties>
</file>